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DA6" w:rsidRPr="00F1068F" w:rsidRDefault="00B35CF1" w:rsidP="00787631">
      <w:pPr>
        <w:jc w:val="center"/>
        <w:rPr>
          <w:rFonts w:ascii="微软雅黑" w:eastAsia="微软雅黑" w:hAnsi="微软雅黑"/>
        </w:rPr>
      </w:pPr>
      <w:r w:rsidRPr="00F1068F">
        <w:rPr>
          <w:rFonts w:cs="Arial"/>
          <w:b/>
          <w:bCs/>
          <w:noProof/>
          <w:sz w:val="20"/>
          <w:szCs w:val="20"/>
        </w:rPr>
        <w:drawing>
          <wp:inline distT="0" distB="0" distL="0" distR="0" wp14:anchorId="7B76EA23" wp14:editId="1C012EA3">
            <wp:extent cx="3982155" cy="647700"/>
            <wp:effectExtent l="19050" t="0" r="0" b="0"/>
            <wp:docPr id="6" name="Image 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Highfield alu boats.jpg"/>
                    <pic:cNvPicPr/>
                  </pic:nvPicPr>
                  <pic:blipFill>
                    <a:blip r:embed="rId9" cstate="print"/>
                    <a:stretch>
                      <a:fillRect/>
                    </a:stretch>
                  </pic:blipFill>
                  <pic:spPr>
                    <a:xfrm>
                      <a:off x="0" y="0"/>
                      <a:ext cx="4031428" cy="655714"/>
                    </a:xfrm>
                    <a:prstGeom prst="rect">
                      <a:avLst/>
                    </a:prstGeom>
                  </pic:spPr>
                </pic:pic>
              </a:graphicData>
            </a:graphic>
          </wp:inline>
        </w:drawing>
      </w:r>
    </w:p>
    <w:p w:rsidR="00B35CF1" w:rsidRPr="00F1068F" w:rsidRDefault="00B35CF1">
      <w:pPr>
        <w:rPr>
          <w:rFonts w:ascii="微软雅黑" w:eastAsia="微软雅黑" w:hAnsi="微软雅黑"/>
        </w:rPr>
      </w:pPr>
    </w:p>
    <w:p w:rsidR="00B35CF1" w:rsidRPr="00F1068F" w:rsidRDefault="00B35CF1">
      <w:pPr>
        <w:rPr>
          <w:rFonts w:ascii="微软雅黑" w:eastAsia="微软雅黑" w:hAnsi="微软雅黑"/>
        </w:rPr>
      </w:pPr>
    </w:p>
    <w:p w:rsidR="00B35CF1" w:rsidRPr="00F1068F" w:rsidRDefault="00B35CF1">
      <w:pPr>
        <w:rPr>
          <w:rFonts w:ascii="微软雅黑" w:eastAsia="微软雅黑" w:hAnsi="微软雅黑"/>
        </w:rPr>
      </w:pPr>
    </w:p>
    <w:p w:rsidR="00152152" w:rsidRPr="00F1068F" w:rsidRDefault="002E49ED" w:rsidP="00B35CF1">
      <w:pPr>
        <w:jc w:val="center"/>
        <w:rPr>
          <w:rFonts w:eastAsia="微软雅黑"/>
          <w:b/>
          <w:sz w:val="72"/>
          <w:szCs w:val="72"/>
        </w:rPr>
      </w:pPr>
      <w:r>
        <w:rPr>
          <w:rFonts w:eastAsia="微软雅黑" w:hint="eastAsia"/>
          <w:b/>
          <w:sz w:val="72"/>
          <w:szCs w:val="72"/>
        </w:rPr>
        <w:t>Sport</w:t>
      </w:r>
    </w:p>
    <w:p w:rsidR="00E209D6" w:rsidRPr="00F1068F" w:rsidRDefault="002E49ED" w:rsidP="002E49ED">
      <w:pPr>
        <w:jc w:val="center"/>
        <w:rPr>
          <w:rFonts w:eastAsia="微软雅黑"/>
          <w:b/>
          <w:sz w:val="28"/>
          <w:szCs w:val="28"/>
        </w:rPr>
      </w:pPr>
      <w:r>
        <w:rPr>
          <w:rFonts w:eastAsia="微软雅黑" w:hint="eastAsia"/>
          <w:b/>
          <w:sz w:val="28"/>
          <w:szCs w:val="28"/>
        </w:rPr>
        <w:t>300</w:t>
      </w:r>
      <w:r w:rsidR="00E209D6" w:rsidRPr="00F1068F">
        <w:rPr>
          <w:rFonts w:eastAsia="微软雅黑" w:hint="eastAsia"/>
          <w:b/>
          <w:sz w:val="28"/>
          <w:szCs w:val="28"/>
        </w:rPr>
        <w:t>/</w:t>
      </w:r>
      <w:r>
        <w:rPr>
          <w:rFonts w:eastAsia="微软雅黑" w:hint="eastAsia"/>
          <w:b/>
          <w:sz w:val="28"/>
          <w:szCs w:val="28"/>
        </w:rPr>
        <w:t>33</w:t>
      </w:r>
      <w:r w:rsidR="00E209D6" w:rsidRPr="00F1068F">
        <w:rPr>
          <w:rFonts w:eastAsia="微软雅黑" w:hint="eastAsia"/>
          <w:b/>
          <w:sz w:val="28"/>
          <w:szCs w:val="28"/>
        </w:rPr>
        <w:t>0/</w:t>
      </w:r>
      <w:r>
        <w:rPr>
          <w:rFonts w:eastAsia="微软雅黑" w:hint="eastAsia"/>
          <w:b/>
          <w:sz w:val="28"/>
          <w:szCs w:val="28"/>
        </w:rPr>
        <w:t>3</w:t>
      </w:r>
      <w:r w:rsidR="00E209D6" w:rsidRPr="00F1068F">
        <w:rPr>
          <w:rFonts w:eastAsia="微软雅黑" w:hint="eastAsia"/>
          <w:b/>
          <w:sz w:val="28"/>
          <w:szCs w:val="28"/>
        </w:rPr>
        <w:t>60/</w:t>
      </w:r>
      <w:r>
        <w:rPr>
          <w:rFonts w:eastAsia="微软雅黑" w:hint="eastAsia"/>
          <w:b/>
          <w:sz w:val="28"/>
          <w:szCs w:val="28"/>
        </w:rPr>
        <w:t>390/420/460/520/560/650/700/800</w:t>
      </w:r>
    </w:p>
    <w:p w:rsidR="00405097" w:rsidRPr="00F1068F" w:rsidRDefault="00405097" w:rsidP="00B35CF1">
      <w:pPr>
        <w:jc w:val="center"/>
        <w:rPr>
          <w:rFonts w:eastAsia="微软雅黑"/>
          <w:b/>
          <w:sz w:val="84"/>
          <w:szCs w:val="84"/>
        </w:rPr>
      </w:pPr>
    </w:p>
    <w:p w:rsidR="00A1657F" w:rsidRPr="00460DE6" w:rsidRDefault="00A1657F" w:rsidP="00A1657F">
      <w:pPr>
        <w:spacing w:line="700" w:lineRule="exact"/>
        <w:ind w:firstLineChars="450" w:firstLine="2340"/>
        <w:jc w:val="left"/>
        <w:rPr>
          <w:rFonts w:eastAsia="微软雅黑"/>
          <w:b/>
          <w:sz w:val="52"/>
          <w:szCs w:val="52"/>
        </w:rPr>
      </w:pPr>
      <w:r w:rsidRPr="00460DE6">
        <w:rPr>
          <w:rFonts w:eastAsia="微软雅黑"/>
          <w:b/>
          <w:sz w:val="52"/>
          <w:szCs w:val="52"/>
        </w:rPr>
        <w:t>Owner’s Manual</w:t>
      </w:r>
    </w:p>
    <w:p w:rsidR="00A1657F" w:rsidRPr="00F1068F" w:rsidRDefault="00A1657F" w:rsidP="00A1657F">
      <w:pPr>
        <w:spacing w:line="700" w:lineRule="exact"/>
        <w:ind w:firstLineChars="450" w:firstLine="2340"/>
        <w:jc w:val="left"/>
        <w:rPr>
          <w:rFonts w:eastAsia="微软雅黑"/>
          <w:b/>
          <w:sz w:val="52"/>
          <w:szCs w:val="52"/>
        </w:rPr>
      </w:pPr>
      <w:r w:rsidRPr="00F1068F">
        <w:rPr>
          <w:rFonts w:eastAsia="微软雅黑"/>
          <w:b/>
          <w:sz w:val="52"/>
          <w:szCs w:val="52"/>
        </w:rPr>
        <w:t>Manuel du Propriétaire</w:t>
      </w:r>
    </w:p>
    <w:p w:rsidR="00A1657F" w:rsidRPr="00F1068F" w:rsidRDefault="00A1657F" w:rsidP="00A1657F">
      <w:pPr>
        <w:spacing w:line="700" w:lineRule="exact"/>
        <w:ind w:firstLineChars="450" w:firstLine="2340"/>
        <w:jc w:val="left"/>
        <w:rPr>
          <w:rFonts w:eastAsia="微软雅黑"/>
          <w:b/>
          <w:sz w:val="52"/>
          <w:szCs w:val="52"/>
        </w:rPr>
      </w:pPr>
      <w:r w:rsidRPr="00F1068F">
        <w:rPr>
          <w:rFonts w:eastAsia="微软雅黑"/>
          <w:b/>
          <w:sz w:val="52"/>
          <w:szCs w:val="52"/>
        </w:rPr>
        <w:t>Manual del propietario</w:t>
      </w:r>
    </w:p>
    <w:p w:rsidR="00A1657F" w:rsidRPr="00F1068F" w:rsidRDefault="00A1657F" w:rsidP="00A1657F">
      <w:pPr>
        <w:spacing w:line="700" w:lineRule="exact"/>
        <w:ind w:firstLineChars="450" w:firstLine="2349"/>
        <w:jc w:val="left"/>
        <w:rPr>
          <w:rFonts w:ascii="Times New Roman" w:eastAsia="微软雅黑" w:hAnsi="Times New Roman" w:cs="Times New Roman"/>
          <w:b/>
          <w:bCs/>
          <w:sz w:val="52"/>
          <w:szCs w:val="52"/>
        </w:rPr>
      </w:pPr>
      <w:r w:rsidRPr="00F1068F">
        <w:rPr>
          <w:b/>
          <w:bCs/>
          <w:sz w:val="52"/>
          <w:szCs w:val="52"/>
        </w:rPr>
        <w:t>Handbuch für Schiffsführer</w:t>
      </w:r>
    </w:p>
    <w:p w:rsidR="00A1657F" w:rsidRPr="00F1068F" w:rsidRDefault="00A1657F" w:rsidP="00A1657F">
      <w:pPr>
        <w:jc w:val="center"/>
        <w:rPr>
          <w:rFonts w:eastAsia="微软雅黑"/>
          <w:b/>
          <w:sz w:val="28"/>
          <w:szCs w:val="28"/>
        </w:rPr>
      </w:pPr>
    </w:p>
    <w:p w:rsidR="00A1657F" w:rsidRPr="00F1068F" w:rsidRDefault="00A1657F" w:rsidP="00A1657F">
      <w:pPr>
        <w:jc w:val="center"/>
        <w:rPr>
          <w:rFonts w:eastAsia="微软雅黑"/>
          <w:b/>
          <w:sz w:val="28"/>
          <w:szCs w:val="28"/>
        </w:rPr>
      </w:pPr>
    </w:p>
    <w:p w:rsidR="00A1657F" w:rsidRPr="00F1068F" w:rsidRDefault="00A1657F" w:rsidP="00A1657F">
      <w:pPr>
        <w:jc w:val="center"/>
        <w:rPr>
          <w:rFonts w:eastAsia="微软雅黑"/>
          <w:b/>
          <w:sz w:val="28"/>
          <w:szCs w:val="28"/>
        </w:rPr>
      </w:pPr>
    </w:p>
    <w:p w:rsidR="00A1657F" w:rsidRPr="00F1068F" w:rsidRDefault="00A1657F" w:rsidP="00A1657F">
      <w:pPr>
        <w:jc w:val="center"/>
        <w:rPr>
          <w:rFonts w:eastAsia="微软雅黑"/>
          <w:b/>
          <w:sz w:val="28"/>
          <w:szCs w:val="28"/>
        </w:rPr>
      </w:pPr>
    </w:p>
    <w:p w:rsidR="00A1657F" w:rsidRDefault="00A1657F" w:rsidP="00A1657F">
      <w:pPr>
        <w:rPr>
          <w:rFonts w:eastAsia="微软雅黑"/>
          <w:b/>
          <w:sz w:val="28"/>
          <w:szCs w:val="28"/>
        </w:rPr>
      </w:pPr>
    </w:p>
    <w:p w:rsidR="00A1657F" w:rsidRDefault="00A1657F" w:rsidP="00A1657F">
      <w:pPr>
        <w:rPr>
          <w:rFonts w:eastAsia="微软雅黑"/>
          <w:b/>
          <w:sz w:val="28"/>
          <w:szCs w:val="28"/>
        </w:rPr>
      </w:pPr>
    </w:p>
    <w:p w:rsidR="00A1657F" w:rsidRPr="00F1068F" w:rsidRDefault="00A1657F" w:rsidP="00A1657F">
      <w:pPr>
        <w:rPr>
          <w:rFonts w:eastAsia="微软雅黑"/>
          <w:b/>
          <w:sz w:val="28"/>
          <w:szCs w:val="28"/>
        </w:rPr>
      </w:pPr>
    </w:p>
    <w:p w:rsidR="00A1657F" w:rsidRPr="00F1068F" w:rsidRDefault="00A1657F" w:rsidP="00A1657F">
      <w:pPr>
        <w:spacing w:line="360" w:lineRule="exact"/>
        <w:ind w:firstLineChars="300" w:firstLine="840"/>
        <w:jc w:val="left"/>
        <w:rPr>
          <w:rFonts w:eastAsia="微软雅黑"/>
          <w:b/>
          <w:sz w:val="28"/>
          <w:szCs w:val="28"/>
        </w:rPr>
      </w:pPr>
      <w:r w:rsidRPr="00F1068F">
        <w:rPr>
          <w:rFonts w:eastAsia="微软雅黑" w:hint="eastAsia"/>
          <w:b/>
          <w:sz w:val="28"/>
          <w:szCs w:val="28"/>
        </w:rPr>
        <w:t>Before operating your boat, please read this manual carefully</w:t>
      </w:r>
    </w:p>
    <w:p w:rsidR="00A1657F" w:rsidRPr="00F1068F" w:rsidRDefault="00A1657F" w:rsidP="00A1657F">
      <w:pPr>
        <w:spacing w:line="360" w:lineRule="exact"/>
        <w:ind w:firstLineChars="300" w:firstLine="840"/>
        <w:jc w:val="left"/>
        <w:rPr>
          <w:rFonts w:eastAsia="微软雅黑"/>
          <w:b/>
          <w:sz w:val="28"/>
          <w:szCs w:val="28"/>
        </w:rPr>
      </w:pPr>
      <w:r w:rsidRPr="00F1068F">
        <w:rPr>
          <w:rFonts w:eastAsia="微软雅黑"/>
          <w:b/>
          <w:sz w:val="28"/>
          <w:szCs w:val="28"/>
        </w:rPr>
        <w:t>Avant d'utiliser votre bateau, veuillez lire attentivement ce manuel</w:t>
      </w:r>
    </w:p>
    <w:p w:rsidR="00A1657F" w:rsidRPr="00F1068F" w:rsidRDefault="00A1657F" w:rsidP="00A1657F">
      <w:pPr>
        <w:spacing w:line="360" w:lineRule="exact"/>
        <w:ind w:firstLineChars="300" w:firstLine="840"/>
        <w:jc w:val="left"/>
        <w:rPr>
          <w:rFonts w:eastAsia="微软雅黑"/>
          <w:b/>
          <w:sz w:val="28"/>
          <w:szCs w:val="28"/>
        </w:rPr>
      </w:pPr>
      <w:r w:rsidRPr="00F1068F">
        <w:rPr>
          <w:rFonts w:eastAsia="微软雅黑"/>
          <w:b/>
          <w:sz w:val="28"/>
          <w:szCs w:val="28"/>
        </w:rPr>
        <w:t>Lea atentamente este manual antes de utilizar su embarcación.</w:t>
      </w:r>
    </w:p>
    <w:p w:rsidR="00A1657F" w:rsidRPr="00F1068F" w:rsidRDefault="00A1657F" w:rsidP="00A1657F">
      <w:pPr>
        <w:spacing w:line="360" w:lineRule="exact"/>
        <w:ind w:firstLineChars="300" w:firstLine="843"/>
        <w:jc w:val="left"/>
        <w:rPr>
          <w:b/>
          <w:bCs/>
          <w:sz w:val="28"/>
          <w:szCs w:val="28"/>
        </w:rPr>
      </w:pPr>
      <w:r w:rsidRPr="00F1068F">
        <w:rPr>
          <w:b/>
          <w:bCs/>
          <w:sz w:val="28"/>
          <w:szCs w:val="28"/>
        </w:rPr>
        <w:t>Lesen Sie vor der Nutzung Ihres Bootes bitte sorgfältig dieses Handbuch.</w:t>
      </w:r>
    </w:p>
    <w:p w:rsidR="00A1657F" w:rsidRDefault="00A1657F" w:rsidP="000E2524">
      <w:pPr>
        <w:spacing w:line="320" w:lineRule="exact"/>
        <w:rPr>
          <w:rFonts w:eastAsia="微软雅黑"/>
          <w:b/>
          <w:sz w:val="28"/>
          <w:szCs w:val="28"/>
        </w:rPr>
      </w:pPr>
    </w:p>
    <w:p w:rsidR="00126F7E" w:rsidRPr="00F1068F" w:rsidRDefault="003C6B6A" w:rsidP="000E2524">
      <w:pPr>
        <w:spacing w:line="320" w:lineRule="exact"/>
        <w:rPr>
          <w:rFonts w:eastAsia="微软雅黑"/>
          <w:b/>
          <w:sz w:val="28"/>
          <w:szCs w:val="28"/>
        </w:rPr>
      </w:pPr>
      <w:r w:rsidRPr="00F1068F">
        <w:rPr>
          <w:rFonts w:eastAsia="微软雅黑"/>
          <w:b/>
          <w:sz w:val="28"/>
          <w:szCs w:val="28"/>
        </w:rPr>
        <w:lastRenderedPageBreak/>
        <w:t>PLEASE KEEP THIS MANUAL IN A SECURE PLACE, AND HAND IT OVER TO THE NEW OWNER WHEN</w:t>
      </w:r>
      <w:r w:rsidRPr="00F1068F">
        <w:rPr>
          <w:rFonts w:eastAsia="微软雅黑" w:hint="eastAsia"/>
          <w:b/>
          <w:sz w:val="28"/>
          <w:szCs w:val="28"/>
        </w:rPr>
        <w:t xml:space="preserve"> </w:t>
      </w:r>
      <w:r w:rsidRPr="00F1068F">
        <w:rPr>
          <w:rFonts w:eastAsia="微软雅黑"/>
          <w:b/>
          <w:sz w:val="28"/>
          <w:szCs w:val="28"/>
        </w:rPr>
        <w:t xml:space="preserve">YOU SELL THE </w:t>
      </w:r>
      <w:r w:rsidR="00F8703E" w:rsidRPr="00F1068F">
        <w:rPr>
          <w:rFonts w:eastAsia="微软雅黑"/>
          <w:b/>
          <w:sz w:val="28"/>
          <w:szCs w:val="28"/>
        </w:rPr>
        <w:t>BOAT</w:t>
      </w:r>
      <w:r w:rsidRPr="00F1068F">
        <w:rPr>
          <w:rFonts w:eastAsia="微软雅黑"/>
          <w:b/>
          <w:sz w:val="28"/>
          <w:szCs w:val="28"/>
        </w:rPr>
        <w:t>.</w:t>
      </w:r>
    </w:p>
    <w:sdt>
      <w:sdtPr>
        <w:rPr>
          <w:rFonts w:asciiTheme="minorHAnsi" w:eastAsiaTheme="minorEastAsia" w:hAnsiTheme="minorHAnsi" w:cstheme="minorBidi"/>
          <w:b w:val="0"/>
          <w:bCs w:val="0"/>
          <w:color w:val="auto"/>
          <w:kern w:val="2"/>
          <w:sz w:val="21"/>
          <w:szCs w:val="22"/>
          <w:lang w:val="zh-CN" w:eastAsia="zh-CN"/>
        </w:rPr>
        <w:id w:val="2029986369"/>
        <w:docPartObj>
          <w:docPartGallery w:val="Table of Contents"/>
          <w:docPartUnique/>
        </w:docPartObj>
      </w:sdtPr>
      <w:sdtEndPr/>
      <w:sdtContent>
        <w:p w:rsidR="00ED0719" w:rsidRPr="00F1068F" w:rsidRDefault="00ED0719">
          <w:pPr>
            <w:pStyle w:val="TOC"/>
            <w:rPr>
              <w:lang w:val="zh-CN" w:eastAsia="zh-CN"/>
            </w:rPr>
          </w:pPr>
        </w:p>
        <w:p w:rsidR="004A091E" w:rsidRPr="00F1068F" w:rsidRDefault="004A091E">
          <w:pPr>
            <w:pStyle w:val="TOC"/>
            <w:rPr>
              <w:sz w:val="36"/>
              <w:szCs w:val="36"/>
              <w:lang w:val="zh-CN" w:eastAsia="zh-CN"/>
            </w:rPr>
          </w:pPr>
          <w:r w:rsidRPr="00F1068F">
            <w:rPr>
              <w:rFonts w:hint="eastAsia"/>
              <w:sz w:val="36"/>
              <w:szCs w:val="36"/>
              <w:lang w:val="zh-CN" w:eastAsia="zh-CN"/>
            </w:rPr>
            <w:t>Content</w:t>
          </w:r>
        </w:p>
        <w:p w:rsidR="004A091E" w:rsidRPr="00F1068F" w:rsidRDefault="004A091E" w:rsidP="004A091E">
          <w:pPr>
            <w:rPr>
              <w:lang w:val="zh-CN"/>
            </w:rPr>
          </w:pPr>
        </w:p>
        <w:p w:rsidR="005B4F96" w:rsidRDefault="004A091E">
          <w:pPr>
            <w:pStyle w:val="30"/>
            <w:rPr>
              <w:noProof/>
            </w:rPr>
          </w:pPr>
          <w:r w:rsidRPr="00F1068F">
            <w:fldChar w:fldCharType="begin"/>
          </w:r>
          <w:r w:rsidRPr="00F1068F">
            <w:instrText xml:space="preserve"> TOC \o "1-3" \h \z \u </w:instrText>
          </w:r>
          <w:r w:rsidRPr="00F1068F">
            <w:fldChar w:fldCharType="separate"/>
          </w:r>
          <w:hyperlink w:anchor="_Toc45530612" w:history="1">
            <w:r w:rsidR="005B4F96" w:rsidRPr="002F695C">
              <w:rPr>
                <w:rStyle w:val="a6"/>
                <w:noProof/>
              </w:rPr>
              <w:t>General Introduction</w:t>
            </w:r>
            <w:r w:rsidR="005B4F96">
              <w:rPr>
                <w:noProof/>
                <w:webHidden/>
              </w:rPr>
              <w:tab/>
            </w:r>
            <w:r w:rsidR="005B4F96">
              <w:rPr>
                <w:noProof/>
                <w:webHidden/>
              </w:rPr>
              <w:fldChar w:fldCharType="begin"/>
            </w:r>
            <w:r w:rsidR="005B4F96">
              <w:rPr>
                <w:noProof/>
                <w:webHidden/>
              </w:rPr>
              <w:instrText xml:space="preserve"> PAGEREF _Toc45530612 \h </w:instrText>
            </w:r>
            <w:r w:rsidR="005B4F96">
              <w:rPr>
                <w:noProof/>
                <w:webHidden/>
              </w:rPr>
            </w:r>
            <w:r w:rsidR="005B4F96">
              <w:rPr>
                <w:noProof/>
                <w:webHidden/>
              </w:rPr>
              <w:fldChar w:fldCharType="separate"/>
            </w:r>
            <w:r w:rsidR="00B13B28">
              <w:rPr>
                <w:noProof/>
                <w:webHidden/>
              </w:rPr>
              <w:t>3</w:t>
            </w:r>
            <w:r w:rsidR="005B4F96">
              <w:rPr>
                <w:noProof/>
                <w:webHidden/>
              </w:rPr>
              <w:fldChar w:fldCharType="end"/>
            </w:r>
          </w:hyperlink>
        </w:p>
        <w:p w:rsidR="005B4F96" w:rsidRDefault="00915CA2">
          <w:pPr>
            <w:pStyle w:val="30"/>
            <w:rPr>
              <w:noProof/>
            </w:rPr>
          </w:pPr>
          <w:hyperlink w:anchor="_Toc45530613" w:history="1">
            <w:r w:rsidR="005B4F96" w:rsidRPr="002F695C">
              <w:rPr>
                <w:rStyle w:val="a6"/>
                <w:noProof/>
              </w:rPr>
              <w:t>Safety alerts</w:t>
            </w:r>
            <w:r w:rsidR="005B4F96">
              <w:rPr>
                <w:noProof/>
                <w:webHidden/>
              </w:rPr>
              <w:tab/>
            </w:r>
            <w:r w:rsidR="005B4F96">
              <w:rPr>
                <w:noProof/>
                <w:webHidden/>
              </w:rPr>
              <w:fldChar w:fldCharType="begin"/>
            </w:r>
            <w:r w:rsidR="005B4F96">
              <w:rPr>
                <w:noProof/>
                <w:webHidden/>
              </w:rPr>
              <w:instrText xml:space="preserve"> PAGEREF _Toc45530613 \h </w:instrText>
            </w:r>
            <w:r w:rsidR="005B4F96">
              <w:rPr>
                <w:noProof/>
                <w:webHidden/>
              </w:rPr>
            </w:r>
            <w:r w:rsidR="005B4F96">
              <w:rPr>
                <w:noProof/>
                <w:webHidden/>
              </w:rPr>
              <w:fldChar w:fldCharType="separate"/>
            </w:r>
            <w:r w:rsidR="00B13B28">
              <w:rPr>
                <w:noProof/>
                <w:webHidden/>
              </w:rPr>
              <w:t>4</w:t>
            </w:r>
            <w:r w:rsidR="005B4F96">
              <w:rPr>
                <w:noProof/>
                <w:webHidden/>
              </w:rPr>
              <w:fldChar w:fldCharType="end"/>
            </w:r>
          </w:hyperlink>
        </w:p>
        <w:p w:rsidR="005B4F96" w:rsidRDefault="00915CA2">
          <w:pPr>
            <w:pStyle w:val="30"/>
            <w:rPr>
              <w:noProof/>
            </w:rPr>
          </w:pPr>
          <w:hyperlink w:anchor="_Toc45530614" w:history="1">
            <w:r w:rsidR="005B4F96" w:rsidRPr="002F695C">
              <w:rPr>
                <w:rStyle w:val="a6"/>
                <w:noProof/>
              </w:rPr>
              <w:t>Safe Boating Recommendations</w:t>
            </w:r>
            <w:r w:rsidR="005B4F96">
              <w:rPr>
                <w:noProof/>
                <w:webHidden/>
              </w:rPr>
              <w:tab/>
            </w:r>
            <w:r w:rsidR="005B4F96">
              <w:rPr>
                <w:noProof/>
                <w:webHidden/>
              </w:rPr>
              <w:fldChar w:fldCharType="begin"/>
            </w:r>
            <w:r w:rsidR="005B4F96">
              <w:rPr>
                <w:noProof/>
                <w:webHidden/>
              </w:rPr>
              <w:instrText xml:space="preserve"> PAGEREF _Toc45530614 \h </w:instrText>
            </w:r>
            <w:r w:rsidR="005B4F96">
              <w:rPr>
                <w:noProof/>
                <w:webHidden/>
              </w:rPr>
            </w:r>
            <w:r w:rsidR="005B4F96">
              <w:rPr>
                <w:noProof/>
                <w:webHidden/>
              </w:rPr>
              <w:fldChar w:fldCharType="separate"/>
            </w:r>
            <w:r w:rsidR="00B13B28">
              <w:rPr>
                <w:noProof/>
                <w:webHidden/>
              </w:rPr>
              <w:t>4</w:t>
            </w:r>
            <w:r w:rsidR="005B4F96">
              <w:rPr>
                <w:noProof/>
                <w:webHidden/>
              </w:rPr>
              <w:fldChar w:fldCharType="end"/>
            </w:r>
          </w:hyperlink>
        </w:p>
        <w:p w:rsidR="005B4F96" w:rsidRDefault="00915CA2">
          <w:pPr>
            <w:pStyle w:val="30"/>
            <w:rPr>
              <w:noProof/>
            </w:rPr>
          </w:pPr>
          <w:hyperlink w:anchor="_Toc45530615" w:history="1">
            <w:r w:rsidR="005B4F96" w:rsidRPr="002F695C">
              <w:rPr>
                <w:rStyle w:val="a6"/>
                <w:noProof/>
              </w:rPr>
              <w:t>Pre-operation check list</w:t>
            </w:r>
            <w:r w:rsidR="005B4F96">
              <w:rPr>
                <w:noProof/>
                <w:webHidden/>
              </w:rPr>
              <w:tab/>
            </w:r>
            <w:r w:rsidR="005B4F96">
              <w:rPr>
                <w:noProof/>
                <w:webHidden/>
              </w:rPr>
              <w:fldChar w:fldCharType="begin"/>
            </w:r>
            <w:r w:rsidR="005B4F96">
              <w:rPr>
                <w:noProof/>
                <w:webHidden/>
              </w:rPr>
              <w:instrText xml:space="preserve"> PAGEREF _Toc45530615 \h </w:instrText>
            </w:r>
            <w:r w:rsidR="005B4F96">
              <w:rPr>
                <w:noProof/>
                <w:webHidden/>
              </w:rPr>
            </w:r>
            <w:r w:rsidR="005B4F96">
              <w:rPr>
                <w:noProof/>
                <w:webHidden/>
              </w:rPr>
              <w:fldChar w:fldCharType="separate"/>
            </w:r>
            <w:r w:rsidR="00B13B28">
              <w:rPr>
                <w:noProof/>
                <w:webHidden/>
              </w:rPr>
              <w:t>5</w:t>
            </w:r>
            <w:r w:rsidR="005B4F96">
              <w:rPr>
                <w:noProof/>
                <w:webHidden/>
              </w:rPr>
              <w:fldChar w:fldCharType="end"/>
            </w:r>
          </w:hyperlink>
        </w:p>
        <w:p w:rsidR="005B4F96" w:rsidRDefault="00915CA2">
          <w:pPr>
            <w:pStyle w:val="30"/>
            <w:rPr>
              <w:noProof/>
            </w:rPr>
          </w:pPr>
          <w:hyperlink w:anchor="_Toc45530616" w:history="1">
            <w:r w:rsidR="005B4F96" w:rsidRPr="002F695C">
              <w:rPr>
                <w:rStyle w:val="a6"/>
                <w:noProof/>
              </w:rPr>
              <w:t>Specifications</w:t>
            </w:r>
            <w:r w:rsidR="005B4F96" w:rsidRPr="002F695C">
              <w:rPr>
                <w:rStyle w:val="a6"/>
                <w:rFonts w:cs="Arial"/>
                <w:noProof/>
              </w:rPr>
              <w:t>: Sport</w:t>
            </w:r>
            <w:r w:rsidR="005B4F96">
              <w:rPr>
                <w:rStyle w:val="a6"/>
                <w:rFonts w:cs="Arial" w:hint="eastAsia"/>
                <w:noProof/>
              </w:rPr>
              <w:t>300-460</w:t>
            </w:r>
            <w:r w:rsidR="005B4F96">
              <w:rPr>
                <w:noProof/>
                <w:webHidden/>
              </w:rPr>
              <w:tab/>
            </w:r>
            <w:r w:rsidR="005B4F96">
              <w:rPr>
                <w:noProof/>
                <w:webHidden/>
              </w:rPr>
              <w:fldChar w:fldCharType="begin"/>
            </w:r>
            <w:r w:rsidR="005B4F96">
              <w:rPr>
                <w:noProof/>
                <w:webHidden/>
              </w:rPr>
              <w:instrText xml:space="preserve"> PAGEREF _Toc45530616 \h </w:instrText>
            </w:r>
            <w:r w:rsidR="005B4F96">
              <w:rPr>
                <w:noProof/>
                <w:webHidden/>
              </w:rPr>
            </w:r>
            <w:r w:rsidR="005B4F96">
              <w:rPr>
                <w:noProof/>
                <w:webHidden/>
              </w:rPr>
              <w:fldChar w:fldCharType="separate"/>
            </w:r>
            <w:r w:rsidR="00B13B28">
              <w:rPr>
                <w:noProof/>
                <w:webHidden/>
              </w:rPr>
              <w:t>6</w:t>
            </w:r>
            <w:r w:rsidR="005B4F96">
              <w:rPr>
                <w:noProof/>
                <w:webHidden/>
              </w:rPr>
              <w:fldChar w:fldCharType="end"/>
            </w:r>
          </w:hyperlink>
        </w:p>
        <w:p w:rsidR="005B4F96" w:rsidRDefault="00915CA2" w:rsidP="005B4F96">
          <w:pPr>
            <w:pStyle w:val="30"/>
            <w:ind w:firstLineChars="100" w:firstLine="210"/>
            <w:rPr>
              <w:noProof/>
            </w:rPr>
          </w:pPr>
          <w:hyperlink w:anchor="_Toc45530617" w:history="1">
            <w:r w:rsidR="005B4F96" w:rsidRPr="002F695C">
              <w:rPr>
                <w:rStyle w:val="a6"/>
                <w:noProof/>
              </w:rPr>
              <w:t>General Arrangement</w:t>
            </w:r>
            <w:r w:rsidR="005B4F96">
              <w:rPr>
                <w:noProof/>
                <w:webHidden/>
              </w:rPr>
              <w:tab/>
            </w:r>
            <w:r w:rsidR="005B4F96">
              <w:rPr>
                <w:noProof/>
                <w:webHidden/>
              </w:rPr>
              <w:fldChar w:fldCharType="begin"/>
            </w:r>
            <w:r w:rsidR="005B4F96">
              <w:rPr>
                <w:noProof/>
                <w:webHidden/>
              </w:rPr>
              <w:instrText xml:space="preserve"> PAGEREF _Toc45530617 \h </w:instrText>
            </w:r>
            <w:r w:rsidR="005B4F96">
              <w:rPr>
                <w:noProof/>
                <w:webHidden/>
              </w:rPr>
            </w:r>
            <w:r w:rsidR="005B4F96">
              <w:rPr>
                <w:noProof/>
                <w:webHidden/>
              </w:rPr>
              <w:fldChar w:fldCharType="separate"/>
            </w:r>
            <w:r w:rsidR="00B13B28">
              <w:rPr>
                <w:noProof/>
                <w:webHidden/>
              </w:rPr>
              <w:t>6</w:t>
            </w:r>
            <w:r w:rsidR="005B4F96">
              <w:rPr>
                <w:noProof/>
                <w:webHidden/>
              </w:rPr>
              <w:fldChar w:fldCharType="end"/>
            </w:r>
          </w:hyperlink>
        </w:p>
        <w:p w:rsidR="005B4F96" w:rsidRDefault="00915CA2">
          <w:pPr>
            <w:pStyle w:val="30"/>
            <w:rPr>
              <w:noProof/>
            </w:rPr>
          </w:pPr>
          <w:hyperlink w:anchor="_Toc45530618" w:history="1">
            <w:r w:rsidR="005B4F96" w:rsidRPr="002F695C">
              <w:rPr>
                <w:rStyle w:val="a6"/>
                <w:noProof/>
              </w:rPr>
              <w:t>Specifications</w:t>
            </w:r>
            <w:r w:rsidR="005B4F96" w:rsidRPr="002F695C">
              <w:rPr>
                <w:rStyle w:val="a6"/>
                <w:rFonts w:cs="Arial"/>
                <w:noProof/>
              </w:rPr>
              <w:t>: Sport</w:t>
            </w:r>
            <w:r w:rsidR="005B4F96">
              <w:rPr>
                <w:rStyle w:val="a6"/>
                <w:rFonts w:cs="Arial" w:hint="eastAsia"/>
                <w:noProof/>
              </w:rPr>
              <w:t>520-800</w:t>
            </w:r>
            <w:r w:rsidR="005B4F96">
              <w:rPr>
                <w:noProof/>
                <w:webHidden/>
              </w:rPr>
              <w:tab/>
            </w:r>
            <w:r w:rsidR="005B4F96">
              <w:rPr>
                <w:noProof/>
                <w:webHidden/>
              </w:rPr>
              <w:fldChar w:fldCharType="begin"/>
            </w:r>
            <w:r w:rsidR="005B4F96">
              <w:rPr>
                <w:noProof/>
                <w:webHidden/>
              </w:rPr>
              <w:instrText xml:space="preserve"> PAGEREF _Toc45530618 \h </w:instrText>
            </w:r>
            <w:r w:rsidR="005B4F96">
              <w:rPr>
                <w:noProof/>
                <w:webHidden/>
              </w:rPr>
            </w:r>
            <w:r w:rsidR="005B4F96">
              <w:rPr>
                <w:noProof/>
                <w:webHidden/>
              </w:rPr>
              <w:fldChar w:fldCharType="separate"/>
            </w:r>
            <w:r w:rsidR="00B13B28">
              <w:rPr>
                <w:noProof/>
                <w:webHidden/>
              </w:rPr>
              <w:t>7</w:t>
            </w:r>
            <w:r w:rsidR="005B4F96">
              <w:rPr>
                <w:noProof/>
                <w:webHidden/>
              </w:rPr>
              <w:fldChar w:fldCharType="end"/>
            </w:r>
          </w:hyperlink>
        </w:p>
        <w:p w:rsidR="005B4F96" w:rsidRDefault="00915CA2" w:rsidP="005B4F96">
          <w:pPr>
            <w:pStyle w:val="30"/>
            <w:ind w:firstLineChars="100" w:firstLine="210"/>
            <w:rPr>
              <w:noProof/>
            </w:rPr>
          </w:pPr>
          <w:hyperlink w:anchor="_Toc45530619" w:history="1">
            <w:r w:rsidR="005B4F96" w:rsidRPr="002F695C">
              <w:rPr>
                <w:rStyle w:val="a6"/>
                <w:noProof/>
              </w:rPr>
              <w:t>General Arrangement</w:t>
            </w:r>
            <w:r w:rsidR="005B4F96">
              <w:rPr>
                <w:noProof/>
                <w:webHidden/>
              </w:rPr>
              <w:tab/>
            </w:r>
            <w:r w:rsidR="005B4F96">
              <w:rPr>
                <w:noProof/>
                <w:webHidden/>
              </w:rPr>
              <w:fldChar w:fldCharType="begin"/>
            </w:r>
            <w:r w:rsidR="005B4F96">
              <w:rPr>
                <w:noProof/>
                <w:webHidden/>
              </w:rPr>
              <w:instrText xml:space="preserve"> PAGEREF _Toc45530619 \h </w:instrText>
            </w:r>
            <w:r w:rsidR="005B4F96">
              <w:rPr>
                <w:noProof/>
                <w:webHidden/>
              </w:rPr>
            </w:r>
            <w:r w:rsidR="005B4F96">
              <w:rPr>
                <w:noProof/>
                <w:webHidden/>
              </w:rPr>
              <w:fldChar w:fldCharType="separate"/>
            </w:r>
            <w:r w:rsidR="00B13B28">
              <w:rPr>
                <w:noProof/>
                <w:webHidden/>
              </w:rPr>
              <w:t>7</w:t>
            </w:r>
            <w:r w:rsidR="005B4F96">
              <w:rPr>
                <w:noProof/>
                <w:webHidden/>
              </w:rPr>
              <w:fldChar w:fldCharType="end"/>
            </w:r>
          </w:hyperlink>
        </w:p>
        <w:p w:rsidR="005B4F96" w:rsidRDefault="00915CA2">
          <w:pPr>
            <w:pStyle w:val="30"/>
            <w:rPr>
              <w:noProof/>
            </w:rPr>
          </w:pPr>
          <w:hyperlink w:anchor="_Toc45530620" w:history="1">
            <w:r w:rsidR="005B4F96" w:rsidRPr="002F695C">
              <w:rPr>
                <w:rStyle w:val="a6"/>
                <w:noProof/>
              </w:rPr>
              <w:t>Recommended Seating Arrangement</w:t>
            </w:r>
            <w:r w:rsidR="005B4F96">
              <w:rPr>
                <w:noProof/>
                <w:webHidden/>
              </w:rPr>
              <w:tab/>
            </w:r>
            <w:r w:rsidR="005B4F96">
              <w:rPr>
                <w:noProof/>
                <w:webHidden/>
              </w:rPr>
              <w:fldChar w:fldCharType="begin"/>
            </w:r>
            <w:r w:rsidR="005B4F96">
              <w:rPr>
                <w:noProof/>
                <w:webHidden/>
              </w:rPr>
              <w:instrText xml:space="preserve"> PAGEREF _Toc45530620 \h </w:instrText>
            </w:r>
            <w:r w:rsidR="005B4F96">
              <w:rPr>
                <w:noProof/>
                <w:webHidden/>
              </w:rPr>
            </w:r>
            <w:r w:rsidR="005B4F96">
              <w:rPr>
                <w:noProof/>
                <w:webHidden/>
              </w:rPr>
              <w:fldChar w:fldCharType="separate"/>
            </w:r>
            <w:r w:rsidR="00B13B28">
              <w:rPr>
                <w:noProof/>
                <w:webHidden/>
              </w:rPr>
              <w:t>10</w:t>
            </w:r>
            <w:r w:rsidR="005B4F96">
              <w:rPr>
                <w:noProof/>
                <w:webHidden/>
              </w:rPr>
              <w:fldChar w:fldCharType="end"/>
            </w:r>
          </w:hyperlink>
        </w:p>
        <w:p w:rsidR="005B4F96" w:rsidRDefault="00915CA2">
          <w:pPr>
            <w:pStyle w:val="30"/>
            <w:rPr>
              <w:noProof/>
            </w:rPr>
          </w:pPr>
          <w:hyperlink w:anchor="_Toc45530621" w:history="1">
            <w:r w:rsidR="005B4F96" w:rsidRPr="002F695C">
              <w:rPr>
                <w:rStyle w:val="a6"/>
                <w:noProof/>
              </w:rPr>
              <w:t>Recommended Seating Arrangement</w:t>
            </w:r>
            <w:r w:rsidR="005B4F96">
              <w:rPr>
                <w:noProof/>
                <w:webHidden/>
              </w:rPr>
              <w:tab/>
            </w:r>
            <w:r w:rsidR="005B4F96">
              <w:rPr>
                <w:noProof/>
                <w:webHidden/>
              </w:rPr>
              <w:fldChar w:fldCharType="begin"/>
            </w:r>
            <w:r w:rsidR="005B4F96">
              <w:rPr>
                <w:noProof/>
                <w:webHidden/>
              </w:rPr>
              <w:instrText xml:space="preserve"> PAGEREF _Toc45530621 \h </w:instrText>
            </w:r>
            <w:r w:rsidR="005B4F96">
              <w:rPr>
                <w:noProof/>
                <w:webHidden/>
              </w:rPr>
            </w:r>
            <w:r w:rsidR="005B4F96">
              <w:rPr>
                <w:noProof/>
                <w:webHidden/>
              </w:rPr>
              <w:fldChar w:fldCharType="separate"/>
            </w:r>
            <w:r w:rsidR="00B13B28">
              <w:rPr>
                <w:noProof/>
                <w:webHidden/>
              </w:rPr>
              <w:t>11</w:t>
            </w:r>
            <w:r w:rsidR="005B4F96">
              <w:rPr>
                <w:noProof/>
                <w:webHidden/>
              </w:rPr>
              <w:fldChar w:fldCharType="end"/>
            </w:r>
          </w:hyperlink>
        </w:p>
        <w:p w:rsidR="005B4F96" w:rsidRDefault="00915CA2">
          <w:pPr>
            <w:pStyle w:val="30"/>
            <w:rPr>
              <w:noProof/>
            </w:rPr>
          </w:pPr>
          <w:hyperlink w:anchor="_Toc45530622" w:history="1">
            <w:r w:rsidR="005B4F96" w:rsidRPr="002F695C">
              <w:rPr>
                <w:rStyle w:val="a6"/>
                <w:noProof/>
              </w:rPr>
              <w:t>Builder’s Plate:</w:t>
            </w:r>
            <w:r w:rsidR="005B4F96">
              <w:rPr>
                <w:noProof/>
                <w:webHidden/>
              </w:rPr>
              <w:tab/>
            </w:r>
            <w:r w:rsidR="005B4F96">
              <w:rPr>
                <w:noProof/>
                <w:webHidden/>
              </w:rPr>
              <w:fldChar w:fldCharType="begin"/>
            </w:r>
            <w:r w:rsidR="005B4F96">
              <w:rPr>
                <w:noProof/>
                <w:webHidden/>
              </w:rPr>
              <w:instrText xml:space="preserve"> PAGEREF _Toc45530622 \h </w:instrText>
            </w:r>
            <w:r w:rsidR="005B4F96">
              <w:rPr>
                <w:noProof/>
                <w:webHidden/>
              </w:rPr>
            </w:r>
            <w:r w:rsidR="005B4F96">
              <w:rPr>
                <w:noProof/>
                <w:webHidden/>
              </w:rPr>
              <w:fldChar w:fldCharType="separate"/>
            </w:r>
            <w:r w:rsidR="00B13B28">
              <w:rPr>
                <w:noProof/>
                <w:webHidden/>
              </w:rPr>
              <w:t>12</w:t>
            </w:r>
            <w:r w:rsidR="005B4F96">
              <w:rPr>
                <w:noProof/>
                <w:webHidden/>
              </w:rPr>
              <w:fldChar w:fldCharType="end"/>
            </w:r>
          </w:hyperlink>
        </w:p>
        <w:p w:rsidR="005B4F96" w:rsidRDefault="00915CA2">
          <w:pPr>
            <w:pStyle w:val="30"/>
            <w:rPr>
              <w:noProof/>
            </w:rPr>
          </w:pPr>
          <w:hyperlink w:anchor="_Toc45530623" w:history="1">
            <w:r w:rsidR="005B4F96" w:rsidRPr="002F695C">
              <w:rPr>
                <w:rStyle w:val="a6"/>
                <w:noProof/>
              </w:rPr>
              <w:t>Fuel System</w:t>
            </w:r>
            <w:r w:rsidR="005B4F96">
              <w:rPr>
                <w:noProof/>
                <w:webHidden/>
              </w:rPr>
              <w:tab/>
            </w:r>
            <w:r w:rsidR="005B4F96">
              <w:rPr>
                <w:noProof/>
                <w:webHidden/>
              </w:rPr>
              <w:fldChar w:fldCharType="begin"/>
            </w:r>
            <w:r w:rsidR="005B4F96">
              <w:rPr>
                <w:noProof/>
                <w:webHidden/>
              </w:rPr>
              <w:instrText xml:space="preserve"> PAGEREF _Toc45530623 \h </w:instrText>
            </w:r>
            <w:r w:rsidR="005B4F96">
              <w:rPr>
                <w:noProof/>
                <w:webHidden/>
              </w:rPr>
            </w:r>
            <w:r w:rsidR="005B4F96">
              <w:rPr>
                <w:noProof/>
                <w:webHidden/>
              </w:rPr>
              <w:fldChar w:fldCharType="separate"/>
            </w:r>
            <w:r w:rsidR="00B13B28">
              <w:rPr>
                <w:noProof/>
                <w:webHidden/>
              </w:rPr>
              <w:t>14</w:t>
            </w:r>
            <w:r w:rsidR="005B4F96">
              <w:rPr>
                <w:noProof/>
                <w:webHidden/>
              </w:rPr>
              <w:fldChar w:fldCharType="end"/>
            </w:r>
          </w:hyperlink>
        </w:p>
        <w:p w:rsidR="005B4F96" w:rsidRDefault="00915CA2">
          <w:pPr>
            <w:pStyle w:val="30"/>
            <w:rPr>
              <w:noProof/>
            </w:rPr>
          </w:pPr>
          <w:hyperlink w:anchor="_Toc45530624" w:history="1">
            <w:r w:rsidR="005B4F96" w:rsidRPr="002F695C">
              <w:rPr>
                <w:rStyle w:val="a6"/>
                <w:noProof/>
              </w:rPr>
              <w:t>Information connected with the risk of flooding and stability</w:t>
            </w:r>
            <w:r w:rsidR="005B4F96">
              <w:rPr>
                <w:noProof/>
                <w:webHidden/>
              </w:rPr>
              <w:tab/>
            </w:r>
            <w:r w:rsidR="005B4F96">
              <w:rPr>
                <w:noProof/>
                <w:webHidden/>
              </w:rPr>
              <w:fldChar w:fldCharType="begin"/>
            </w:r>
            <w:r w:rsidR="005B4F96">
              <w:rPr>
                <w:noProof/>
                <w:webHidden/>
              </w:rPr>
              <w:instrText xml:space="preserve"> PAGEREF _Toc45530624 \h </w:instrText>
            </w:r>
            <w:r w:rsidR="005B4F96">
              <w:rPr>
                <w:noProof/>
                <w:webHidden/>
              </w:rPr>
            </w:r>
            <w:r w:rsidR="005B4F96">
              <w:rPr>
                <w:noProof/>
                <w:webHidden/>
              </w:rPr>
              <w:fldChar w:fldCharType="separate"/>
            </w:r>
            <w:r w:rsidR="00B13B28">
              <w:rPr>
                <w:noProof/>
                <w:webHidden/>
              </w:rPr>
              <w:t>14</w:t>
            </w:r>
            <w:r w:rsidR="005B4F96">
              <w:rPr>
                <w:noProof/>
                <w:webHidden/>
              </w:rPr>
              <w:fldChar w:fldCharType="end"/>
            </w:r>
          </w:hyperlink>
        </w:p>
        <w:p w:rsidR="005B4F96" w:rsidRDefault="00915CA2">
          <w:pPr>
            <w:pStyle w:val="30"/>
            <w:rPr>
              <w:noProof/>
            </w:rPr>
          </w:pPr>
          <w:hyperlink w:anchor="_Toc45530625" w:history="1">
            <w:r w:rsidR="005B4F96" w:rsidRPr="002F695C">
              <w:rPr>
                <w:rStyle w:val="a6"/>
                <w:noProof/>
              </w:rPr>
              <w:t>Information connected with the risk of fire or explosion</w:t>
            </w:r>
            <w:r w:rsidR="005B4F96">
              <w:rPr>
                <w:noProof/>
                <w:webHidden/>
              </w:rPr>
              <w:tab/>
            </w:r>
            <w:r w:rsidR="005B4F96">
              <w:rPr>
                <w:noProof/>
                <w:webHidden/>
              </w:rPr>
              <w:fldChar w:fldCharType="begin"/>
            </w:r>
            <w:r w:rsidR="005B4F96">
              <w:rPr>
                <w:noProof/>
                <w:webHidden/>
              </w:rPr>
              <w:instrText xml:space="preserve"> PAGEREF _Toc45530625 \h </w:instrText>
            </w:r>
            <w:r w:rsidR="005B4F96">
              <w:rPr>
                <w:noProof/>
                <w:webHidden/>
              </w:rPr>
            </w:r>
            <w:r w:rsidR="005B4F96">
              <w:rPr>
                <w:noProof/>
                <w:webHidden/>
              </w:rPr>
              <w:fldChar w:fldCharType="separate"/>
            </w:r>
            <w:r w:rsidR="00B13B28">
              <w:rPr>
                <w:noProof/>
                <w:webHidden/>
              </w:rPr>
              <w:t>17</w:t>
            </w:r>
            <w:r w:rsidR="005B4F96">
              <w:rPr>
                <w:noProof/>
                <w:webHidden/>
              </w:rPr>
              <w:fldChar w:fldCharType="end"/>
            </w:r>
          </w:hyperlink>
        </w:p>
        <w:p w:rsidR="005B4F96" w:rsidRDefault="00915CA2">
          <w:pPr>
            <w:pStyle w:val="30"/>
            <w:rPr>
              <w:noProof/>
            </w:rPr>
          </w:pPr>
          <w:hyperlink w:anchor="_Toc45530626" w:history="1">
            <w:r w:rsidR="005B4F96" w:rsidRPr="002F695C">
              <w:rPr>
                <w:rStyle w:val="a6"/>
                <w:noProof/>
              </w:rPr>
              <w:t>Electrical Systems</w:t>
            </w:r>
            <w:r w:rsidR="005B4F96">
              <w:rPr>
                <w:noProof/>
                <w:webHidden/>
              </w:rPr>
              <w:tab/>
            </w:r>
            <w:r w:rsidR="005B4F96">
              <w:rPr>
                <w:noProof/>
                <w:webHidden/>
              </w:rPr>
              <w:fldChar w:fldCharType="begin"/>
            </w:r>
            <w:r w:rsidR="005B4F96">
              <w:rPr>
                <w:noProof/>
                <w:webHidden/>
              </w:rPr>
              <w:instrText xml:space="preserve"> PAGEREF _Toc45530626 \h </w:instrText>
            </w:r>
            <w:r w:rsidR="005B4F96">
              <w:rPr>
                <w:noProof/>
                <w:webHidden/>
              </w:rPr>
            </w:r>
            <w:r w:rsidR="005B4F96">
              <w:rPr>
                <w:noProof/>
                <w:webHidden/>
              </w:rPr>
              <w:fldChar w:fldCharType="separate"/>
            </w:r>
            <w:r w:rsidR="00B13B28">
              <w:rPr>
                <w:noProof/>
                <w:webHidden/>
              </w:rPr>
              <w:t>19</w:t>
            </w:r>
            <w:r w:rsidR="005B4F96">
              <w:rPr>
                <w:noProof/>
                <w:webHidden/>
              </w:rPr>
              <w:fldChar w:fldCharType="end"/>
            </w:r>
          </w:hyperlink>
        </w:p>
        <w:p w:rsidR="005B4F96" w:rsidRDefault="00915CA2">
          <w:pPr>
            <w:pStyle w:val="30"/>
            <w:rPr>
              <w:noProof/>
            </w:rPr>
          </w:pPr>
          <w:hyperlink w:anchor="_Toc45530627" w:history="1">
            <w:r w:rsidR="005B4F96" w:rsidRPr="002F695C">
              <w:rPr>
                <w:rStyle w:val="a6"/>
                <w:noProof/>
              </w:rPr>
              <w:t>Transporting</w:t>
            </w:r>
            <w:r w:rsidR="005B4F96">
              <w:rPr>
                <w:noProof/>
                <w:webHidden/>
              </w:rPr>
              <w:tab/>
            </w:r>
            <w:r w:rsidR="005B4F96">
              <w:rPr>
                <w:noProof/>
                <w:webHidden/>
              </w:rPr>
              <w:fldChar w:fldCharType="begin"/>
            </w:r>
            <w:r w:rsidR="005B4F96">
              <w:rPr>
                <w:noProof/>
                <w:webHidden/>
              </w:rPr>
              <w:instrText xml:space="preserve"> PAGEREF _Toc45530627 \h </w:instrText>
            </w:r>
            <w:r w:rsidR="005B4F96">
              <w:rPr>
                <w:noProof/>
                <w:webHidden/>
              </w:rPr>
            </w:r>
            <w:r w:rsidR="005B4F96">
              <w:rPr>
                <w:noProof/>
                <w:webHidden/>
              </w:rPr>
              <w:fldChar w:fldCharType="separate"/>
            </w:r>
            <w:r w:rsidR="00B13B28">
              <w:rPr>
                <w:noProof/>
                <w:webHidden/>
              </w:rPr>
              <w:t>21</w:t>
            </w:r>
            <w:r w:rsidR="005B4F96">
              <w:rPr>
                <w:noProof/>
                <w:webHidden/>
              </w:rPr>
              <w:fldChar w:fldCharType="end"/>
            </w:r>
          </w:hyperlink>
        </w:p>
        <w:p w:rsidR="005B4F96" w:rsidRDefault="00915CA2">
          <w:pPr>
            <w:pStyle w:val="30"/>
            <w:rPr>
              <w:noProof/>
            </w:rPr>
          </w:pPr>
          <w:hyperlink w:anchor="_Toc45530628" w:history="1">
            <w:r w:rsidR="005B4F96" w:rsidRPr="002F695C">
              <w:rPr>
                <w:rStyle w:val="a6"/>
                <w:noProof/>
              </w:rPr>
              <w:t>Engine Start</w:t>
            </w:r>
            <w:r w:rsidR="005B4F96">
              <w:rPr>
                <w:noProof/>
                <w:webHidden/>
              </w:rPr>
              <w:tab/>
            </w:r>
            <w:r w:rsidR="005B4F96">
              <w:rPr>
                <w:noProof/>
                <w:webHidden/>
              </w:rPr>
              <w:fldChar w:fldCharType="begin"/>
            </w:r>
            <w:r w:rsidR="005B4F96">
              <w:rPr>
                <w:noProof/>
                <w:webHidden/>
              </w:rPr>
              <w:instrText xml:space="preserve"> PAGEREF _Toc45530628 \h </w:instrText>
            </w:r>
            <w:r w:rsidR="005B4F96">
              <w:rPr>
                <w:noProof/>
                <w:webHidden/>
              </w:rPr>
            </w:r>
            <w:r w:rsidR="005B4F96">
              <w:rPr>
                <w:noProof/>
                <w:webHidden/>
              </w:rPr>
              <w:fldChar w:fldCharType="separate"/>
            </w:r>
            <w:r w:rsidR="00B13B28">
              <w:rPr>
                <w:noProof/>
                <w:webHidden/>
              </w:rPr>
              <w:t>21</w:t>
            </w:r>
            <w:r w:rsidR="005B4F96">
              <w:rPr>
                <w:noProof/>
                <w:webHidden/>
              </w:rPr>
              <w:fldChar w:fldCharType="end"/>
            </w:r>
          </w:hyperlink>
        </w:p>
        <w:p w:rsidR="005B4F96" w:rsidRDefault="00915CA2">
          <w:pPr>
            <w:pStyle w:val="30"/>
            <w:rPr>
              <w:noProof/>
            </w:rPr>
          </w:pPr>
          <w:hyperlink w:anchor="_Toc45530629" w:history="1">
            <w:r w:rsidR="005B4F96" w:rsidRPr="002F695C">
              <w:rPr>
                <w:rStyle w:val="a6"/>
                <w:noProof/>
              </w:rPr>
              <w:t>Operation</w:t>
            </w:r>
            <w:r w:rsidR="005B4F96">
              <w:rPr>
                <w:noProof/>
                <w:webHidden/>
              </w:rPr>
              <w:tab/>
            </w:r>
            <w:r w:rsidR="005B4F96">
              <w:rPr>
                <w:noProof/>
                <w:webHidden/>
              </w:rPr>
              <w:fldChar w:fldCharType="begin"/>
            </w:r>
            <w:r w:rsidR="005B4F96">
              <w:rPr>
                <w:noProof/>
                <w:webHidden/>
              </w:rPr>
              <w:instrText xml:space="preserve"> PAGEREF _Toc45530629 \h </w:instrText>
            </w:r>
            <w:r w:rsidR="005B4F96">
              <w:rPr>
                <w:noProof/>
                <w:webHidden/>
              </w:rPr>
            </w:r>
            <w:r w:rsidR="005B4F96">
              <w:rPr>
                <w:noProof/>
                <w:webHidden/>
              </w:rPr>
              <w:fldChar w:fldCharType="separate"/>
            </w:r>
            <w:r w:rsidR="00B13B28">
              <w:rPr>
                <w:noProof/>
                <w:webHidden/>
              </w:rPr>
              <w:t>22</w:t>
            </w:r>
            <w:r w:rsidR="005B4F96">
              <w:rPr>
                <w:noProof/>
                <w:webHidden/>
              </w:rPr>
              <w:fldChar w:fldCharType="end"/>
            </w:r>
          </w:hyperlink>
        </w:p>
        <w:p w:rsidR="005B4F96" w:rsidRDefault="00915CA2">
          <w:pPr>
            <w:pStyle w:val="30"/>
            <w:rPr>
              <w:noProof/>
            </w:rPr>
          </w:pPr>
          <w:hyperlink w:anchor="_Toc45530630" w:history="1">
            <w:r w:rsidR="005B4F96" w:rsidRPr="002F695C">
              <w:rPr>
                <w:rStyle w:val="a6"/>
                <w:noProof/>
              </w:rPr>
              <w:t>Man-overboard prevention and recovery</w:t>
            </w:r>
            <w:r w:rsidR="005B4F96">
              <w:rPr>
                <w:noProof/>
                <w:webHidden/>
              </w:rPr>
              <w:tab/>
            </w:r>
            <w:r w:rsidR="005B4F96">
              <w:rPr>
                <w:noProof/>
                <w:webHidden/>
              </w:rPr>
              <w:fldChar w:fldCharType="begin"/>
            </w:r>
            <w:r w:rsidR="005B4F96">
              <w:rPr>
                <w:noProof/>
                <w:webHidden/>
              </w:rPr>
              <w:instrText xml:space="preserve"> PAGEREF _Toc45530630 \h </w:instrText>
            </w:r>
            <w:r w:rsidR="005B4F96">
              <w:rPr>
                <w:noProof/>
                <w:webHidden/>
              </w:rPr>
            </w:r>
            <w:r w:rsidR="005B4F96">
              <w:rPr>
                <w:noProof/>
                <w:webHidden/>
              </w:rPr>
              <w:fldChar w:fldCharType="separate"/>
            </w:r>
            <w:r w:rsidR="00B13B28">
              <w:rPr>
                <w:noProof/>
                <w:webHidden/>
              </w:rPr>
              <w:t>25</w:t>
            </w:r>
            <w:r w:rsidR="005B4F96">
              <w:rPr>
                <w:noProof/>
                <w:webHidden/>
              </w:rPr>
              <w:fldChar w:fldCharType="end"/>
            </w:r>
          </w:hyperlink>
        </w:p>
        <w:p w:rsidR="005B4F96" w:rsidRDefault="00915CA2">
          <w:pPr>
            <w:pStyle w:val="30"/>
            <w:rPr>
              <w:noProof/>
            </w:rPr>
          </w:pPr>
          <w:hyperlink w:anchor="_Toc45530631" w:history="1">
            <w:r w:rsidR="005B4F96" w:rsidRPr="002F695C">
              <w:rPr>
                <w:rStyle w:val="a6"/>
                <w:noProof/>
              </w:rPr>
              <w:t>Maintenance</w:t>
            </w:r>
            <w:r w:rsidR="005B4F96">
              <w:rPr>
                <w:noProof/>
                <w:webHidden/>
              </w:rPr>
              <w:tab/>
            </w:r>
            <w:r w:rsidR="005B4F96">
              <w:rPr>
                <w:noProof/>
                <w:webHidden/>
              </w:rPr>
              <w:fldChar w:fldCharType="begin"/>
            </w:r>
            <w:r w:rsidR="005B4F96">
              <w:rPr>
                <w:noProof/>
                <w:webHidden/>
              </w:rPr>
              <w:instrText xml:space="preserve"> PAGEREF _Toc45530631 \h </w:instrText>
            </w:r>
            <w:r w:rsidR="005B4F96">
              <w:rPr>
                <w:noProof/>
                <w:webHidden/>
              </w:rPr>
            </w:r>
            <w:r w:rsidR="005B4F96">
              <w:rPr>
                <w:noProof/>
                <w:webHidden/>
              </w:rPr>
              <w:fldChar w:fldCharType="separate"/>
            </w:r>
            <w:r w:rsidR="00B13B28">
              <w:rPr>
                <w:noProof/>
                <w:webHidden/>
              </w:rPr>
              <w:t>26</w:t>
            </w:r>
            <w:r w:rsidR="005B4F96">
              <w:rPr>
                <w:noProof/>
                <w:webHidden/>
              </w:rPr>
              <w:fldChar w:fldCharType="end"/>
            </w:r>
          </w:hyperlink>
        </w:p>
        <w:p w:rsidR="005B4F96" w:rsidRDefault="00915CA2">
          <w:pPr>
            <w:pStyle w:val="30"/>
            <w:rPr>
              <w:noProof/>
            </w:rPr>
          </w:pPr>
          <w:hyperlink w:anchor="_Toc45530632" w:history="1">
            <w:r w:rsidR="005B4F96" w:rsidRPr="002F695C">
              <w:rPr>
                <w:rStyle w:val="a6"/>
                <w:noProof/>
              </w:rPr>
              <w:t>Warranty</w:t>
            </w:r>
            <w:r w:rsidR="005B4F96">
              <w:rPr>
                <w:noProof/>
                <w:webHidden/>
              </w:rPr>
              <w:tab/>
            </w:r>
            <w:r w:rsidR="005B4F96">
              <w:rPr>
                <w:noProof/>
                <w:webHidden/>
              </w:rPr>
              <w:fldChar w:fldCharType="begin"/>
            </w:r>
            <w:r w:rsidR="005B4F96">
              <w:rPr>
                <w:noProof/>
                <w:webHidden/>
              </w:rPr>
              <w:instrText xml:space="preserve"> PAGEREF _Toc45530632 \h </w:instrText>
            </w:r>
            <w:r w:rsidR="005B4F96">
              <w:rPr>
                <w:noProof/>
                <w:webHidden/>
              </w:rPr>
            </w:r>
            <w:r w:rsidR="005B4F96">
              <w:rPr>
                <w:noProof/>
                <w:webHidden/>
              </w:rPr>
              <w:fldChar w:fldCharType="separate"/>
            </w:r>
            <w:r w:rsidR="00B13B28">
              <w:rPr>
                <w:noProof/>
                <w:webHidden/>
              </w:rPr>
              <w:t>29</w:t>
            </w:r>
            <w:r w:rsidR="005B4F96">
              <w:rPr>
                <w:noProof/>
                <w:webHidden/>
              </w:rPr>
              <w:fldChar w:fldCharType="end"/>
            </w:r>
          </w:hyperlink>
        </w:p>
        <w:p w:rsidR="005B4F96" w:rsidRDefault="00915CA2">
          <w:pPr>
            <w:pStyle w:val="30"/>
            <w:rPr>
              <w:noProof/>
            </w:rPr>
          </w:pPr>
          <w:hyperlink w:anchor="_Toc45530633" w:history="1">
            <w:r w:rsidR="005B4F96" w:rsidRPr="002F695C">
              <w:rPr>
                <w:rStyle w:val="a6"/>
                <w:noProof/>
              </w:rPr>
              <w:t>Service assistance</w:t>
            </w:r>
            <w:r w:rsidR="005B4F96">
              <w:rPr>
                <w:noProof/>
                <w:webHidden/>
              </w:rPr>
              <w:tab/>
            </w:r>
            <w:r w:rsidR="005B4F96">
              <w:rPr>
                <w:noProof/>
                <w:webHidden/>
              </w:rPr>
              <w:fldChar w:fldCharType="begin"/>
            </w:r>
            <w:r w:rsidR="005B4F96">
              <w:rPr>
                <w:noProof/>
                <w:webHidden/>
              </w:rPr>
              <w:instrText xml:space="preserve"> PAGEREF _Toc45530633 \h </w:instrText>
            </w:r>
            <w:r w:rsidR="005B4F96">
              <w:rPr>
                <w:noProof/>
                <w:webHidden/>
              </w:rPr>
            </w:r>
            <w:r w:rsidR="005B4F96">
              <w:rPr>
                <w:noProof/>
                <w:webHidden/>
              </w:rPr>
              <w:fldChar w:fldCharType="separate"/>
            </w:r>
            <w:r w:rsidR="00B13B28">
              <w:rPr>
                <w:noProof/>
                <w:webHidden/>
              </w:rPr>
              <w:t>30</w:t>
            </w:r>
            <w:r w:rsidR="005B4F96">
              <w:rPr>
                <w:noProof/>
                <w:webHidden/>
              </w:rPr>
              <w:fldChar w:fldCharType="end"/>
            </w:r>
          </w:hyperlink>
        </w:p>
        <w:p w:rsidR="004A091E" w:rsidRPr="00F1068F" w:rsidRDefault="004A091E">
          <w:r w:rsidRPr="00F1068F">
            <w:rPr>
              <w:b/>
              <w:bCs/>
              <w:lang w:val="zh-CN"/>
            </w:rPr>
            <w:fldChar w:fldCharType="end"/>
          </w:r>
        </w:p>
      </w:sdtContent>
    </w:sdt>
    <w:p w:rsidR="004725F2" w:rsidRPr="00F1068F" w:rsidRDefault="004725F2" w:rsidP="00CF6991">
      <w:pPr>
        <w:rPr>
          <w:rFonts w:eastAsia="微软雅黑"/>
          <w:sz w:val="24"/>
          <w:szCs w:val="24"/>
        </w:rPr>
      </w:pPr>
    </w:p>
    <w:p w:rsidR="009E7F89" w:rsidRPr="00F1068F" w:rsidRDefault="009E7F89" w:rsidP="00CF6991">
      <w:pPr>
        <w:rPr>
          <w:rFonts w:eastAsia="微软雅黑"/>
          <w:b/>
          <w:sz w:val="28"/>
          <w:szCs w:val="28"/>
        </w:rPr>
      </w:pPr>
    </w:p>
    <w:p w:rsidR="001C4E3D" w:rsidRPr="00F1068F" w:rsidRDefault="001C4E3D" w:rsidP="00C7655B">
      <w:pPr>
        <w:spacing w:line="360" w:lineRule="exact"/>
        <w:rPr>
          <w:rFonts w:eastAsia="微软雅黑"/>
          <w:sz w:val="28"/>
          <w:szCs w:val="28"/>
        </w:rPr>
      </w:pPr>
    </w:p>
    <w:p w:rsidR="00FE31F8" w:rsidRPr="00F1068F" w:rsidRDefault="008148C8" w:rsidP="00C2007B">
      <w:pPr>
        <w:spacing w:line="360" w:lineRule="exact"/>
        <w:ind w:firstLine="555"/>
        <w:rPr>
          <w:rFonts w:eastAsia="微软雅黑"/>
          <w:i/>
          <w:sz w:val="28"/>
          <w:szCs w:val="28"/>
        </w:rPr>
      </w:pPr>
      <w:r w:rsidRPr="00F1068F">
        <w:rPr>
          <w:rFonts w:eastAsia="微软雅黑" w:hint="eastAsia"/>
          <w:i/>
          <w:sz w:val="28"/>
          <w:szCs w:val="28"/>
        </w:rPr>
        <w:lastRenderedPageBreak/>
        <w:t>To ensure that you gain maximum satisfaction from your Highfield boat, please read this Owner</w:t>
      </w:r>
      <w:r w:rsidRPr="00F1068F">
        <w:rPr>
          <w:rFonts w:eastAsia="微软雅黑"/>
          <w:i/>
          <w:sz w:val="28"/>
          <w:szCs w:val="28"/>
        </w:rPr>
        <w:t>’</w:t>
      </w:r>
      <w:r w:rsidRPr="00F1068F">
        <w:rPr>
          <w:rFonts w:eastAsia="微软雅黑" w:hint="eastAsia"/>
          <w:i/>
          <w:sz w:val="28"/>
          <w:szCs w:val="28"/>
        </w:rPr>
        <w:t>s Manual carefully. It contains all the safety and operation instructions that you need to get the most out of your new Highfield.</w:t>
      </w:r>
    </w:p>
    <w:p w:rsidR="00FE31F8" w:rsidRPr="00F1068F" w:rsidRDefault="001B0782" w:rsidP="00C2007B">
      <w:pPr>
        <w:pStyle w:val="3"/>
        <w:rPr>
          <w:sz w:val="36"/>
          <w:szCs w:val="36"/>
        </w:rPr>
      </w:pPr>
      <w:bookmarkStart w:id="0" w:name="_Toc45530612"/>
      <w:bookmarkStart w:id="1" w:name="_Toc50117766"/>
      <w:r w:rsidRPr="00F1068F">
        <w:rPr>
          <w:rFonts w:hint="eastAsia"/>
          <w:sz w:val="36"/>
          <w:szCs w:val="36"/>
        </w:rPr>
        <w:t>General Introduction</w:t>
      </w:r>
      <w:bookmarkEnd w:id="0"/>
      <w:bookmarkEnd w:id="1"/>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This manual has been compiled to help you to operate your </w:t>
      </w:r>
      <w:r w:rsidR="00F8703E" w:rsidRPr="00F1068F">
        <w:rPr>
          <w:rFonts w:eastAsia="微软雅黑" w:hint="eastAsia"/>
          <w:szCs w:val="21"/>
        </w:rPr>
        <w:t>boat</w:t>
      </w:r>
      <w:r w:rsidRPr="00F1068F">
        <w:rPr>
          <w:rFonts w:eastAsia="微软雅黑"/>
          <w:szCs w:val="21"/>
        </w:rPr>
        <w:t xml:space="preserve"> with safety and pleasure. It contains details of the </w:t>
      </w:r>
      <w:r w:rsidR="00F8703E" w:rsidRPr="00F1068F">
        <w:rPr>
          <w:rFonts w:eastAsia="微软雅黑" w:hint="eastAsia"/>
          <w:szCs w:val="21"/>
        </w:rPr>
        <w:t>boat</w:t>
      </w:r>
      <w:r w:rsidRPr="00F1068F">
        <w:rPr>
          <w:rFonts w:eastAsia="微软雅黑"/>
          <w:szCs w:val="21"/>
        </w:rPr>
        <w:t xml:space="preserve">; the equipment supplied or fitted; its systems and information on their operation. Please read it carefully, and familiarize yourself with the </w:t>
      </w:r>
      <w:r w:rsidR="00F8703E" w:rsidRPr="00F1068F">
        <w:rPr>
          <w:rFonts w:eastAsia="微软雅黑"/>
          <w:szCs w:val="21"/>
        </w:rPr>
        <w:t>boat</w:t>
      </w:r>
      <w:r w:rsidRPr="00F1068F">
        <w:rPr>
          <w:rFonts w:eastAsia="微软雅黑"/>
          <w:szCs w:val="21"/>
        </w:rPr>
        <w:t xml:space="preserve"> before using it.</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This owner's manual is not a course on boating safety or seamanship. If this is your first </w:t>
      </w:r>
      <w:r w:rsidR="00F8703E" w:rsidRPr="00F1068F">
        <w:rPr>
          <w:rFonts w:eastAsia="微软雅黑"/>
          <w:szCs w:val="21"/>
        </w:rPr>
        <w:t>boat</w:t>
      </w:r>
      <w:r w:rsidRPr="00F1068F">
        <w:rPr>
          <w:rFonts w:eastAsia="微软雅黑"/>
          <w:szCs w:val="21"/>
        </w:rPr>
        <w:t xml:space="preserve">, or if you are changing to a type of </w:t>
      </w:r>
      <w:r w:rsidR="00F8703E" w:rsidRPr="00F1068F">
        <w:rPr>
          <w:rFonts w:eastAsia="微软雅黑"/>
          <w:szCs w:val="21"/>
        </w:rPr>
        <w:t>boat</w:t>
      </w:r>
      <w:r w:rsidRPr="00F1068F">
        <w:rPr>
          <w:rFonts w:eastAsia="微软雅黑"/>
          <w:szCs w:val="21"/>
        </w:rPr>
        <w:t xml:space="preserve"> you are not familiar with, for your own comfort and safety, please ensure that you obtain handling and operating experience before “assuming command” of the </w:t>
      </w:r>
      <w:r w:rsidR="00F8703E" w:rsidRPr="00F1068F">
        <w:rPr>
          <w:rFonts w:eastAsia="微软雅黑"/>
          <w:szCs w:val="21"/>
        </w:rPr>
        <w:t>boat</w:t>
      </w:r>
      <w:r w:rsidRPr="00F1068F">
        <w:rPr>
          <w:rFonts w:eastAsia="微软雅黑"/>
          <w:szCs w:val="21"/>
        </w:rPr>
        <w:t>. Your dealer or national sailing federation or yacht club will be pleased to advise you of local sea schools, or competent instructors.</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Ensure that the anticipated wind and sea conditions will correspond to the design category of your </w:t>
      </w:r>
      <w:r w:rsidR="00F8703E" w:rsidRPr="00F1068F">
        <w:rPr>
          <w:rFonts w:eastAsia="微软雅黑"/>
          <w:szCs w:val="21"/>
        </w:rPr>
        <w:t>boat</w:t>
      </w:r>
      <w:r w:rsidRPr="00F1068F">
        <w:rPr>
          <w:rFonts w:eastAsia="微软雅黑"/>
          <w:szCs w:val="21"/>
        </w:rPr>
        <w:t xml:space="preserve">, and that you and your crew are able to handle the </w:t>
      </w:r>
      <w:r w:rsidR="00F8703E" w:rsidRPr="00F1068F">
        <w:rPr>
          <w:rFonts w:eastAsia="微软雅黑"/>
          <w:szCs w:val="21"/>
        </w:rPr>
        <w:t>boat</w:t>
      </w:r>
      <w:r w:rsidRPr="00F1068F">
        <w:rPr>
          <w:rFonts w:eastAsia="微软雅黑"/>
          <w:szCs w:val="21"/>
        </w:rPr>
        <w:t xml:space="preserve"> in these conditions.</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Even when your boat is categorized for them, the sea and wind conditions corresponding to the design categories A, B and C range from severe storm conditions for category A, to strong conditions for the top of category C, open to the hazards of a freak wave or gust. These are therefore dangerous conditions, where only a competent, fit and trained crew using a well maintained </w:t>
      </w:r>
      <w:r w:rsidR="00F8703E" w:rsidRPr="00F1068F">
        <w:rPr>
          <w:rFonts w:eastAsia="微软雅黑"/>
          <w:szCs w:val="21"/>
        </w:rPr>
        <w:t>boat</w:t>
      </w:r>
      <w:r w:rsidRPr="00F1068F">
        <w:rPr>
          <w:rFonts w:eastAsia="微软雅黑"/>
          <w:szCs w:val="21"/>
        </w:rPr>
        <w:t xml:space="preserve"> can satisfactorily operate.</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This owner's manual is not a detailed maintenance or trouble-shooting guide. In the case of difficulty, refer to the boat builder or his representative. If a maintenance manual is provided, use it for the </w:t>
      </w:r>
      <w:r w:rsidR="00F8703E" w:rsidRPr="00F1068F">
        <w:rPr>
          <w:rFonts w:eastAsia="微软雅黑"/>
          <w:szCs w:val="21"/>
        </w:rPr>
        <w:t>boat</w:t>
      </w:r>
      <w:r w:rsidRPr="00F1068F">
        <w:rPr>
          <w:rFonts w:eastAsia="微软雅黑"/>
          <w:szCs w:val="21"/>
        </w:rPr>
        <w:t>'s maintenance.</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Always use trained and competent people for maintenance, fixing or modifications. Modifications that may affect the safety characteristics of the </w:t>
      </w:r>
      <w:r w:rsidR="00F8703E" w:rsidRPr="00F1068F">
        <w:rPr>
          <w:rFonts w:eastAsia="微软雅黑"/>
          <w:szCs w:val="21"/>
        </w:rPr>
        <w:t>boat</w:t>
      </w:r>
      <w:r w:rsidRPr="00F1068F">
        <w:rPr>
          <w:rFonts w:eastAsia="微软雅黑"/>
          <w:szCs w:val="21"/>
        </w:rPr>
        <w:t xml:space="preserve"> shall be assessed, executed and documented by competent people. The boat builder cannot be held responsible for modifications that he has not approved.</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In some countries, a driving license or authorization is required, or specific regulations are in force.</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Always maintain your </w:t>
      </w:r>
      <w:r w:rsidR="00F8703E" w:rsidRPr="00F1068F">
        <w:rPr>
          <w:rFonts w:eastAsia="微软雅黑"/>
          <w:szCs w:val="21"/>
        </w:rPr>
        <w:t>boat</w:t>
      </w:r>
      <w:r w:rsidRPr="00F1068F">
        <w:rPr>
          <w:rFonts w:eastAsia="微软雅黑"/>
          <w:szCs w:val="21"/>
        </w:rPr>
        <w:t xml:space="preserve"> properly and make allowance for the deterioration that will occur in time and as a result of heavy use or misuse of the </w:t>
      </w:r>
      <w:r w:rsidR="00F8703E" w:rsidRPr="00F1068F">
        <w:rPr>
          <w:rFonts w:eastAsia="微软雅黑"/>
          <w:szCs w:val="21"/>
        </w:rPr>
        <w:t>boat</w:t>
      </w:r>
      <w:r w:rsidRPr="00F1068F">
        <w:rPr>
          <w:rFonts w:eastAsia="微软雅黑"/>
          <w:szCs w:val="21"/>
        </w:rPr>
        <w:t>.</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Any </w:t>
      </w:r>
      <w:r w:rsidR="00F8703E" w:rsidRPr="00F1068F">
        <w:rPr>
          <w:rFonts w:eastAsia="微软雅黑"/>
          <w:szCs w:val="21"/>
        </w:rPr>
        <w:t>boat</w:t>
      </w:r>
      <w:r w:rsidRPr="00F1068F">
        <w:rPr>
          <w:rFonts w:eastAsia="微软雅黑"/>
          <w:szCs w:val="21"/>
        </w:rPr>
        <w:t xml:space="preserve">, no matter how strong it may be, can be severely damaged if not used properly. This is not compatible with safe boating. Always adjust the speed and direction of the </w:t>
      </w:r>
      <w:r w:rsidR="00F8703E" w:rsidRPr="00F1068F">
        <w:rPr>
          <w:rFonts w:eastAsia="微软雅黑"/>
          <w:szCs w:val="21"/>
        </w:rPr>
        <w:t>boat</w:t>
      </w:r>
      <w:r w:rsidRPr="00F1068F">
        <w:rPr>
          <w:rFonts w:eastAsia="微软雅黑"/>
          <w:szCs w:val="21"/>
        </w:rPr>
        <w:t xml:space="preserve"> to sea conditions.</w:t>
      </w:r>
    </w:p>
    <w:p w:rsidR="00A91CD6" w:rsidRPr="00F1068F" w:rsidRDefault="00A91CD6" w:rsidP="00A91CD6">
      <w:pPr>
        <w:spacing w:line="360" w:lineRule="exact"/>
        <w:ind w:firstLineChars="200" w:firstLine="420"/>
        <w:rPr>
          <w:rFonts w:eastAsia="微软雅黑"/>
          <w:szCs w:val="21"/>
        </w:rPr>
      </w:pPr>
      <w:r w:rsidRPr="00F1068F">
        <w:rPr>
          <w:rFonts w:eastAsia="微软雅黑"/>
          <w:szCs w:val="21"/>
        </w:rPr>
        <w:t xml:space="preserve">If your </w:t>
      </w:r>
      <w:r w:rsidR="00F8703E" w:rsidRPr="00F1068F">
        <w:rPr>
          <w:rFonts w:eastAsia="微软雅黑"/>
          <w:szCs w:val="21"/>
        </w:rPr>
        <w:t>boat</w:t>
      </w:r>
      <w:r w:rsidRPr="00F1068F">
        <w:rPr>
          <w:rFonts w:eastAsia="微软雅黑"/>
          <w:szCs w:val="21"/>
        </w:rPr>
        <w:t xml:space="preserve"> is fitted with a </w:t>
      </w:r>
      <w:r w:rsidR="00F048B9" w:rsidRPr="00F1068F">
        <w:rPr>
          <w:rFonts w:eastAsia="微软雅黑"/>
          <w:szCs w:val="21"/>
        </w:rPr>
        <w:t>life raft</w:t>
      </w:r>
      <w:r w:rsidRPr="00F1068F">
        <w:rPr>
          <w:rFonts w:eastAsia="微软雅黑"/>
          <w:szCs w:val="21"/>
        </w:rPr>
        <w:t xml:space="preserve">, carefully read its operating manual. The </w:t>
      </w:r>
      <w:r w:rsidR="00F8703E" w:rsidRPr="00F1068F">
        <w:rPr>
          <w:rFonts w:eastAsia="微软雅黑"/>
          <w:szCs w:val="21"/>
        </w:rPr>
        <w:t>boat</w:t>
      </w:r>
      <w:r w:rsidRPr="00F1068F">
        <w:rPr>
          <w:rFonts w:eastAsia="微软雅黑"/>
          <w:szCs w:val="21"/>
        </w:rPr>
        <w:t xml:space="preserve"> should have onboard the appropriate safety equipment (lifejackets, harness, etc.) according to the type of </w:t>
      </w:r>
      <w:r w:rsidR="00F8703E" w:rsidRPr="00F1068F">
        <w:rPr>
          <w:rFonts w:eastAsia="微软雅黑"/>
          <w:szCs w:val="21"/>
        </w:rPr>
        <w:t>boat</w:t>
      </w:r>
      <w:r w:rsidRPr="00F1068F">
        <w:rPr>
          <w:rFonts w:eastAsia="微软雅黑"/>
          <w:szCs w:val="21"/>
        </w:rPr>
        <w:t>, weather conditions, etc. This equipment is mandatory in some countries. The crew should be familiar with the use of all safety equipment and emergency maneuvering (man overboard recovery, towing, etc.), sailing schools and clubs regularly organize drill sessions.</w:t>
      </w:r>
    </w:p>
    <w:p w:rsidR="003C6B6A" w:rsidRPr="00F1068F" w:rsidRDefault="00A91CD6" w:rsidP="003C6B6A">
      <w:pPr>
        <w:spacing w:line="360" w:lineRule="exact"/>
        <w:ind w:firstLineChars="200" w:firstLine="420"/>
        <w:rPr>
          <w:rFonts w:eastAsia="微软雅黑"/>
          <w:szCs w:val="21"/>
        </w:rPr>
      </w:pPr>
      <w:r w:rsidRPr="00F1068F">
        <w:rPr>
          <w:rFonts w:eastAsia="微软雅黑"/>
          <w:szCs w:val="21"/>
        </w:rPr>
        <w:t xml:space="preserve">All persons should wear a suitable buoyancy aid (life jacket/personal floatation device) when on deck. Note that, in some countries, it is a legal requirement to wear a buoyancy aid that complies with their national regulations at all times. </w:t>
      </w:r>
    </w:p>
    <w:p w:rsidR="00FC6A9E" w:rsidRPr="00F1068F" w:rsidRDefault="00FC6A9E" w:rsidP="003C6B6A">
      <w:pPr>
        <w:spacing w:line="360" w:lineRule="exact"/>
        <w:ind w:firstLineChars="200" w:firstLine="420"/>
        <w:rPr>
          <w:rFonts w:eastAsia="微软雅黑"/>
          <w:szCs w:val="21"/>
        </w:rPr>
      </w:pPr>
    </w:p>
    <w:p w:rsidR="00B35DE1" w:rsidRPr="00F1068F" w:rsidRDefault="00FC6A9E" w:rsidP="00C2007B">
      <w:pPr>
        <w:pStyle w:val="3"/>
        <w:rPr>
          <w:sz w:val="36"/>
          <w:szCs w:val="36"/>
        </w:rPr>
      </w:pPr>
      <w:bookmarkStart w:id="2" w:name="_Toc45530613"/>
      <w:bookmarkStart w:id="3" w:name="_Toc50117767"/>
      <w:r w:rsidRPr="00F1068F">
        <w:rPr>
          <w:rFonts w:hint="eastAsia"/>
          <w:sz w:val="36"/>
          <w:szCs w:val="36"/>
        </w:rPr>
        <w:lastRenderedPageBreak/>
        <w:t>Safety alerts</w:t>
      </w:r>
      <w:bookmarkEnd w:id="2"/>
      <w:bookmarkEnd w:id="3"/>
    </w:p>
    <w:p w:rsidR="00FC6A9E" w:rsidRPr="00F1068F" w:rsidRDefault="00FC6A9E" w:rsidP="00B35DE1">
      <w:pPr>
        <w:spacing w:line="320" w:lineRule="exact"/>
        <w:rPr>
          <w:rFonts w:eastAsia="微软雅黑"/>
          <w:szCs w:val="21"/>
        </w:rPr>
      </w:pPr>
      <w:r w:rsidRPr="00F1068F">
        <w:rPr>
          <w:rFonts w:eastAsia="微软雅黑" w:hint="eastAsia"/>
          <w:szCs w:val="21"/>
        </w:rPr>
        <w:t>This manual uses the following safety alerts to draw your attention to special safety instructions that should be followed.</w:t>
      </w:r>
    </w:p>
    <w:p w:rsidR="00E22BAE" w:rsidRPr="00F1068F" w:rsidRDefault="00FC6A9E" w:rsidP="00B35DE1">
      <w:pPr>
        <w:spacing w:line="320" w:lineRule="exact"/>
        <w:rPr>
          <w:rFonts w:eastAsia="微软雅黑"/>
          <w:szCs w:val="21"/>
        </w:rPr>
      </w:pPr>
      <w:r w:rsidRPr="00F1068F">
        <w:rPr>
          <w:rFonts w:eastAsia="微软雅黑" w:hint="eastAsia"/>
          <w:szCs w:val="21"/>
        </w:rPr>
        <w:t>Degree of hazard and corresponding safety labels:</w:t>
      </w:r>
    </w:p>
    <w:tbl>
      <w:tblPr>
        <w:tblStyle w:val="a7"/>
        <w:tblW w:w="0" w:type="auto"/>
        <w:tblLook w:val="04A0" w:firstRow="1" w:lastRow="0" w:firstColumn="1" w:lastColumn="0" w:noHBand="0" w:noVBand="1"/>
      </w:tblPr>
      <w:tblGrid>
        <w:gridCol w:w="9854"/>
      </w:tblGrid>
      <w:tr w:rsidR="00FC6A9E" w:rsidRPr="00F1068F" w:rsidTr="00766580">
        <w:tc>
          <w:tcPr>
            <w:tcW w:w="9854" w:type="dxa"/>
            <w:shd w:val="clear" w:color="auto" w:fill="FF0000"/>
          </w:tcPr>
          <w:p w:rsidR="00FC6A9E" w:rsidRPr="00F1068F" w:rsidRDefault="00FC6A9E" w:rsidP="00B35DE1">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FC6A9E" w:rsidRPr="00F1068F" w:rsidTr="00FC6A9E">
        <w:tc>
          <w:tcPr>
            <w:tcW w:w="9854" w:type="dxa"/>
          </w:tcPr>
          <w:p w:rsidR="00FC6A9E" w:rsidRPr="00F1068F" w:rsidRDefault="00FC6A9E" w:rsidP="00B35DE1">
            <w:pPr>
              <w:spacing w:line="320" w:lineRule="exact"/>
              <w:rPr>
                <w:rFonts w:eastAsia="微软雅黑"/>
                <w:szCs w:val="21"/>
              </w:rPr>
            </w:pPr>
            <w:r w:rsidRPr="00F1068F">
              <w:rPr>
                <w:rFonts w:eastAsia="微软雅黑" w:hint="eastAsia"/>
                <w:szCs w:val="21"/>
              </w:rPr>
              <w:t>Denotes that an extreme intrinsic hazard exists which would result in high probability of death or irreparable injury if proper precautions are not taken.</w:t>
            </w:r>
          </w:p>
        </w:tc>
      </w:tr>
    </w:tbl>
    <w:p w:rsidR="00FC6A9E" w:rsidRPr="00F1068F" w:rsidRDefault="00FC6A9E" w:rsidP="00B35DE1">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FC6A9E" w:rsidRPr="00F1068F" w:rsidTr="00766580">
        <w:tc>
          <w:tcPr>
            <w:tcW w:w="9854" w:type="dxa"/>
            <w:shd w:val="clear" w:color="auto" w:fill="E36C0A" w:themeFill="accent6" w:themeFillShade="BF"/>
          </w:tcPr>
          <w:p w:rsidR="00FC6A9E" w:rsidRPr="00F1068F" w:rsidRDefault="00FC6A9E" w:rsidP="00B35DE1">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FC6A9E" w:rsidRPr="00F1068F" w:rsidTr="00FC6A9E">
        <w:tc>
          <w:tcPr>
            <w:tcW w:w="9854" w:type="dxa"/>
          </w:tcPr>
          <w:p w:rsidR="00FC6A9E" w:rsidRPr="00F1068F" w:rsidRDefault="00BE41B0" w:rsidP="00B35DE1">
            <w:pPr>
              <w:spacing w:line="320" w:lineRule="exact"/>
              <w:rPr>
                <w:rFonts w:eastAsia="微软雅黑"/>
                <w:szCs w:val="21"/>
              </w:rPr>
            </w:pPr>
            <w:r w:rsidRPr="00F1068F">
              <w:rPr>
                <w:rFonts w:eastAsia="微软雅黑"/>
                <w:szCs w:val="21"/>
              </w:rPr>
              <w:t>Denotes that a hazard exists which can result in injury or death if proper precautions are not taken.</w:t>
            </w:r>
          </w:p>
        </w:tc>
      </w:tr>
    </w:tbl>
    <w:p w:rsidR="00FC6A9E" w:rsidRPr="00F1068F" w:rsidRDefault="00FC6A9E" w:rsidP="00B35DE1">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FC6A9E" w:rsidRPr="00F1068F" w:rsidTr="00766580">
        <w:tc>
          <w:tcPr>
            <w:tcW w:w="9854" w:type="dxa"/>
            <w:shd w:val="clear" w:color="auto" w:fill="FFFF00"/>
          </w:tcPr>
          <w:p w:rsidR="00FC6A9E" w:rsidRPr="00F1068F" w:rsidRDefault="00FC6A9E" w:rsidP="00B35DE1">
            <w:pPr>
              <w:spacing w:line="320" w:lineRule="exact"/>
              <w:rPr>
                <w:rFonts w:eastAsia="微软雅黑"/>
                <w:szCs w:val="21"/>
                <w:highlight w:val="lightGray"/>
              </w:rPr>
            </w:pPr>
            <w:r w:rsidRPr="00F1068F">
              <w:rPr>
                <w:rFonts w:eastAsia="微软雅黑" w:hint="eastAsia"/>
                <w:szCs w:val="21"/>
              </w:rPr>
              <w:t xml:space="preserve">Caution                                                                                     </w:t>
            </w:r>
            <w:r w:rsidRPr="00F1068F">
              <w:rPr>
                <w:rFonts w:eastAsia="微软雅黑" w:hint="eastAsia"/>
                <w:szCs w:val="21"/>
                <w:highlight w:val="yellow"/>
              </w:rPr>
              <w:t xml:space="preserve"> </w:t>
            </w:r>
            <w:r w:rsidRPr="00F1068F">
              <w:rPr>
                <w:rFonts w:eastAsia="微软雅黑" w:hint="eastAsia"/>
                <w:szCs w:val="21"/>
                <w:highlight w:val="lightGray"/>
              </w:rPr>
              <w:t xml:space="preserve">   </w:t>
            </w:r>
          </w:p>
        </w:tc>
      </w:tr>
      <w:tr w:rsidR="00FC6A9E" w:rsidRPr="00F1068F" w:rsidTr="00FC6A9E">
        <w:tc>
          <w:tcPr>
            <w:tcW w:w="9854" w:type="dxa"/>
          </w:tcPr>
          <w:p w:rsidR="00FC6A9E" w:rsidRPr="00F1068F" w:rsidRDefault="00BE41B0" w:rsidP="00B35DE1">
            <w:pPr>
              <w:spacing w:line="320" w:lineRule="exact"/>
              <w:rPr>
                <w:rFonts w:eastAsia="微软雅黑"/>
                <w:szCs w:val="21"/>
              </w:rPr>
            </w:pPr>
            <w:r w:rsidRPr="00F1068F">
              <w:rPr>
                <w:rFonts w:eastAsia="微软雅黑"/>
                <w:szCs w:val="21"/>
              </w:rPr>
              <w:t>Denotes a reminder of safety practices or directs attention to unsafe practices which could result in personal injury or damage to the craft or components or to the environment.</w:t>
            </w:r>
          </w:p>
        </w:tc>
      </w:tr>
    </w:tbl>
    <w:p w:rsidR="00DE19C9" w:rsidRPr="00F1068F" w:rsidRDefault="00637F6B" w:rsidP="00C2007B">
      <w:pPr>
        <w:pStyle w:val="3"/>
        <w:rPr>
          <w:sz w:val="36"/>
          <w:szCs w:val="36"/>
        </w:rPr>
      </w:pPr>
      <w:bookmarkStart w:id="4" w:name="_Toc45530614"/>
      <w:bookmarkStart w:id="5" w:name="_Toc50117768"/>
      <w:r w:rsidRPr="00F1068F">
        <w:rPr>
          <w:rFonts w:hint="eastAsia"/>
          <w:sz w:val="36"/>
          <w:szCs w:val="36"/>
        </w:rPr>
        <w:t>Safe Boating Recommendations</w:t>
      </w:r>
      <w:bookmarkEnd w:id="4"/>
      <w:bookmarkEnd w:id="5"/>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Always wear a life jacket</w:t>
      </w:r>
    </w:p>
    <w:p w:rsidR="00DE19C9" w:rsidRPr="00F1068F" w:rsidRDefault="00DE19C9" w:rsidP="00DE19C9">
      <w:pPr>
        <w:spacing w:line="320" w:lineRule="exact"/>
        <w:ind w:firstLineChars="150" w:firstLine="315"/>
        <w:rPr>
          <w:rFonts w:eastAsia="微软雅黑"/>
          <w:szCs w:val="21"/>
        </w:rPr>
      </w:pPr>
      <w:r w:rsidRPr="00F1068F">
        <w:rPr>
          <w:rFonts w:eastAsia="微软雅黑" w:hint="eastAsia"/>
          <w:szCs w:val="21"/>
        </w:rPr>
        <w:t>Local authorities require that you carry an approved personal flotation device, or life jacket, for each person aboard your vessel. We recommend wearing a life jacket at all times while boating.</w:t>
      </w:r>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Use the kill switch lanyard</w:t>
      </w:r>
    </w:p>
    <w:p w:rsidR="00DE19C9" w:rsidRPr="00F1068F" w:rsidRDefault="00DE19C9" w:rsidP="00DE19C9">
      <w:pPr>
        <w:spacing w:line="320" w:lineRule="exact"/>
        <w:ind w:firstLineChars="150" w:firstLine="315"/>
        <w:rPr>
          <w:rFonts w:eastAsia="微软雅黑"/>
          <w:szCs w:val="21"/>
        </w:rPr>
      </w:pPr>
      <w:r w:rsidRPr="00F1068F">
        <w:rPr>
          <w:rFonts w:eastAsia="微软雅黑" w:hint="eastAsia"/>
          <w:szCs w:val="21"/>
        </w:rPr>
        <w:t>The operator of the boat must at all times wear a switch lanyard while driving. In the event of accidental ejection or loss of balance, the boat will shut off automatically. Wearing a switch lanyard would possibly saving the driver</w:t>
      </w:r>
      <w:r w:rsidRPr="00F1068F">
        <w:rPr>
          <w:rFonts w:eastAsia="微软雅黑"/>
          <w:szCs w:val="21"/>
        </w:rPr>
        <w:t>’</w:t>
      </w:r>
      <w:r w:rsidRPr="00F1068F">
        <w:rPr>
          <w:rFonts w:eastAsia="微软雅黑" w:hint="eastAsia"/>
          <w:szCs w:val="21"/>
        </w:rPr>
        <w:t xml:space="preserve">s life or that of someone else. </w:t>
      </w:r>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Know your boat</w:t>
      </w:r>
    </w:p>
    <w:p w:rsidR="00DE19C9" w:rsidRPr="00F1068F" w:rsidRDefault="00DE19C9" w:rsidP="00DE19C9">
      <w:pPr>
        <w:spacing w:line="320" w:lineRule="exact"/>
        <w:ind w:firstLineChars="150" w:firstLine="315"/>
        <w:rPr>
          <w:rFonts w:eastAsia="微软雅黑"/>
          <w:szCs w:val="21"/>
        </w:rPr>
      </w:pPr>
      <w:r w:rsidRPr="00F1068F">
        <w:rPr>
          <w:rFonts w:eastAsia="微软雅黑" w:hint="eastAsia"/>
          <w:szCs w:val="21"/>
        </w:rPr>
        <w:t>Knowing your boat is the foundation of good seamanship, which is simply the skill of managing a boat and encompasses; navigation, safety, boat handling, line handling, anchoring, troubleshooting of engine problems and appropriate emergency response.</w:t>
      </w:r>
    </w:p>
    <w:p w:rsidR="00937D33" w:rsidRPr="00F1068F" w:rsidRDefault="00937D33" w:rsidP="00937D33">
      <w:pPr>
        <w:pStyle w:val="a8"/>
        <w:numPr>
          <w:ilvl w:val="0"/>
          <w:numId w:val="1"/>
        </w:numPr>
        <w:spacing w:line="320" w:lineRule="exact"/>
        <w:ind w:firstLineChars="0"/>
        <w:rPr>
          <w:rFonts w:eastAsia="微软雅黑"/>
          <w:b/>
          <w:szCs w:val="21"/>
        </w:rPr>
      </w:pPr>
      <w:r w:rsidRPr="00F1068F">
        <w:rPr>
          <w:rFonts w:eastAsia="微软雅黑" w:hint="eastAsia"/>
          <w:b/>
          <w:szCs w:val="21"/>
        </w:rPr>
        <w:t xml:space="preserve">Take a boating safety </w:t>
      </w:r>
      <w:r w:rsidRPr="00F1068F">
        <w:rPr>
          <w:rFonts w:eastAsia="微软雅黑"/>
          <w:b/>
          <w:szCs w:val="21"/>
        </w:rPr>
        <w:t>course</w:t>
      </w:r>
      <w:r w:rsidRPr="00F1068F">
        <w:rPr>
          <w:rFonts w:eastAsia="微软雅黑" w:hint="eastAsia"/>
          <w:b/>
          <w:szCs w:val="21"/>
        </w:rPr>
        <w:t xml:space="preserve"> and know the navigation rules</w:t>
      </w:r>
    </w:p>
    <w:p w:rsidR="00937D33" w:rsidRPr="00F1068F" w:rsidRDefault="00937D33" w:rsidP="00937D33">
      <w:pPr>
        <w:spacing w:line="320" w:lineRule="exact"/>
        <w:ind w:firstLineChars="150" w:firstLine="315"/>
        <w:rPr>
          <w:rFonts w:eastAsia="微软雅黑"/>
          <w:szCs w:val="21"/>
        </w:rPr>
      </w:pPr>
      <w:r w:rsidRPr="00F1068F">
        <w:rPr>
          <w:rFonts w:eastAsia="微软雅黑" w:hint="eastAsia"/>
          <w:szCs w:val="21"/>
        </w:rPr>
        <w:t>A boating course will teach you the basics of seamanship mentioned above. The knowledge you will gain by taking a boating safety course will never be wasted. Learn to read nautical charts, and keep them on your vessel to become familiar with the area in which you boat. Taking a boating safety course is the next step, where you will learn to navigate using charts, GPS, RADAR and a compass.</w:t>
      </w:r>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Boat sober</w:t>
      </w:r>
    </w:p>
    <w:p w:rsidR="00DE19C9" w:rsidRPr="00F1068F" w:rsidRDefault="00DE19C9" w:rsidP="00DE19C9">
      <w:pPr>
        <w:spacing w:line="320" w:lineRule="exact"/>
        <w:ind w:firstLineChars="150" w:firstLine="315"/>
        <w:rPr>
          <w:rFonts w:eastAsia="微软雅黑"/>
          <w:szCs w:val="21"/>
        </w:rPr>
      </w:pPr>
      <w:r w:rsidRPr="00F1068F">
        <w:rPr>
          <w:rFonts w:eastAsia="微软雅黑" w:hint="eastAsia"/>
          <w:szCs w:val="21"/>
        </w:rPr>
        <w:t>Alcoholic drinks are even more dangerous on the water than on land because the marine environment accelerates impairment. Besides the safety risks, boating while intoxicated, or BUI, is illegal and heavy penalties are enforced by both state and federal agencies.</w:t>
      </w:r>
    </w:p>
    <w:p w:rsidR="00DE19C9" w:rsidRPr="00F1068F" w:rsidRDefault="00E54344"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Avoid collisions.</w:t>
      </w:r>
    </w:p>
    <w:p w:rsidR="00E54344" w:rsidRPr="00F1068F" w:rsidRDefault="00E54344" w:rsidP="00DE19C9">
      <w:pPr>
        <w:spacing w:line="320" w:lineRule="exact"/>
        <w:ind w:firstLineChars="150" w:firstLine="315"/>
        <w:rPr>
          <w:rFonts w:eastAsia="微软雅黑"/>
          <w:szCs w:val="21"/>
        </w:rPr>
      </w:pPr>
      <w:r w:rsidRPr="00F1068F">
        <w:rPr>
          <w:rFonts w:eastAsia="微软雅黑" w:hint="eastAsia"/>
          <w:szCs w:val="21"/>
        </w:rPr>
        <w:t xml:space="preserve">Observe the rules of priority as defined in the Navigation Rules and imposed by the international regulations for preventing collisions at sea. Ensure that you always have sufficient room to stop or manoeuver if necessary in order to avoid a collision. </w:t>
      </w:r>
      <w:r w:rsidR="00980590" w:rsidRPr="00F1068F">
        <w:rPr>
          <w:rFonts w:eastAsia="微软雅黑" w:hint="eastAsia"/>
          <w:szCs w:val="21"/>
        </w:rPr>
        <w:t xml:space="preserve">Avoid abrupt </w:t>
      </w:r>
      <w:r w:rsidR="00980590" w:rsidRPr="00F1068F">
        <w:rPr>
          <w:rFonts w:eastAsia="微软雅黑"/>
          <w:szCs w:val="21"/>
        </w:rPr>
        <w:t>maneuvers</w:t>
      </w:r>
      <w:r w:rsidR="00980590" w:rsidRPr="00F1068F">
        <w:rPr>
          <w:rFonts w:eastAsia="微软雅黑" w:hint="eastAsia"/>
          <w:szCs w:val="21"/>
        </w:rPr>
        <w:t xml:space="preserve"> at full speed.</w:t>
      </w:r>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Protect people</w:t>
      </w:r>
    </w:p>
    <w:p w:rsidR="00DE19C9" w:rsidRPr="00F1068F" w:rsidRDefault="00DE19C9" w:rsidP="00DE19C9">
      <w:pPr>
        <w:spacing w:line="320" w:lineRule="exact"/>
        <w:ind w:firstLineChars="150" w:firstLine="315"/>
        <w:rPr>
          <w:rFonts w:eastAsia="微软雅黑"/>
          <w:szCs w:val="21"/>
        </w:rPr>
      </w:pPr>
      <w:r w:rsidRPr="00F1068F">
        <w:rPr>
          <w:rFonts w:eastAsia="微软雅黑" w:hint="eastAsia"/>
          <w:szCs w:val="21"/>
        </w:rPr>
        <w:t>Always slow down and exercise extreme caution any time you are boating in area where there are people in the water.</w:t>
      </w:r>
      <w:r w:rsidR="00B70D6E" w:rsidRPr="00F1068F">
        <w:rPr>
          <w:rFonts w:eastAsia="微软雅黑" w:hint="eastAsia"/>
          <w:szCs w:val="21"/>
        </w:rPr>
        <w:t xml:space="preserve"> </w:t>
      </w:r>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lastRenderedPageBreak/>
        <w:t>Respect for environment</w:t>
      </w:r>
    </w:p>
    <w:p w:rsidR="00DE19C9" w:rsidRPr="00F1068F" w:rsidRDefault="00C74274" w:rsidP="008865B0">
      <w:pPr>
        <w:spacing w:line="320" w:lineRule="exact"/>
        <w:ind w:firstLineChars="150" w:firstLine="315"/>
        <w:rPr>
          <w:rFonts w:eastAsia="微软雅黑"/>
          <w:szCs w:val="21"/>
        </w:rPr>
      </w:pPr>
      <w:r w:rsidRPr="00F1068F">
        <w:rPr>
          <w:rFonts w:eastAsia="微软雅黑" w:hint="eastAsia"/>
          <w:szCs w:val="21"/>
        </w:rPr>
        <w:t>Please be aware of local environment laws and international regulations against marine pollution and respect them as much as possible.</w:t>
      </w:r>
    </w:p>
    <w:p w:rsidR="00C77F10" w:rsidRPr="00F1068F" w:rsidRDefault="00C77F10" w:rsidP="00C77F10">
      <w:pPr>
        <w:pStyle w:val="a8"/>
        <w:numPr>
          <w:ilvl w:val="0"/>
          <w:numId w:val="1"/>
        </w:numPr>
        <w:spacing w:line="320" w:lineRule="exact"/>
        <w:ind w:firstLineChars="0"/>
        <w:rPr>
          <w:rFonts w:eastAsia="微软雅黑"/>
          <w:b/>
          <w:szCs w:val="21"/>
        </w:rPr>
      </w:pPr>
      <w:r w:rsidRPr="00F1068F">
        <w:rPr>
          <w:rFonts w:eastAsia="微软雅黑" w:hint="eastAsia"/>
          <w:b/>
          <w:szCs w:val="21"/>
        </w:rPr>
        <w:t>Control Speed</w:t>
      </w:r>
    </w:p>
    <w:p w:rsidR="00C77F10" w:rsidRPr="00F1068F" w:rsidRDefault="00C77F10" w:rsidP="00C77F10">
      <w:pPr>
        <w:spacing w:line="320" w:lineRule="exact"/>
        <w:ind w:firstLineChars="150" w:firstLine="315"/>
        <w:rPr>
          <w:rFonts w:eastAsia="微软雅黑"/>
          <w:szCs w:val="21"/>
        </w:rPr>
      </w:pPr>
      <w:r w:rsidRPr="00F1068F">
        <w:rPr>
          <w:rFonts w:eastAsia="微软雅黑" w:hint="eastAsia"/>
          <w:szCs w:val="21"/>
        </w:rPr>
        <w:t>Do not drive at top speed in areas of heavy boat traffic or in situations of reduced visibility, strong winds or heavy seas. Reduce the boat</w:t>
      </w:r>
      <w:r w:rsidRPr="00F1068F">
        <w:rPr>
          <w:rFonts w:eastAsia="微软雅黑"/>
          <w:szCs w:val="21"/>
        </w:rPr>
        <w:t>’</w:t>
      </w:r>
      <w:r w:rsidRPr="00F1068F">
        <w:rPr>
          <w:rFonts w:eastAsia="微软雅黑" w:hint="eastAsia"/>
          <w:szCs w:val="21"/>
        </w:rPr>
        <w:t xml:space="preserve">s speed in big waves and wake out of courtesy and for your own safety and the safety of others. Observe speed limits and </w:t>
      </w:r>
      <w:r w:rsidRPr="00F1068F">
        <w:rPr>
          <w:rFonts w:eastAsia="微软雅黑"/>
          <w:szCs w:val="21"/>
        </w:rPr>
        <w:t>“</w:t>
      </w:r>
      <w:r w:rsidRPr="00F1068F">
        <w:rPr>
          <w:rFonts w:eastAsia="微软雅黑" w:hint="eastAsia"/>
          <w:szCs w:val="21"/>
        </w:rPr>
        <w:t>NO WASH</w:t>
      </w:r>
      <w:r w:rsidRPr="00F1068F">
        <w:rPr>
          <w:rFonts w:eastAsia="微软雅黑"/>
          <w:szCs w:val="21"/>
        </w:rPr>
        <w:t>”</w:t>
      </w:r>
      <w:r w:rsidRPr="00F1068F">
        <w:rPr>
          <w:rFonts w:eastAsia="微软雅黑" w:hint="eastAsia"/>
          <w:szCs w:val="21"/>
        </w:rPr>
        <w:t xml:space="preserve"> signs. </w:t>
      </w:r>
    </w:p>
    <w:p w:rsidR="00DE19C9" w:rsidRPr="00F1068F" w:rsidRDefault="00DE19C9" w:rsidP="00DE19C9">
      <w:pPr>
        <w:pStyle w:val="a8"/>
        <w:numPr>
          <w:ilvl w:val="0"/>
          <w:numId w:val="1"/>
        </w:numPr>
        <w:spacing w:line="320" w:lineRule="exact"/>
        <w:ind w:firstLineChars="0"/>
        <w:rPr>
          <w:rFonts w:eastAsia="微软雅黑"/>
          <w:b/>
          <w:szCs w:val="21"/>
        </w:rPr>
      </w:pPr>
      <w:r w:rsidRPr="00F1068F">
        <w:rPr>
          <w:rFonts w:eastAsia="微软雅黑" w:hint="eastAsia"/>
          <w:b/>
          <w:szCs w:val="21"/>
        </w:rPr>
        <w:t>Others:</w:t>
      </w:r>
    </w:p>
    <w:p w:rsidR="005C422B" w:rsidRPr="00F1068F" w:rsidRDefault="00DE19C9" w:rsidP="00C77F10">
      <w:pPr>
        <w:pStyle w:val="a8"/>
        <w:spacing w:line="320" w:lineRule="exact"/>
        <w:ind w:left="360" w:firstLineChars="0" w:firstLine="0"/>
        <w:rPr>
          <w:rFonts w:eastAsia="微软雅黑"/>
          <w:szCs w:val="21"/>
        </w:rPr>
      </w:pPr>
      <w:r w:rsidRPr="00F1068F">
        <w:rPr>
          <w:rFonts w:eastAsia="微软雅黑" w:hint="eastAsia"/>
          <w:szCs w:val="21"/>
        </w:rPr>
        <w:t>Do not sit in the bow cockpit when the boat is moving</w:t>
      </w:r>
      <w:r w:rsidR="00937D33" w:rsidRPr="00F1068F">
        <w:rPr>
          <w:rFonts w:eastAsia="微软雅黑" w:hint="eastAsia"/>
          <w:szCs w:val="21"/>
        </w:rPr>
        <w:t xml:space="preserve"> at high speed.</w:t>
      </w:r>
    </w:p>
    <w:p w:rsidR="007E2239" w:rsidRPr="00F1068F" w:rsidRDefault="007E2239" w:rsidP="00C77F10">
      <w:pPr>
        <w:pStyle w:val="a8"/>
        <w:spacing w:line="320" w:lineRule="exact"/>
        <w:ind w:left="360" w:firstLineChars="0" w:firstLine="0"/>
        <w:rPr>
          <w:rFonts w:eastAsia="微软雅黑"/>
          <w:szCs w:val="21"/>
        </w:rPr>
      </w:pPr>
    </w:p>
    <w:tbl>
      <w:tblPr>
        <w:tblStyle w:val="a7"/>
        <w:tblW w:w="0" w:type="auto"/>
        <w:tblLook w:val="04A0" w:firstRow="1" w:lastRow="0" w:firstColumn="1" w:lastColumn="0" w:noHBand="0" w:noVBand="1"/>
      </w:tblPr>
      <w:tblGrid>
        <w:gridCol w:w="9854"/>
      </w:tblGrid>
      <w:tr w:rsidR="007E2239" w:rsidRPr="00F1068F" w:rsidTr="00766580">
        <w:tc>
          <w:tcPr>
            <w:tcW w:w="9854" w:type="dxa"/>
            <w:shd w:val="clear" w:color="auto" w:fill="FF0000"/>
          </w:tcPr>
          <w:p w:rsidR="007E2239" w:rsidRPr="00F1068F" w:rsidRDefault="007E2239" w:rsidP="007E2239">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7E2239" w:rsidRPr="00F1068F" w:rsidTr="007E2239">
        <w:tc>
          <w:tcPr>
            <w:tcW w:w="9854" w:type="dxa"/>
          </w:tcPr>
          <w:p w:rsidR="007E2239" w:rsidRPr="00F1068F" w:rsidRDefault="007E2239" w:rsidP="007E2239">
            <w:pPr>
              <w:spacing w:line="320" w:lineRule="exact"/>
              <w:rPr>
                <w:rFonts w:eastAsia="微软雅黑"/>
                <w:szCs w:val="21"/>
              </w:rPr>
            </w:pPr>
            <w:r w:rsidRPr="00F1068F">
              <w:rPr>
                <w:rFonts w:eastAsia="微软雅黑" w:hint="eastAsia"/>
                <w:szCs w:val="21"/>
              </w:rPr>
              <w:t>When operating, passengers must avoid standing up or hanging appendage outside of the boat. Leaking fuel is a fire hazard, inspect fuel system regularly. Shut off the engine before boarding from the water.</w:t>
            </w:r>
          </w:p>
        </w:tc>
      </w:tr>
    </w:tbl>
    <w:p w:rsidR="007E2239" w:rsidRPr="00F1068F" w:rsidRDefault="007E2239" w:rsidP="007E2239">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7E2239" w:rsidRPr="00F1068F" w:rsidTr="00766580">
        <w:tc>
          <w:tcPr>
            <w:tcW w:w="9854" w:type="dxa"/>
            <w:shd w:val="clear" w:color="auto" w:fill="E36C0A" w:themeFill="accent6" w:themeFillShade="BF"/>
          </w:tcPr>
          <w:p w:rsidR="007E2239" w:rsidRPr="00F1068F" w:rsidRDefault="007E2239" w:rsidP="007E2239">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7E2239" w:rsidRPr="00F1068F" w:rsidTr="007E2239">
        <w:tc>
          <w:tcPr>
            <w:tcW w:w="9854" w:type="dxa"/>
          </w:tcPr>
          <w:p w:rsidR="007E2239" w:rsidRPr="00F1068F" w:rsidRDefault="00AE21FD" w:rsidP="007E2239">
            <w:pPr>
              <w:spacing w:line="320" w:lineRule="exact"/>
              <w:rPr>
                <w:rFonts w:eastAsia="微软雅黑"/>
                <w:szCs w:val="21"/>
              </w:rPr>
            </w:pPr>
            <w:r w:rsidRPr="00F1068F">
              <w:rPr>
                <w:rFonts w:eastAsia="微软雅黑" w:hint="eastAsia"/>
                <w:szCs w:val="21"/>
              </w:rPr>
              <w:t>Shall the operator or passenger fall out of the boat, the possibility of serious injury or death from being run over by the boat can be greatly reduced by stopping the engine immediately. Always properly connect both ends of the stop switch lanyard to the stop switch and the operator.</w:t>
            </w:r>
          </w:p>
        </w:tc>
      </w:tr>
    </w:tbl>
    <w:p w:rsidR="007E2239" w:rsidRPr="00F1068F" w:rsidRDefault="007E2239" w:rsidP="007E2239">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7E2239" w:rsidRPr="00F1068F" w:rsidTr="00766580">
        <w:tc>
          <w:tcPr>
            <w:tcW w:w="9854" w:type="dxa"/>
            <w:shd w:val="clear" w:color="auto" w:fill="FFFF00"/>
          </w:tcPr>
          <w:p w:rsidR="007E2239" w:rsidRPr="00F1068F" w:rsidRDefault="007E2239" w:rsidP="007E2239">
            <w:pPr>
              <w:spacing w:line="320" w:lineRule="exact"/>
              <w:rPr>
                <w:rFonts w:eastAsia="微软雅黑"/>
                <w:szCs w:val="21"/>
                <w:highlight w:val="lightGray"/>
              </w:rPr>
            </w:pPr>
            <w:r w:rsidRPr="00F1068F">
              <w:rPr>
                <w:rFonts w:eastAsia="微软雅黑" w:hint="eastAsia"/>
                <w:szCs w:val="21"/>
              </w:rPr>
              <w:t xml:space="preserve">Caution                                                                                     </w:t>
            </w:r>
            <w:r w:rsidRPr="00F1068F">
              <w:rPr>
                <w:rFonts w:eastAsia="微软雅黑" w:hint="eastAsia"/>
                <w:szCs w:val="21"/>
                <w:highlight w:val="yellow"/>
              </w:rPr>
              <w:t xml:space="preserve"> </w:t>
            </w:r>
            <w:r w:rsidRPr="00F1068F">
              <w:rPr>
                <w:rFonts w:eastAsia="微软雅黑" w:hint="eastAsia"/>
                <w:szCs w:val="21"/>
                <w:highlight w:val="lightGray"/>
              </w:rPr>
              <w:t xml:space="preserve">   </w:t>
            </w:r>
          </w:p>
        </w:tc>
      </w:tr>
      <w:tr w:rsidR="007E2239" w:rsidRPr="00F1068F" w:rsidTr="007E2239">
        <w:tc>
          <w:tcPr>
            <w:tcW w:w="9854" w:type="dxa"/>
          </w:tcPr>
          <w:p w:rsidR="007E2239" w:rsidRPr="00F1068F" w:rsidRDefault="00AE21FD" w:rsidP="007E2239">
            <w:pPr>
              <w:spacing w:line="320" w:lineRule="exact"/>
              <w:rPr>
                <w:rFonts w:eastAsia="微软雅黑"/>
                <w:szCs w:val="21"/>
              </w:rPr>
            </w:pPr>
            <w:r w:rsidRPr="00F1068F">
              <w:rPr>
                <w:rFonts w:eastAsia="微软雅黑" w:hint="eastAsia"/>
                <w:szCs w:val="21"/>
              </w:rPr>
              <w:t>Passengers must use suitable PFDs. Special PFDs are designed for children or watersport activities. (Personal Flotation Device)</w:t>
            </w:r>
          </w:p>
        </w:tc>
      </w:tr>
    </w:tbl>
    <w:p w:rsidR="00DA3B81" w:rsidRPr="00F1068F" w:rsidRDefault="00DA3B81" w:rsidP="009C681C">
      <w:pPr>
        <w:pStyle w:val="3"/>
        <w:rPr>
          <w:sz w:val="36"/>
          <w:szCs w:val="36"/>
        </w:rPr>
      </w:pPr>
      <w:bookmarkStart w:id="6" w:name="_Toc45530615"/>
      <w:bookmarkStart w:id="7" w:name="_Toc50117769"/>
      <w:r w:rsidRPr="00F1068F">
        <w:rPr>
          <w:rFonts w:hint="eastAsia"/>
          <w:sz w:val="36"/>
          <w:szCs w:val="36"/>
        </w:rPr>
        <w:t>Pre-operation check list</w:t>
      </w:r>
      <w:bookmarkEnd w:id="6"/>
      <w:bookmarkEnd w:id="7"/>
    </w:p>
    <w:p w:rsidR="00DA3B81" w:rsidRPr="00F1068F" w:rsidRDefault="00DA3B81" w:rsidP="00DA3B81">
      <w:pPr>
        <w:spacing w:line="320" w:lineRule="exact"/>
        <w:rPr>
          <w:rFonts w:eastAsia="微软雅黑"/>
          <w:szCs w:val="21"/>
        </w:rPr>
      </w:pPr>
      <w:r w:rsidRPr="00F1068F">
        <w:rPr>
          <w:rFonts w:eastAsia="微软雅黑" w:hint="eastAsia"/>
          <w:szCs w:val="21"/>
        </w:rPr>
        <w:t>a). Make sure you every passenger is wearing a suitable personal flotation device.</w:t>
      </w:r>
    </w:p>
    <w:p w:rsidR="00DA3B81" w:rsidRPr="00F1068F" w:rsidRDefault="00DA3B81" w:rsidP="00DA3B81">
      <w:pPr>
        <w:spacing w:line="320" w:lineRule="exact"/>
        <w:rPr>
          <w:rFonts w:eastAsia="微软雅黑"/>
          <w:szCs w:val="21"/>
        </w:rPr>
      </w:pPr>
      <w:r w:rsidRPr="00F1068F">
        <w:rPr>
          <w:rFonts w:eastAsia="微软雅黑" w:hint="eastAsia"/>
          <w:szCs w:val="21"/>
        </w:rPr>
        <w:t>b). Make sure there is an extra buoyant device that can be thrown to rescue person in the water.</w:t>
      </w:r>
    </w:p>
    <w:p w:rsidR="00DA3B81" w:rsidRPr="00F1068F" w:rsidRDefault="00DA3B81" w:rsidP="00DA3B81">
      <w:pPr>
        <w:spacing w:line="320" w:lineRule="exact"/>
        <w:rPr>
          <w:rFonts w:eastAsia="微软雅黑"/>
          <w:szCs w:val="21"/>
        </w:rPr>
      </w:pPr>
      <w:r w:rsidRPr="00F1068F">
        <w:rPr>
          <w:rFonts w:eastAsia="微软雅黑" w:hint="eastAsia"/>
          <w:szCs w:val="21"/>
        </w:rPr>
        <w:t>c.) If boating with passengers, instruct at least on passenger in the basics of boat handling, staring and operation of the outboard motor.</w:t>
      </w:r>
    </w:p>
    <w:p w:rsidR="00DA3B81" w:rsidRPr="00F1068F" w:rsidRDefault="00DA3B81" w:rsidP="00DA3B81">
      <w:pPr>
        <w:spacing w:line="320" w:lineRule="exact"/>
        <w:rPr>
          <w:rFonts w:eastAsia="微软雅黑"/>
          <w:szCs w:val="21"/>
        </w:rPr>
      </w:pPr>
      <w:r w:rsidRPr="00F1068F">
        <w:rPr>
          <w:rFonts w:eastAsia="微软雅黑" w:hint="eastAsia"/>
          <w:szCs w:val="21"/>
        </w:rPr>
        <w:t>d). Check that every passenger is securely seated and hold a safe line, grab handle or rope.</w:t>
      </w:r>
    </w:p>
    <w:p w:rsidR="00DA3B81" w:rsidRPr="00F1068F" w:rsidRDefault="00DA3B81" w:rsidP="00DA3B81">
      <w:pPr>
        <w:spacing w:line="320" w:lineRule="exact"/>
        <w:rPr>
          <w:rFonts w:eastAsia="微软雅黑"/>
          <w:szCs w:val="21"/>
        </w:rPr>
      </w:pPr>
      <w:r w:rsidRPr="00F1068F">
        <w:rPr>
          <w:rFonts w:eastAsia="微软雅黑" w:hint="eastAsia"/>
          <w:szCs w:val="21"/>
        </w:rPr>
        <w:t>e). Make sure that there is a 4m towing rope in the boat.</w:t>
      </w:r>
    </w:p>
    <w:p w:rsidR="00DA3B81" w:rsidRPr="00F1068F" w:rsidRDefault="00DA3B81" w:rsidP="00DA3B81">
      <w:pPr>
        <w:spacing w:line="320" w:lineRule="exact"/>
        <w:rPr>
          <w:rFonts w:eastAsia="微软雅黑"/>
          <w:szCs w:val="21"/>
        </w:rPr>
      </w:pPr>
      <w:r w:rsidRPr="00F1068F">
        <w:rPr>
          <w:rFonts w:eastAsia="微软雅黑" w:hint="eastAsia"/>
          <w:szCs w:val="21"/>
        </w:rPr>
        <w:t>f). Make sure the load in the boat is distributed evenly.</w:t>
      </w:r>
    </w:p>
    <w:p w:rsidR="00DA3B81" w:rsidRPr="00F1068F" w:rsidRDefault="00DA3B81" w:rsidP="00DA3B81">
      <w:pPr>
        <w:spacing w:line="320" w:lineRule="exact"/>
        <w:rPr>
          <w:rFonts w:eastAsia="微软雅黑"/>
          <w:szCs w:val="21"/>
        </w:rPr>
      </w:pPr>
      <w:r w:rsidRPr="00F1068F">
        <w:rPr>
          <w:rFonts w:eastAsia="微软雅黑" w:hint="eastAsia"/>
          <w:szCs w:val="21"/>
        </w:rPr>
        <w:t>g). Make sure you respect the maximum load specified for the boat as described on the manufacturer</w:t>
      </w:r>
      <w:r w:rsidRPr="00F1068F">
        <w:rPr>
          <w:rFonts w:eastAsia="微软雅黑"/>
          <w:szCs w:val="21"/>
        </w:rPr>
        <w:t>’</w:t>
      </w:r>
      <w:r w:rsidRPr="00F1068F">
        <w:rPr>
          <w:rFonts w:eastAsia="微软雅黑" w:hint="eastAsia"/>
          <w:szCs w:val="21"/>
        </w:rPr>
        <w:t>s plate.</w:t>
      </w:r>
    </w:p>
    <w:p w:rsidR="00DA3B81" w:rsidRPr="00F1068F" w:rsidRDefault="00DA3B81" w:rsidP="00DA3B81">
      <w:pPr>
        <w:spacing w:line="320" w:lineRule="exact"/>
        <w:rPr>
          <w:rFonts w:eastAsia="微软雅黑"/>
          <w:szCs w:val="21"/>
        </w:rPr>
      </w:pPr>
      <w:r w:rsidRPr="00F1068F">
        <w:rPr>
          <w:rFonts w:eastAsia="微软雅黑" w:hint="eastAsia"/>
          <w:szCs w:val="21"/>
        </w:rPr>
        <w:t>h). Make sure that al</w:t>
      </w:r>
      <w:r w:rsidR="00167397" w:rsidRPr="00F1068F">
        <w:rPr>
          <w:rFonts w:eastAsia="微软雅黑" w:hint="eastAsia"/>
          <w:szCs w:val="21"/>
        </w:rPr>
        <w:t xml:space="preserve">l safety gears is on board, e.g. </w:t>
      </w:r>
      <w:r w:rsidRPr="00F1068F">
        <w:rPr>
          <w:rFonts w:eastAsia="微软雅黑" w:hint="eastAsia"/>
          <w:szCs w:val="21"/>
        </w:rPr>
        <w:t>whistle, floating ropes, waterproof flashlight, first aid kit, fresh water, tool kit</w:t>
      </w:r>
      <w:r w:rsidRPr="00F1068F">
        <w:rPr>
          <w:rFonts w:eastAsia="微软雅黑" w:hint="eastAsia"/>
          <w:szCs w:val="21"/>
        </w:rPr>
        <w:t>…</w:t>
      </w:r>
    </w:p>
    <w:p w:rsidR="00DA3B81" w:rsidRPr="00F1068F" w:rsidRDefault="00DA3B81" w:rsidP="00DA3B81">
      <w:pPr>
        <w:spacing w:line="320" w:lineRule="exact"/>
        <w:rPr>
          <w:rFonts w:eastAsia="微软雅黑"/>
          <w:szCs w:val="21"/>
        </w:rPr>
      </w:pPr>
      <w:r w:rsidRPr="00F1068F">
        <w:rPr>
          <w:rFonts w:eastAsia="微软雅黑" w:hint="eastAsia"/>
          <w:szCs w:val="21"/>
        </w:rPr>
        <w:t>i). Check that the boat is equipped with 2 paddlers or oars.</w:t>
      </w:r>
    </w:p>
    <w:p w:rsidR="00DA3B81" w:rsidRPr="00F1068F" w:rsidRDefault="00DA3B81" w:rsidP="00DA3B81">
      <w:pPr>
        <w:spacing w:line="320" w:lineRule="exact"/>
        <w:rPr>
          <w:rFonts w:eastAsia="微软雅黑"/>
          <w:szCs w:val="21"/>
        </w:rPr>
      </w:pPr>
      <w:r w:rsidRPr="00F1068F">
        <w:rPr>
          <w:rFonts w:eastAsia="微软雅黑" w:hint="eastAsia"/>
          <w:szCs w:val="21"/>
        </w:rPr>
        <w:t>j). Make sure the outboard motor is securely fastened to the transom.</w:t>
      </w:r>
    </w:p>
    <w:p w:rsidR="00DA3B81" w:rsidRPr="00F1068F" w:rsidRDefault="00DA3B81" w:rsidP="00DA3B81">
      <w:pPr>
        <w:spacing w:line="320" w:lineRule="exact"/>
        <w:rPr>
          <w:rFonts w:eastAsia="微软雅黑"/>
          <w:szCs w:val="21"/>
        </w:rPr>
      </w:pPr>
      <w:r w:rsidRPr="00F1068F">
        <w:rPr>
          <w:rFonts w:eastAsia="微软雅黑" w:hint="eastAsia"/>
          <w:szCs w:val="21"/>
        </w:rPr>
        <w:t>k). Make sure the drain plug is fully functional.</w:t>
      </w:r>
    </w:p>
    <w:p w:rsidR="00DA3B81" w:rsidRPr="00F1068F" w:rsidRDefault="00DA3B81" w:rsidP="00DA3B81">
      <w:pPr>
        <w:spacing w:line="320" w:lineRule="exact"/>
        <w:rPr>
          <w:rFonts w:eastAsia="微软雅黑"/>
          <w:szCs w:val="21"/>
        </w:rPr>
      </w:pPr>
      <w:r w:rsidRPr="00F1068F">
        <w:rPr>
          <w:rFonts w:eastAsia="微软雅黑" w:hint="eastAsia"/>
          <w:szCs w:val="21"/>
        </w:rPr>
        <w:t>l). Check the pressure level in each chamber using a pressure gauge. Recommended working pressure is displayed on manufacturer</w:t>
      </w:r>
      <w:r w:rsidRPr="00F1068F">
        <w:rPr>
          <w:rFonts w:eastAsia="微软雅黑"/>
          <w:szCs w:val="21"/>
        </w:rPr>
        <w:t>’</w:t>
      </w:r>
      <w:r w:rsidRPr="00F1068F">
        <w:rPr>
          <w:rFonts w:eastAsia="微软雅黑" w:hint="eastAsia"/>
          <w:szCs w:val="21"/>
        </w:rPr>
        <w:t>s plate.</w:t>
      </w:r>
    </w:p>
    <w:p w:rsidR="00DA3B81" w:rsidRPr="00F1068F" w:rsidRDefault="00DA3B81" w:rsidP="00DA3B81">
      <w:pPr>
        <w:spacing w:line="320" w:lineRule="exact"/>
        <w:rPr>
          <w:rFonts w:eastAsia="微软雅黑"/>
          <w:szCs w:val="21"/>
        </w:rPr>
      </w:pPr>
      <w:r w:rsidRPr="00F1068F">
        <w:rPr>
          <w:rFonts w:eastAsia="微软雅黑" w:hint="eastAsia"/>
          <w:szCs w:val="21"/>
        </w:rPr>
        <w:t>m). Check fuel tank level and make sure it suits your plan.</w:t>
      </w:r>
    </w:p>
    <w:p w:rsidR="00DA3B81" w:rsidRPr="00F1068F" w:rsidRDefault="00DA3B81" w:rsidP="00DA3B81">
      <w:pPr>
        <w:spacing w:line="320" w:lineRule="exact"/>
        <w:rPr>
          <w:rFonts w:eastAsia="微软雅黑"/>
          <w:szCs w:val="21"/>
        </w:rPr>
      </w:pPr>
      <w:r w:rsidRPr="00F1068F">
        <w:rPr>
          <w:rFonts w:eastAsia="微软雅黑" w:hint="eastAsia"/>
          <w:szCs w:val="21"/>
        </w:rPr>
        <w:t>n). Start the outboard motor and make sure it stops when the lanyard is disconnected from the switch.</w:t>
      </w:r>
    </w:p>
    <w:p w:rsidR="00DA3B81" w:rsidRPr="00F1068F" w:rsidRDefault="00DA3B81" w:rsidP="00522956">
      <w:pPr>
        <w:spacing w:line="320" w:lineRule="exact"/>
        <w:rPr>
          <w:rFonts w:eastAsia="微软雅黑"/>
          <w:b/>
          <w:sz w:val="36"/>
          <w:szCs w:val="36"/>
        </w:rPr>
      </w:pPr>
    </w:p>
    <w:p w:rsidR="00B942ED" w:rsidRPr="00F1068F" w:rsidRDefault="00B942ED" w:rsidP="00B942ED">
      <w:pPr>
        <w:pStyle w:val="3"/>
        <w:rPr>
          <w:sz w:val="36"/>
          <w:szCs w:val="36"/>
        </w:rPr>
      </w:pPr>
      <w:bookmarkStart w:id="8" w:name="_Toc45530616"/>
      <w:bookmarkStart w:id="9" w:name="_Toc50117770"/>
      <w:r w:rsidRPr="00F1068F">
        <w:rPr>
          <w:rFonts w:cs="Arial"/>
          <w:noProof/>
          <w:sz w:val="36"/>
          <w:szCs w:val="36"/>
        </w:rPr>
        <w:lastRenderedPageBreak/>
        <w:drawing>
          <wp:anchor distT="0" distB="0" distL="114300" distR="114300" simplePos="0" relativeHeight="251855872" behindDoc="1" locked="0" layoutInCell="1" allowOverlap="1" wp14:anchorId="1FBDF085" wp14:editId="54C0D071">
            <wp:simplePos x="0" y="0"/>
            <wp:positionH relativeFrom="column">
              <wp:posOffset>2299335</wp:posOffset>
            </wp:positionH>
            <wp:positionV relativeFrom="paragraph">
              <wp:posOffset>-62865</wp:posOffset>
            </wp:positionV>
            <wp:extent cx="3228975" cy="525205"/>
            <wp:effectExtent l="0" t="0" r="0" b="8255"/>
            <wp:wrapNone/>
            <wp:docPr id="25" name="Image 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Highfield alu boa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525205"/>
                    </a:xfrm>
                    <a:prstGeom prst="rect">
                      <a:avLst/>
                    </a:prstGeom>
                  </pic:spPr>
                </pic:pic>
              </a:graphicData>
            </a:graphic>
            <wp14:sizeRelH relativeFrom="page">
              <wp14:pctWidth>0</wp14:pctWidth>
            </wp14:sizeRelH>
            <wp14:sizeRelV relativeFrom="page">
              <wp14:pctHeight>0</wp14:pctHeight>
            </wp14:sizeRelV>
          </wp:anchor>
        </w:drawing>
      </w:r>
      <w:r w:rsidRPr="00F1068F">
        <w:rPr>
          <w:rFonts w:hint="eastAsia"/>
          <w:sz w:val="36"/>
          <w:szCs w:val="36"/>
        </w:rPr>
        <w:t>Specifications</w:t>
      </w:r>
      <w:r w:rsidRPr="00F1068F">
        <w:rPr>
          <w:rFonts w:cs="Arial" w:hint="eastAsia"/>
          <w:noProof/>
          <w:sz w:val="36"/>
          <w:szCs w:val="36"/>
        </w:rPr>
        <w:t xml:space="preserve">: </w:t>
      </w:r>
      <w:r>
        <w:rPr>
          <w:rFonts w:cs="Arial" w:hint="eastAsia"/>
          <w:noProof/>
          <w:sz w:val="36"/>
          <w:szCs w:val="36"/>
        </w:rPr>
        <w:t>Sport</w:t>
      </w:r>
      <w:bookmarkEnd w:id="8"/>
      <w:bookmarkEnd w:id="9"/>
    </w:p>
    <w:tbl>
      <w:tblPr>
        <w:tblStyle w:val="a7"/>
        <w:tblW w:w="11057" w:type="dxa"/>
        <w:tblInd w:w="-601" w:type="dxa"/>
        <w:tblLayout w:type="fixed"/>
        <w:tblLook w:val="04A0" w:firstRow="1" w:lastRow="0" w:firstColumn="1" w:lastColumn="0" w:noHBand="0" w:noVBand="1"/>
      </w:tblPr>
      <w:tblGrid>
        <w:gridCol w:w="1702"/>
        <w:gridCol w:w="567"/>
        <w:gridCol w:w="732"/>
        <w:gridCol w:w="732"/>
        <w:gridCol w:w="662"/>
        <w:gridCol w:w="70"/>
        <w:gridCol w:w="733"/>
        <w:gridCol w:w="732"/>
        <w:gridCol w:w="733"/>
        <w:gridCol w:w="732"/>
        <w:gridCol w:w="732"/>
        <w:gridCol w:w="732"/>
        <w:gridCol w:w="733"/>
        <w:gridCol w:w="732"/>
        <w:gridCol w:w="733"/>
      </w:tblGrid>
      <w:tr w:rsidR="00B942ED" w:rsidRPr="00F1068F" w:rsidTr="00C17975">
        <w:trPr>
          <w:trHeight w:val="340"/>
        </w:trPr>
        <w:tc>
          <w:tcPr>
            <w:tcW w:w="2269" w:type="dxa"/>
            <w:gridSpan w:val="2"/>
            <w:vMerge w:val="restart"/>
            <w:vAlign w:val="center"/>
          </w:tcPr>
          <w:p w:rsidR="00B942ED" w:rsidRPr="004451F1" w:rsidRDefault="00B942ED" w:rsidP="00C17975">
            <w:pPr>
              <w:spacing w:line="320" w:lineRule="exact"/>
              <w:jc w:val="center"/>
              <w:rPr>
                <w:rFonts w:eastAsia="微软雅黑"/>
                <w:b/>
                <w:sz w:val="24"/>
                <w:szCs w:val="24"/>
              </w:rPr>
            </w:pPr>
            <w:r w:rsidRPr="004451F1">
              <w:rPr>
                <w:rFonts w:eastAsia="微软雅黑" w:hint="eastAsia"/>
                <w:b/>
                <w:sz w:val="24"/>
                <w:szCs w:val="24"/>
              </w:rPr>
              <w:t>Description</w:t>
            </w:r>
          </w:p>
        </w:tc>
        <w:tc>
          <w:tcPr>
            <w:tcW w:w="8788" w:type="dxa"/>
            <w:gridSpan w:val="13"/>
            <w:shd w:val="clear" w:color="auto" w:fill="D9D9D9" w:themeFill="background1" w:themeFillShade="D9"/>
            <w:vAlign w:val="center"/>
          </w:tcPr>
          <w:p w:rsidR="00B942ED" w:rsidRPr="004451F1" w:rsidRDefault="00B942ED" w:rsidP="00C17975">
            <w:pPr>
              <w:spacing w:line="320" w:lineRule="exact"/>
              <w:jc w:val="center"/>
              <w:rPr>
                <w:rFonts w:eastAsia="微软雅黑"/>
                <w:b/>
                <w:sz w:val="28"/>
                <w:szCs w:val="28"/>
              </w:rPr>
            </w:pPr>
            <w:r>
              <w:rPr>
                <w:rFonts w:eastAsia="微软雅黑" w:hint="eastAsia"/>
                <w:b/>
                <w:sz w:val="28"/>
                <w:szCs w:val="28"/>
              </w:rPr>
              <w:t>Sport</w:t>
            </w:r>
            <w:r w:rsidRPr="004451F1">
              <w:rPr>
                <w:rFonts w:eastAsia="微软雅黑" w:hint="eastAsia"/>
                <w:b/>
                <w:sz w:val="28"/>
                <w:szCs w:val="28"/>
              </w:rPr>
              <w:t xml:space="preserve"> Models</w:t>
            </w:r>
          </w:p>
        </w:tc>
      </w:tr>
      <w:tr w:rsidR="00C17975" w:rsidRPr="00F1068F" w:rsidTr="00C17975">
        <w:trPr>
          <w:trHeight w:val="340"/>
        </w:trPr>
        <w:tc>
          <w:tcPr>
            <w:tcW w:w="2269" w:type="dxa"/>
            <w:gridSpan w:val="2"/>
            <w:vMerge/>
            <w:vAlign w:val="center"/>
          </w:tcPr>
          <w:p w:rsidR="00C17975" w:rsidRPr="004451F1" w:rsidRDefault="00C17975" w:rsidP="00C17975">
            <w:pPr>
              <w:spacing w:line="320" w:lineRule="exact"/>
              <w:jc w:val="center"/>
              <w:rPr>
                <w:rFonts w:eastAsia="微软雅黑"/>
                <w:b/>
                <w:szCs w:val="21"/>
              </w:rPr>
            </w:pPr>
          </w:p>
        </w:tc>
        <w:tc>
          <w:tcPr>
            <w:tcW w:w="1464" w:type="dxa"/>
            <w:gridSpan w:val="2"/>
            <w:vAlign w:val="center"/>
          </w:tcPr>
          <w:p w:rsidR="00C17975" w:rsidRPr="004451F1" w:rsidRDefault="00781B39" w:rsidP="00C17975">
            <w:pPr>
              <w:spacing w:line="320" w:lineRule="exact"/>
              <w:jc w:val="center"/>
              <w:rPr>
                <w:rFonts w:eastAsia="微软雅黑"/>
                <w:b/>
                <w:szCs w:val="21"/>
              </w:rPr>
            </w:pPr>
            <w:r>
              <w:rPr>
                <w:rFonts w:eastAsia="微软雅黑" w:hint="eastAsia"/>
                <w:b/>
                <w:szCs w:val="21"/>
              </w:rPr>
              <w:t>300</w:t>
            </w:r>
          </w:p>
        </w:tc>
        <w:tc>
          <w:tcPr>
            <w:tcW w:w="1465" w:type="dxa"/>
            <w:gridSpan w:val="3"/>
            <w:vAlign w:val="center"/>
          </w:tcPr>
          <w:p w:rsidR="00C17975" w:rsidRPr="004451F1" w:rsidRDefault="00781B39" w:rsidP="00C17975">
            <w:pPr>
              <w:spacing w:line="320" w:lineRule="exact"/>
              <w:jc w:val="center"/>
              <w:rPr>
                <w:rFonts w:eastAsia="微软雅黑"/>
                <w:b/>
                <w:szCs w:val="21"/>
              </w:rPr>
            </w:pPr>
            <w:r>
              <w:rPr>
                <w:rFonts w:eastAsia="微软雅黑" w:hint="eastAsia"/>
                <w:b/>
                <w:szCs w:val="21"/>
              </w:rPr>
              <w:t>330</w:t>
            </w:r>
          </w:p>
        </w:tc>
        <w:tc>
          <w:tcPr>
            <w:tcW w:w="1465" w:type="dxa"/>
            <w:gridSpan w:val="2"/>
            <w:vAlign w:val="center"/>
          </w:tcPr>
          <w:p w:rsidR="00C17975" w:rsidRPr="004451F1" w:rsidRDefault="00781B39" w:rsidP="00C17975">
            <w:pPr>
              <w:spacing w:line="320" w:lineRule="exact"/>
              <w:jc w:val="center"/>
              <w:rPr>
                <w:rFonts w:eastAsia="微软雅黑"/>
                <w:b/>
                <w:szCs w:val="21"/>
              </w:rPr>
            </w:pPr>
            <w:r>
              <w:rPr>
                <w:rFonts w:eastAsia="微软雅黑" w:hint="eastAsia"/>
                <w:b/>
                <w:szCs w:val="21"/>
              </w:rPr>
              <w:t>360</w:t>
            </w:r>
          </w:p>
        </w:tc>
        <w:tc>
          <w:tcPr>
            <w:tcW w:w="1464" w:type="dxa"/>
            <w:gridSpan w:val="2"/>
            <w:vAlign w:val="center"/>
          </w:tcPr>
          <w:p w:rsidR="00C17975" w:rsidRPr="004451F1" w:rsidRDefault="00781B39" w:rsidP="00C17975">
            <w:pPr>
              <w:spacing w:line="320" w:lineRule="exact"/>
              <w:jc w:val="center"/>
              <w:rPr>
                <w:rFonts w:eastAsia="微软雅黑"/>
                <w:b/>
                <w:szCs w:val="21"/>
              </w:rPr>
            </w:pPr>
            <w:r>
              <w:rPr>
                <w:rFonts w:eastAsia="微软雅黑" w:hint="eastAsia"/>
                <w:b/>
                <w:szCs w:val="21"/>
              </w:rPr>
              <w:t>390</w:t>
            </w:r>
          </w:p>
        </w:tc>
        <w:tc>
          <w:tcPr>
            <w:tcW w:w="1465" w:type="dxa"/>
            <w:gridSpan w:val="2"/>
            <w:vAlign w:val="center"/>
          </w:tcPr>
          <w:p w:rsidR="00C17975" w:rsidRPr="004451F1" w:rsidRDefault="00781B39" w:rsidP="00C17975">
            <w:pPr>
              <w:spacing w:line="320" w:lineRule="exact"/>
              <w:jc w:val="center"/>
              <w:rPr>
                <w:rFonts w:eastAsia="微软雅黑"/>
                <w:b/>
                <w:szCs w:val="21"/>
              </w:rPr>
            </w:pPr>
            <w:r>
              <w:rPr>
                <w:rFonts w:eastAsia="微软雅黑" w:hint="eastAsia"/>
                <w:b/>
                <w:szCs w:val="21"/>
              </w:rPr>
              <w:t>420</w:t>
            </w:r>
          </w:p>
        </w:tc>
        <w:tc>
          <w:tcPr>
            <w:tcW w:w="1465" w:type="dxa"/>
            <w:gridSpan w:val="2"/>
            <w:vAlign w:val="center"/>
          </w:tcPr>
          <w:p w:rsidR="00C17975" w:rsidRPr="004451F1" w:rsidRDefault="00781B39" w:rsidP="00C17975">
            <w:pPr>
              <w:spacing w:line="320" w:lineRule="exact"/>
              <w:jc w:val="center"/>
              <w:rPr>
                <w:rFonts w:eastAsia="微软雅黑"/>
                <w:b/>
                <w:szCs w:val="21"/>
              </w:rPr>
            </w:pPr>
            <w:r>
              <w:rPr>
                <w:rFonts w:eastAsia="微软雅黑" w:hint="eastAsia"/>
                <w:b/>
                <w:szCs w:val="21"/>
              </w:rPr>
              <w:t>460</w:t>
            </w:r>
          </w:p>
        </w:tc>
      </w:tr>
      <w:tr w:rsidR="00A00C12" w:rsidRPr="00F1068F" w:rsidTr="00C17975">
        <w:trPr>
          <w:trHeight w:val="340"/>
        </w:trPr>
        <w:tc>
          <w:tcPr>
            <w:tcW w:w="2269" w:type="dxa"/>
            <w:gridSpan w:val="2"/>
            <w:vAlign w:val="center"/>
          </w:tcPr>
          <w:p w:rsidR="00A00C12" w:rsidRPr="004451F1" w:rsidRDefault="00A00C12" w:rsidP="00C17975">
            <w:pPr>
              <w:spacing w:line="320" w:lineRule="exact"/>
              <w:jc w:val="center"/>
              <w:rPr>
                <w:rFonts w:eastAsia="微软雅黑"/>
                <w:sz w:val="18"/>
                <w:szCs w:val="18"/>
              </w:rPr>
            </w:pPr>
            <w:r w:rsidRPr="004451F1">
              <w:rPr>
                <w:rFonts w:eastAsia="微软雅黑" w:hint="eastAsia"/>
                <w:sz w:val="18"/>
                <w:szCs w:val="18"/>
              </w:rPr>
              <w:t>Hull Construction Material</w:t>
            </w:r>
          </w:p>
        </w:tc>
        <w:tc>
          <w:tcPr>
            <w:tcW w:w="8788" w:type="dxa"/>
            <w:gridSpan w:val="13"/>
            <w:vAlign w:val="center"/>
          </w:tcPr>
          <w:p w:rsidR="00A00C12" w:rsidRPr="004451F1" w:rsidRDefault="00A00C12" w:rsidP="00391A37">
            <w:pPr>
              <w:spacing w:line="320" w:lineRule="exact"/>
              <w:jc w:val="center"/>
              <w:rPr>
                <w:rFonts w:eastAsia="微软雅黑"/>
                <w:szCs w:val="21"/>
              </w:rPr>
            </w:pPr>
            <w:r w:rsidRPr="004451F1">
              <w:rPr>
                <w:rFonts w:eastAsia="微软雅黑" w:hint="eastAsia"/>
                <w:szCs w:val="21"/>
              </w:rPr>
              <w:t>5 series marine grade aluminum alloy</w:t>
            </w:r>
          </w:p>
        </w:tc>
      </w:tr>
      <w:tr w:rsidR="00A00C12" w:rsidRPr="00F1068F" w:rsidTr="00C17975">
        <w:trPr>
          <w:trHeight w:val="340"/>
        </w:trPr>
        <w:tc>
          <w:tcPr>
            <w:tcW w:w="2269" w:type="dxa"/>
            <w:gridSpan w:val="2"/>
            <w:vAlign w:val="center"/>
          </w:tcPr>
          <w:p w:rsidR="00A00C12" w:rsidRPr="004451F1" w:rsidRDefault="00A00C12" w:rsidP="00C17975">
            <w:pPr>
              <w:spacing w:line="320" w:lineRule="exact"/>
              <w:jc w:val="center"/>
              <w:rPr>
                <w:rFonts w:eastAsia="微软雅黑"/>
                <w:sz w:val="18"/>
                <w:szCs w:val="18"/>
              </w:rPr>
            </w:pPr>
            <w:r w:rsidRPr="004451F1">
              <w:rPr>
                <w:rFonts w:eastAsia="微软雅黑" w:hint="eastAsia"/>
                <w:sz w:val="18"/>
                <w:szCs w:val="18"/>
              </w:rPr>
              <w:t>Deck Construction Material</w:t>
            </w:r>
          </w:p>
        </w:tc>
        <w:tc>
          <w:tcPr>
            <w:tcW w:w="8788" w:type="dxa"/>
            <w:gridSpan w:val="13"/>
            <w:vAlign w:val="center"/>
          </w:tcPr>
          <w:p w:rsidR="00A00C12" w:rsidRPr="004451F1" w:rsidRDefault="00A00C12" w:rsidP="00391A37">
            <w:pPr>
              <w:spacing w:line="320" w:lineRule="exact"/>
              <w:jc w:val="center"/>
              <w:rPr>
                <w:rFonts w:eastAsia="微软雅黑"/>
                <w:szCs w:val="21"/>
              </w:rPr>
            </w:pPr>
            <w:r w:rsidRPr="004451F1">
              <w:rPr>
                <w:rFonts w:eastAsia="微软雅黑" w:hint="eastAsia"/>
                <w:szCs w:val="21"/>
              </w:rPr>
              <w:t>5 series marine grade aluminum alloy</w:t>
            </w:r>
          </w:p>
        </w:tc>
      </w:tr>
      <w:tr w:rsidR="00A00C12" w:rsidRPr="00F1068F" w:rsidTr="00C17975">
        <w:trPr>
          <w:trHeight w:val="340"/>
        </w:trPr>
        <w:tc>
          <w:tcPr>
            <w:tcW w:w="2269" w:type="dxa"/>
            <w:gridSpan w:val="2"/>
            <w:vAlign w:val="center"/>
          </w:tcPr>
          <w:p w:rsidR="00A00C12" w:rsidRPr="004451F1" w:rsidRDefault="00A00C12" w:rsidP="00C17975">
            <w:pPr>
              <w:spacing w:line="320" w:lineRule="exact"/>
              <w:jc w:val="center"/>
              <w:rPr>
                <w:rFonts w:eastAsia="微软雅黑"/>
                <w:szCs w:val="21"/>
              </w:rPr>
            </w:pPr>
            <w:r w:rsidRPr="004451F1">
              <w:rPr>
                <w:rFonts w:eastAsia="微软雅黑" w:hint="eastAsia"/>
                <w:szCs w:val="21"/>
              </w:rPr>
              <w:t>Tube Material</w:t>
            </w:r>
          </w:p>
        </w:tc>
        <w:tc>
          <w:tcPr>
            <w:tcW w:w="8788" w:type="dxa"/>
            <w:gridSpan w:val="13"/>
            <w:vAlign w:val="center"/>
          </w:tcPr>
          <w:p w:rsidR="00A00C12" w:rsidRPr="004451F1" w:rsidRDefault="00A00C12" w:rsidP="00391A37">
            <w:pPr>
              <w:spacing w:line="320" w:lineRule="exact"/>
              <w:jc w:val="center"/>
              <w:rPr>
                <w:rFonts w:eastAsia="微软雅黑"/>
                <w:szCs w:val="21"/>
              </w:rPr>
            </w:pPr>
            <w:r w:rsidRPr="004451F1">
              <w:rPr>
                <w:rFonts w:eastAsia="微软雅黑" w:hint="eastAsia"/>
                <w:szCs w:val="21"/>
              </w:rPr>
              <w:t>PVC or Hypalon coated fabrics</w:t>
            </w:r>
          </w:p>
        </w:tc>
      </w:tr>
      <w:tr w:rsidR="00A00C12" w:rsidRPr="00F1068F" w:rsidTr="00154E8A">
        <w:trPr>
          <w:trHeight w:val="340"/>
        </w:trPr>
        <w:tc>
          <w:tcPr>
            <w:tcW w:w="1702" w:type="dxa"/>
            <w:vAlign w:val="center"/>
          </w:tcPr>
          <w:p w:rsidR="00A00C12" w:rsidRPr="004451F1" w:rsidRDefault="00A00C12" w:rsidP="00C17975">
            <w:pPr>
              <w:spacing w:line="320" w:lineRule="exact"/>
              <w:jc w:val="center"/>
              <w:rPr>
                <w:rFonts w:eastAsia="微软雅黑"/>
                <w:szCs w:val="21"/>
              </w:rPr>
            </w:pPr>
            <w:r w:rsidRPr="004451F1">
              <w:rPr>
                <w:rFonts w:eastAsia="微软雅黑" w:hint="eastAsia"/>
                <w:szCs w:val="21"/>
              </w:rPr>
              <w:t>Overall Length</w:t>
            </w:r>
          </w:p>
        </w:tc>
        <w:tc>
          <w:tcPr>
            <w:tcW w:w="567" w:type="dxa"/>
            <w:vAlign w:val="center"/>
          </w:tcPr>
          <w:p w:rsidR="00A00C12" w:rsidRPr="004451F1" w:rsidRDefault="00A00C12" w:rsidP="00C17975">
            <w:pPr>
              <w:spacing w:line="320" w:lineRule="exact"/>
              <w:jc w:val="center"/>
              <w:rPr>
                <w:rFonts w:eastAsia="微软雅黑"/>
                <w:szCs w:val="21"/>
              </w:rPr>
            </w:pPr>
            <w:r w:rsidRPr="004451F1">
              <w:rPr>
                <w:rFonts w:eastAsia="微软雅黑" w:hint="eastAsia"/>
                <w:szCs w:val="21"/>
              </w:rPr>
              <w:t>a</w:t>
            </w:r>
          </w:p>
        </w:tc>
        <w:tc>
          <w:tcPr>
            <w:tcW w:w="1464" w:type="dxa"/>
            <w:gridSpan w:val="2"/>
            <w:vAlign w:val="center"/>
          </w:tcPr>
          <w:p w:rsidR="00A00C12" w:rsidRPr="004451F1" w:rsidRDefault="00C70597" w:rsidP="00C17975">
            <w:pPr>
              <w:spacing w:line="320" w:lineRule="exact"/>
              <w:jc w:val="center"/>
              <w:rPr>
                <w:rFonts w:eastAsia="微软雅黑"/>
                <w:szCs w:val="21"/>
              </w:rPr>
            </w:pPr>
            <w:r>
              <w:rPr>
                <w:rFonts w:eastAsia="微软雅黑" w:hint="eastAsia"/>
                <w:szCs w:val="21"/>
              </w:rPr>
              <w:t>3.10m</w:t>
            </w:r>
          </w:p>
        </w:tc>
        <w:tc>
          <w:tcPr>
            <w:tcW w:w="1465" w:type="dxa"/>
            <w:gridSpan w:val="3"/>
            <w:vAlign w:val="center"/>
          </w:tcPr>
          <w:p w:rsidR="00A00C12" w:rsidRPr="004451F1" w:rsidRDefault="00517E64" w:rsidP="004242E2">
            <w:pPr>
              <w:spacing w:line="320" w:lineRule="exact"/>
              <w:jc w:val="center"/>
              <w:rPr>
                <w:rFonts w:eastAsia="微软雅黑"/>
                <w:szCs w:val="21"/>
              </w:rPr>
            </w:pPr>
            <w:r>
              <w:rPr>
                <w:rFonts w:eastAsia="微软雅黑" w:hint="eastAsia"/>
                <w:szCs w:val="21"/>
              </w:rPr>
              <w:t>3.3</w:t>
            </w:r>
            <w:r w:rsidR="004242E2">
              <w:rPr>
                <w:rFonts w:eastAsia="微软雅黑" w:hint="eastAsia"/>
                <w:szCs w:val="21"/>
              </w:rPr>
              <w:t>6</w:t>
            </w:r>
            <w:r>
              <w:rPr>
                <w:rFonts w:eastAsia="微软雅黑" w:hint="eastAsia"/>
                <w:szCs w:val="21"/>
              </w:rPr>
              <w:t>m</w:t>
            </w:r>
          </w:p>
        </w:tc>
        <w:tc>
          <w:tcPr>
            <w:tcW w:w="1465" w:type="dxa"/>
            <w:gridSpan w:val="2"/>
            <w:vAlign w:val="center"/>
          </w:tcPr>
          <w:p w:rsidR="00A00C12" w:rsidRPr="004451F1" w:rsidRDefault="009E071D" w:rsidP="00C17975">
            <w:pPr>
              <w:spacing w:line="320" w:lineRule="exact"/>
              <w:jc w:val="center"/>
              <w:rPr>
                <w:rFonts w:eastAsia="微软雅黑"/>
                <w:szCs w:val="21"/>
              </w:rPr>
            </w:pPr>
            <w:r>
              <w:rPr>
                <w:rFonts w:eastAsia="微软雅黑" w:hint="eastAsia"/>
                <w:szCs w:val="21"/>
              </w:rPr>
              <w:t>3.62m</w:t>
            </w:r>
          </w:p>
        </w:tc>
        <w:tc>
          <w:tcPr>
            <w:tcW w:w="1464" w:type="dxa"/>
            <w:gridSpan w:val="2"/>
            <w:vAlign w:val="center"/>
          </w:tcPr>
          <w:p w:rsidR="00A00C12" w:rsidRPr="004451F1" w:rsidRDefault="00391A37" w:rsidP="003F1D1B">
            <w:pPr>
              <w:spacing w:line="320" w:lineRule="exact"/>
              <w:jc w:val="center"/>
              <w:rPr>
                <w:rFonts w:eastAsia="微软雅黑"/>
                <w:szCs w:val="21"/>
              </w:rPr>
            </w:pPr>
            <w:r>
              <w:rPr>
                <w:rFonts w:eastAsia="微软雅黑" w:hint="eastAsia"/>
                <w:szCs w:val="21"/>
              </w:rPr>
              <w:t>3.9</w:t>
            </w:r>
            <w:r w:rsidR="003F1D1B">
              <w:rPr>
                <w:rFonts w:eastAsia="微软雅黑" w:hint="eastAsia"/>
                <w:szCs w:val="21"/>
              </w:rPr>
              <w:t>0</w:t>
            </w:r>
            <w:r>
              <w:rPr>
                <w:rFonts w:eastAsia="微软雅黑" w:hint="eastAsia"/>
                <w:szCs w:val="21"/>
              </w:rPr>
              <w:t>m</w:t>
            </w:r>
          </w:p>
        </w:tc>
        <w:tc>
          <w:tcPr>
            <w:tcW w:w="1465" w:type="dxa"/>
            <w:gridSpan w:val="2"/>
            <w:vAlign w:val="center"/>
          </w:tcPr>
          <w:p w:rsidR="00A00C12" w:rsidRPr="004451F1" w:rsidRDefault="000B0273" w:rsidP="00C17975">
            <w:pPr>
              <w:spacing w:line="320" w:lineRule="exact"/>
              <w:jc w:val="center"/>
              <w:rPr>
                <w:rFonts w:eastAsia="微软雅黑"/>
                <w:szCs w:val="21"/>
              </w:rPr>
            </w:pPr>
            <w:r>
              <w:rPr>
                <w:rFonts w:eastAsia="微软雅黑" w:hint="eastAsia"/>
                <w:szCs w:val="21"/>
              </w:rPr>
              <w:t>4.24m</w:t>
            </w:r>
          </w:p>
        </w:tc>
        <w:tc>
          <w:tcPr>
            <w:tcW w:w="1465" w:type="dxa"/>
            <w:gridSpan w:val="2"/>
            <w:vAlign w:val="center"/>
          </w:tcPr>
          <w:p w:rsidR="00A00C12" w:rsidRPr="004451F1" w:rsidRDefault="002706B4" w:rsidP="00652EA3">
            <w:pPr>
              <w:spacing w:line="320" w:lineRule="exact"/>
              <w:jc w:val="center"/>
              <w:rPr>
                <w:rFonts w:eastAsia="微软雅黑"/>
                <w:szCs w:val="21"/>
              </w:rPr>
            </w:pPr>
            <w:r>
              <w:rPr>
                <w:rFonts w:eastAsia="微软雅黑" w:hint="eastAsia"/>
                <w:szCs w:val="21"/>
              </w:rPr>
              <w:t>4.6</w:t>
            </w:r>
            <w:r w:rsidR="00652EA3">
              <w:rPr>
                <w:rFonts w:eastAsia="微软雅黑" w:hint="eastAsia"/>
                <w:szCs w:val="21"/>
              </w:rPr>
              <w:t>0</w:t>
            </w:r>
            <w:r>
              <w:rPr>
                <w:rFonts w:eastAsia="微软雅黑" w:hint="eastAsia"/>
                <w:szCs w:val="21"/>
              </w:rPr>
              <w:t>m</w:t>
            </w:r>
          </w:p>
        </w:tc>
      </w:tr>
      <w:tr w:rsidR="00A00C12" w:rsidRPr="00F1068F" w:rsidTr="00154E8A">
        <w:trPr>
          <w:trHeight w:val="340"/>
        </w:trPr>
        <w:tc>
          <w:tcPr>
            <w:tcW w:w="1702" w:type="dxa"/>
            <w:vAlign w:val="center"/>
          </w:tcPr>
          <w:p w:rsidR="00A00C12" w:rsidRPr="004451F1" w:rsidRDefault="00A00C12" w:rsidP="00C17975">
            <w:pPr>
              <w:spacing w:line="320" w:lineRule="exact"/>
              <w:jc w:val="center"/>
              <w:rPr>
                <w:rFonts w:eastAsia="微软雅黑"/>
                <w:szCs w:val="21"/>
              </w:rPr>
            </w:pPr>
            <w:r w:rsidRPr="004451F1">
              <w:rPr>
                <w:rFonts w:eastAsia="微软雅黑" w:hint="eastAsia"/>
                <w:szCs w:val="21"/>
              </w:rPr>
              <w:t>Inside Length</w:t>
            </w:r>
          </w:p>
        </w:tc>
        <w:tc>
          <w:tcPr>
            <w:tcW w:w="567" w:type="dxa"/>
            <w:vAlign w:val="center"/>
          </w:tcPr>
          <w:p w:rsidR="00A00C12" w:rsidRPr="004451F1" w:rsidRDefault="00A00C12" w:rsidP="00C17975">
            <w:pPr>
              <w:spacing w:line="320" w:lineRule="exact"/>
              <w:jc w:val="center"/>
              <w:rPr>
                <w:rFonts w:eastAsia="微软雅黑"/>
                <w:szCs w:val="21"/>
              </w:rPr>
            </w:pPr>
            <w:r w:rsidRPr="004451F1">
              <w:rPr>
                <w:rFonts w:eastAsia="微软雅黑"/>
                <w:szCs w:val="21"/>
              </w:rPr>
              <w:t>c</w:t>
            </w:r>
          </w:p>
        </w:tc>
        <w:tc>
          <w:tcPr>
            <w:tcW w:w="1464" w:type="dxa"/>
            <w:gridSpan w:val="2"/>
            <w:vAlign w:val="center"/>
          </w:tcPr>
          <w:p w:rsidR="00A00C12" w:rsidRPr="004451F1" w:rsidRDefault="00C70597" w:rsidP="00C17975">
            <w:pPr>
              <w:spacing w:line="320" w:lineRule="exact"/>
              <w:jc w:val="center"/>
              <w:rPr>
                <w:rFonts w:eastAsia="微软雅黑"/>
                <w:szCs w:val="21"/>
              </w:rPr>
            </w:pPr>
            <w:r>
              <w:rPr>
                <w:rFonts w:eastAsia="微软雅黑" w:hint="eastAsia"/>
                <w:szCs w:val="21"/>
              </w:rPr>
              <w:t>1.80m</w:t>
            </w:r>
          </w:p>
        </w:tc>
        <w:tc>
          <w:tcPr>
            <w:tcW w:w="1465" w:type="dxa"/>
            <w:gridSpan w:val="3"/>
            <w:vAlign w:val="center"/>
          </w:tcPr>
          <w:p w:rsidR="00A00C12" w:rsidRPr="004451F1" w:rsidRDefault="00517E64" w:rsidP="00C17975">
            <w:pPr>
              <w:spacing w:line="320" w:lineRule="exact"/>
              <w:jc w:val="center"/>
              <w:rPr>
                <w:rFonts w:eastAsia="微软雅黑"/>
                <w:szCs w:val="21"/>
              </w:rPr>
            </w:pPr>
            <w:r>
              <w:rPr>
                <w:rFonts w:eastAsia="微软雅黑" w:hint="eastAsia"/>
                <w:szCs w:val="21"/>
              </w:rPr>
              <w:t>2.04m</w:t>
            </w:r>
          </w:p>
        </w:tc>
        <w:tc>
          <w:tcPr>
            <w:tcW w:w="1465" w:type="dxa"/>
            <w:gridSpan w:val="2"/>
            <w:vAlign w:val="center"/>
          </w:tcPr>
          <w:p w:rsidR="00A00C12" w:rsidRPr="004451F1" w:rsidRDefault="009E071D" w:rsidP="00C17975">
            <w:pPr>
              <w:spacing w:line="320" w:lineRule="exact"/>
              <w:jc w:val="center"/>
              <w:rPr>
                <w:rFonts w:eastAsia="微软雅黑"/>
                <w:szCs w:val="21"/>
              </w:rPr>
            </w:pPr>
            <w:r>
              <w:rPr>
                <w:rFonts w:eastAsia="微软雅黑" w:hint="eastAsia"/>
                <w:szCs w:val="21"/>
              </w:rPr>
              <w:t>2.36m</w:t>
            </w:r>
          </w:p>
        </w:tc>
        <w:tc>
          <w:tcPr>
            <w:tcW w:w="1464" w:type="dxa"/>
            <w:gridSpan w:val="2"/>
            <w:vAlign w:val="center"/>
          </w:tcPr>
          <w:p w:rsidR="00A00C12" w:rsidRPr="004451F1" w:rsidRDefault="00391A37" w:rsidP="003F1D1B">
            <w:pPr>
              <w:spacing w:line="320" w:lineRule="exact"/>
              <w:jc w:val="center"/>
              <w:rPr>
                <w:rFonts w:eastAsia="微软雅黑"/>
                <w:szCs w:val="21"/>
              </w:rPr>
            </w:pPr>
            <w:r>
              <w:rPr>
                <w:rFonts w:eastAsia="微软雅黑" w:hint="eastAsia"/>
                <w:szCs w:val="21"/>
              </w:rPr>
              <w:t>2.</w:t>
            </w:r>
            <w:r w:rsidR="003F1D1B">
              <w:rPr>
                <w:rFonts w:eastAsia="微软雅黑" w:hint="eastAsia"/>
                <w:szCs w:val="21"/>
              </w:rPr>
              <w:t>50</w:t>
            </w:r>
            <w:r>
              <w:rPr>
                <w:rFonts w:eastAsia="微软雅黑" w:hint="eastAsia"/>
                <w:szCs w:val="21"/>
              </w:rPr>
              <w:t>m</w:t>
            </w:r>
          </w:p>
        </w:tc>
        <w:tc>
          <w:tcPr>
            <w:tcW w:w="1465" w:type="dxa"/>
            <w:gridSpan w:val="2"/>
            <w:vAlign w:val="center"/>
          </w:tcPr>
          <w:p w:rsidR="00A00C12" w:rsidRPr="004451F1" w:rsidRDefault="000B0273" w:rsidP="003F1D1B">
            <w:pPr>
              <w:spacing w:line="320" w:lineRule="exact"/>
              <w:jc w:val="center"/>
              <w:rPr>
                <w:rFonts w:eastAsia="微软雅黑"/>
                <w:szCs w:val="21"/>
              </w:rPr>
            </w:pPr>
            <w:r>
              <w:rPr>
                <w:rFonts w:eastAsia="微软雅黑" w:hint="eastAsia"/>
                <w:szCs w:val="21"/>
              </w:rPr>
              <w:t>2.</w:t>
            </w:r>
            <w:r w:rsidR="003F1D1B">
              <w:rPr>
                <w:rFonts w:eastAsia="微软雅黑" w:hint="eastAsia"/>
                <w:szCs w:val="21"/>
              </w:rPr>
              <w:t>72</w:t>
            </w:r>
            <w:r>
              <w:rPr>
                <w:rFonts w:eastAsia="微软雅黑" w:hint="eastAsia"/>
                <w:szCs w:val="21"/>
              </w:rPr>
              <w:t>m</w:t>
            </w:r>
          </w:p>
        </w:tc>
        <w:tc>
          <w:tcPr>
            <w:tcW w:w="1465" w:type="dxa"/>
            <w:gridSpan w:val="2"/>
            <w:vAlign w:val="center"/>
          </w:tcPr>
          <w:p w:rsidR="00A00C12" w:rsidRPr="004451F1" w:rsidRDefault="00652EA3" w:rsidP="00C17975">
            <w:pPr>
              <w:spacing w:line="320" w:lineRule="exact"/>
              <w:jc w:val="center"/>
              <w:rPr>
                <w:rFonts w:eastAsia="微软雅黑"/>
                <w:szCs w:val="21"/>
              </w:rPr>
            </w:pPr>
            <w:r>
              <w:rPr>
                <w:rFonts w:eastAsia="微软雅黑" w:hint="eastAsia"/>
                <w:szCs w:val="21"/>
              </w:rPr>
              <w:t>2.91</w:t>
            </w:r>
            <w:r w:rsidR="002706B4">
              <w:rPr>
                <w:rFonts w:eastAsia="微软雅黑" w:hint="eastAsia"/>
                <w:szCs w:val="21"/>
              </w:rPr>
              <w:t>m</w:t>
            </w:r>
          </w:p>
        </w:tc>
      </w:tr>
      <w:tr w:rsidR="00A00C12" w:rsidRPr="00F1068F" w:rsidTr="00154E8A">
        <w:trPr>
          <w:trHeight w:val="340"/>
        </w:trPr>
        <w:tc>
          <w:tcPr>
            <w:tcW w:w="1702" w:type="dxa"/>
            <w:vAlign w:val="center"/>
          </w:tcPr>
          <w:p w:rsidR="00A00C12" w:rsidRPr="004451F1" w:rsidRDefault="00A00C12" w:rsidP="00C17975">
            <w:pPr>
              <w:spacing w:line="320" w:lineRule="exact"/>
              <w:jc w:val="center"/>
              <w:rPr>
                <w:rFonts w:eastAsia="微软雅黑"/>
                <w:szCs w:val="21"/>
              </w:rPr>
            </w:pPr>
            <w:r w:rsidRPr="004451F1">
              <w:rPr>
                <w:rFonts w:eastAsia="微软雅黑" w:hint="eastAsia"/>
                <w:szCs w:val="21"/>
              </w:rPr>
              <w:t>Beam</w:t>
            </w:r>
          </w:p>
        </w:tc>
        <w:tc>
          <w:tcPr>
            <w:tcW w:w="567" w:type="dxa"/>
            <w:vAlign w:val="center"/>
          </w:tcPr>
          <w:p w:rsidR="00A00C12" w:rsidRPr="004451F1" w:rsidRDefault="00A00C12" w:rsidP="00C17975">
            <w:pPr>
              <w:spacing w:line="320" w:lineRule="exact"/>
              <w:jc w:val="center"/>
              <w:rPr>
                <w:rFonts w:eastAsia="微软雅黑"/>
                <w:szCs w:val="21"/>
              </w:rPr>
            </w:pPr>
            <w:r w:rsidRPr="004451F1">
              <w:rPr>
                <w:rFonts w:eastAsia="微软雅黑"/>
                <w:szCs w:val="21"/>
              </w:rPr>
              <w:t>b</w:t>
            </w:r>
          </w:p>
        </w:tc>
        <w:tc>
          <w:tcPr>
            <w:tcW w:w="1464" w:type="dxa"/>
            <w:gridSpan w:val="2"/>
            <w:vAlign w:val="center"/>
          </w:tcPr>
          <w:p w:rsidR="00A00C12" w:rsidRPr="004451F1" w:rsidRDefault="00C70597" w:rsidP="00C17975">
            <w:pPr>
              <w:spacing w:line="320" w:lineRule="exact"/>
              <w:jc w:val="center"/>
              <w:rPr>
                <w:rFonts w:eastAsia="微软雅黑"/>
                <w:szCs w:val="21"/>
              </w:rPr>
            </w:pPr>
            <w:r>
              <w:rPr>
                <w:rFonts w:eastAsia="微软雅黑" w:hint="eastAsia"/>
                <w:szCs w:val="21"/>
              </w:rPr>
              <w:t>1.83m</w:t>
            </w:r>
          </w:p>
        </w:tc>
        <w:tc>
          <w:tcPr>
            <w:tcW w:w="1465" w:type="dxa"/>
            <w:gridSpan w:val="3"/>
            <w:vAlign w:val="center"/>
          </w:tcPr>
          <w:p w:rsidR="00A00C12" w:rsidRPr="004451F1" w:rsidRDefault="00517E64" w:rsidP="004242E2">
            <w:pPr>
              <w:spacing w:line="320" w:lineRule="exact"/>
              <w:jc w:val="center"/>
              <w:rPr>
                <w:rFonts w:eastAsia="微软雅黑"/>
                <w:szCs w:val="21"/>
              </w:rPr>
            </w:pPr>
            <w:r>
              <w:rPr>
                <w:rFonts w:eastAsia="微软雅黑" w:hint="eastAsia"/>
                <w:szCs w:val="21"/>
              </w:rPr>
              <w:t>1.8</w:t>
            </w:r>
            <w:r w:rsidR="004242E2">
              <w:rPr>
                <w:rFonts w:eastAsia="微软雅黑" w:hint="eastAsia"/>
                <w:szCs w:val="21"/>
              </w:rPr>
              <w:t>2</w:t>
            </w:r>
            <w:r>
              <w:rPr>
                <w:rFonts w:eastAsia="微软雅黑" w:hint="eastAsia"/>
                <w:szCs w:val="21"/>
              </w:rPr>
              <w:t>m</w:t>
            </w:r>
          </w:p>
        </w:tc>
        <w:tc>
          <w:tcPr>
            <w:tcW w:w="1465" w:type="dxa"/>
            <w:gridSpan w:val="2"/>
            <w:vAlign w:val="center"/>
          </w:tcPr>
          <w:p w:rsidR="00A00C12" w:rsidRPr="004451F1" w:rsidRDefault="009E071D" w:rsidP="004242E2">
            <w:pPr>
              <w:spacing w:line="320" w:lineRule="exact"/>
              <w:jc w:val="center"/>
              <w:rPr>
                <w:rFonts w:eastAsia="微软雅黑"/>
                <w:szCs w:val="21"/>
              </w:rPr>
            </w:pPr>
            <w:r>
              <w:rPr>
                <w:rFonts w:eastAsia="微软雅黑" w:hint="eastAsia"/>
                <w:szCs w:val="21"/>
              </w:rPr>
              <w:t>1.8</w:t>
            </w:r>
            <w:r w:rsidR="004242E2">
              <w:rPr>
                <w:rFonts w:eastAsia="微软雅黑" w:hint="eastAsia"/>
                <w:szCs w:val="21"/>
              </w:rPr>
              <w:t>4</w:t>
            </w:r>
            <w:r>
              <w:rPr>
                <w:rFonts w:eastAsia="微软雅黑" w:hint="eastAsia"/>
                <w:szCs w:val="21"/>
              </w:rPr>
              <w:t>m</w:t>
            </w:r>
          </w:p>
        </w:tc>
        <w:tc>
          <w:tcPr>
            <w:tcW w:w="1464" w:type="dxa"/>
            <w:gridSpan w:val="2"/>
            <w:vAlign w:val="center"/>
          </w:tcPr>
          <w:p w:rsidR="00A00C12" w:rsidRPr="004451F1" w:rsidRDefault="00391A37" w:rsidP="003F1D1B">
            <w:pPr>
              <w:spacing w:line="320" w:lineRule="exact"/>
              <w:jc w:val="center"/>
              <w:rPr>
                <w:rFonts w:eastAsia="微软雅黑"/>
                <w:szCs w:val="21"/>
              </w:rPr>
            </w:pPr>
            <w:r>
              <w:rPr>
                <w:rFonts w:eastAsia="微软雅黑" w:hint="eastAsia"/>
                <w:szCs w:val="21"/>
              </w:rPr>
              <w:t>1.9</w:t>
            </w:r>
            <w:r w:rsidR="003F1D1B">
              <w:rPr>
                <w:rFonts w:eastAsia="微软雅黑" w:hint="eastAsia"/>
                <w:szCs w:val="21"/>
              </w:rPr>
              <w:t>2</w:t>
            </w:r>
            <w:r>
              <w:rPr>
                <w:rFonts w:eastAsia="微软雅黑" w:hint="eastAsia"/>
                <w:szCs w:val="21"/>
              </w:rPr>
              <w:t>m</w:t>
            </w:r>
          </w:p>
        </w:tc>
        <w:tc>
          <w:tcPr>
            <w:tcW w:w="1465" w:type="dxa"/>
            <w:gridSpan w:val="2"/>
            <w:vAlign w:val="center"/>
          </w:tcPr>
          <w:p w:rsidR="00A00C12" w:rsidRPr="004451F1" w:rsidRDefault="000B0273" w:rsidP="003F1D1B">
            <w:pPr>
              <w:spacing w:line="320" w:lineRule="exact"/>
              <w:jc w:val="center"/>
              <w:rPr>
                <w:rFonts w:eastAsia="微软雅黑"/>
                <w:szCs w:val="21"/>
              </w:rPr>
            </w:pPr>
            <w:r>
              <w:rPr>
                <w:rFonts w:eastAsia="微软雅黑" w:hint="eastAsia"/>
                <w:szCs w:val="21"/>
              </w:rPr>
              <w:t>2.</w:t>
            </w:r>
            <w:r w:rsidR="003F1D1B">
              <w:rPr>
                <w:rFonts w:eastAsia="微软雅黑" w:hint="eastAsia"/>
                <w:szCs w:val="21"/>
              </w:rPr>
              <w:t>05</w:t>
            </w:r>
            <w:r>
              <w:rPr>
                <w:rFonts w:eastAsia="微软雅黑" w:hint="eastAsia"/>
                <w:szCs w:val="21"/>
              </w:rPr>
              <w:t>m</w:t>
            </w:r>
          </w:p>
        </w:tc>
        <w:tc>
          <w:tcPr>
            <w:tcW w:w="1465" w:type="dxa"/>
            <w:gridSpan w:val="2"/>
            <w:vAlign w:val="center"/>
          </w:tcPr>
          <w:p w:rsidR="00A00C12" w:rsidRPr="004451F1" w:rsidRDefault="002706B4" w:rsidP="00652EA3">
            <w:pPr>
              <w:spacing w:line="320" w:lineRule="exact"/>
              <w:jc w:val="center"/>
              <w:rPr>
                <w:rFonts w:eastAsia="微软雅黑"/>
                <w:szCs w:val="21"/>
              </w:rPr>
            </w:pPr>
            <w:r>
              <w:rPr>
                <w:rFonts w:eastAsia="微软雅黑" w:hint="eastAsia"/>
                <w:szCs w:val="21"/>
              </w:rPr>
              <w:t>2.0</w:t>
            </w:r>
            <w:r w:rsidR="00652EA3">
              <w:rPr>
                <w:rFonts w:eastAsia="微软雅黑" w:hint="eastAsia"/>
                <w:szCs w:val="21"/>
              </w:rPr>
              <w:t>9</w:t>
            </w:r>
            <w:r>
              <w:rPr>
                <w:rFonts w:eastAsia="微软雅黑" w:hint="eastAsia"/>
                <w:szCs w:val="21"/>
              </w:rPr>
              <w:t>m</w:t>
            </w:r>
          </w:p>
        </w:tc>
      </w:tr>
      <w:tr w:rsidR="00A00C12" w:rsidRPr="00F1068F" w:rsidTr="00154E8A">
        <w:trPr>
          <w:trHeight w:val="340"/>
        </w:trPr>
        <w:tc>
          <w:tcPr>
            <w:tcW w:w="1702" w:type="dxa"/>
            <w:vAlign w:val="center"/>
          </w:tcPr>
          <w:p w:rsidR="00A00C12" w:rsidRPr="004451F1" w:rsidRDefault="00A00C12" w:rsidP="00C17975">
            <w:pPr>
              <w:spacing w:line="320" w:lineRule="exact"/>
              <w:jc w:val="center"/>
              <w:rPr>
                <w:rFonts w:eastAsia="微软雅黑"/>
                <w:szCs w:val="21"/>
              </w:rPr>
            </w:pPr>
            <w:r w:rsidRPr="004451F1">
              <w:rPr>
                <w:rFonts w:eastAsia="微软雅黑" w:hint="eastAsia"/>
                <w:szCs w:val="21"/>
              </w:rPr>
              <w:t>Inside Width</w:t>
            </w:r>
          </w:p>
        </w:tc>
        <w:tc>
          <w:tcPr>
            <w:tcW w:w="567" w:type="dxa"/>
            <w:vAlign w:val="center"/>
          </w:tcPr>
          <w:p w:rsidR="00A00C12" w:rsidRPr="004451F1" w:rsidRDefault="00A00C12" w:rsidP="00C17975">
            <w:pPr>
              <w:spacing w:line="320" w:lineRule="exact"/>
              <w:jc w:val="center"/>
              <w:rPr>
                <w:rFonts w:eastAsia="微软雅黑"/>
                <w:szCs w:val="21"/>
              </w:rPr>
            </w:pPr>
            <w:r w:rsidRPr="004451F1">
              <w:rPr>
                <w:rFonts w:eastAsia="微软雅黑"/>
                <w:szCs w:val="21"/>
              </w:rPr>
              <w:t>d</w:t>
            </w:r>
          </w:p>
        </w:tc>
        <w:tc>
          <w:tcPr>
            <w:tcW w:w="1464" w:type="dxa"/>
            <w:gridSpan w:val="2"/>
            <w:vAlign w:val="center"/>
          </w:tcPr>
          <w:p w:rsidR="00A00C12" w:rsidRPr="004451F1" w:rsidRDefault="00C70597" w:rsidP="00C17975">
            <w:pPr>
              <w:spacing w:line="320" w:lineRule="exact"/>
              <w:jc w:val="center"/>
              <w:rPr>
                <w:rFonts w:eastAsia="微软雅黑"/>
                <w:szCs w:val="21"/>
              </w:rPr>
            </w:pPr>
            <w:r>
              <w:rPr>
                <w:rFonts w:eastAsia="微软雅黑" w:hint="eastAsia"/>
                <w:szCs w:val="21"/>
              </w:rPr>
              <w:t>0.84m</w:t>
            </w:r>
          </w:p>
        </w:tc>
        <w:tc>
          <w:tcPr>
            <w:tcW w:w="1465" w:type="dxa"/>
            <w:gridSpan w:val="3"/>
            <w:vAlign w:val="center"/>
          </w:tcPr>
          <w:p w:rsidR="00A00C12" w:rsidRPr="004451F1" w:rsidRDefault="004242E2" w:rsidP="00C17975">
            <w:pPr>
              <w:spacing w:line="320" w:lineRule="exact"/>
              <w:jc w:val="center"/>
              <w:rPr>
                <w:rFonts w:eastAsia="微软雅黑"/>
                <w:szCs w:val="21"/>
              </w:rPr>
            </w:pPr>
            <w:r>
              <w:rPr>
                <w:rFonts w:eastAsia="微软雅黑" w:hint="eastAsia"/>
                <w:szCs w:val="21"/>
              </w:rPr>
              <w:t>0.90</w:t>
            </w:r>
            <w:r w:rsidR="00517E64">
              <w:rPr>
                <w:rFonts w:eastAsia="微软雅黑" w:hint="eastAsia"/>
                <w:szCs w:val="21"/>
              </w:rPr>
              <w:t>m</w:t>
            </w:r>
          </w:p>
        </w:tc>
        <w:tc>
          <w:tcPr>
            <w:tcW w:w="1465" w:type="dxa"/>
            <w:gridSpan w:val="2"/>
            <w:vAlign w:val="center"/>
          </w:tcPr>
          <w:p w:rsidR="00A00C12" w:rsidRPr="004451F1" w:rsidRDefault="009E071D" w:rsidP="003F1D1B">
            <w:pPr>
              <w:spacing w:line="320" w:lineRule="exact"/>
              <w:jc w:val="center"/>
              <w:rPr>
                <w:rFonts w:eastAsia="微软雅黑"/>
                <w:szCs w:val="21"/>
              </w:rPr>
            </w:pPr>
            <w:r>
              <w:rPr>
                <w:rFonts w:eastAsia="微软雅黑" w:hint="eastAsia"/>
                <w:szCs w:val="21"/>
              </w:rPr>
              <w:t>0.</w:t>
            </w:r>
            <w:r w:rsidR="003830AD">
              <w:rPr>
                <w:rFonts w:eastAsia="微软雅黑" w:hint="eastAsia"/>
                <w:szCs w:val="21"/>
              </w:rPr>
              <w:t>9</w:t>
            </w:r>
            <w:r w:rsidR="003F1D1B">
              <w:rPr>
                <w:rFonts w:eastAsia="微软雅黑" w:hint="eastAsia"/>
                <w:szCs w:val="21"/>
              </w:rPr>
              <w:t>2</w:t>
            </w:r>
            <w:r>
              <w:rPr>
                <w:rFonts w:eastAsia="微软雅黑" w:hint="eastAsia"/>
                <w:szCs w:val="21"/>
              </w:rPr>
              <w:t>m</w:t>
            </w:r>
          </w:p>
        </w:tc>
        <w:tc>
          <w:tcPr>
            <w:tcW w:w="1464" w:type="dxa"/>
            <w:gridSpan w:val="2"/>
            <w:vAlign w:val="center"/>
          </w:tcPr>
          <w:p w:rsidR="00A00C12" w:rsidRPr="004451F1" w:rsidRDefault="00591055" w:rsidP="00C17975">
            <w:pPr>
              <w:spacing w:line="320" w:lineRule="exact"/>
              <w:jc w:val="center"/>
              <w:rPr>
                <w:rFonts w:eastAsia="微软雅黑"/>
                <w:szCs w:val="21"/>
              </w:rPr>
            </w:pPr>
            <w:r>
              <w:rPr>
                <w:rFonts w:eastAsia="微软雅黑" w:hint="eastAsia"/>
                <w:szCs w:val="21"/>
              </w:rPr>
              <w:t>0.92m</w:t>
            </w:r>
          </w:p>
        </w:tc>
        <w:tc>
          <w:tcPr>
            <w:tcW w:w="1465" w:type="dxa"/>
            <w:gridSpan w:val="2"/>
            <w:vAlign w:val="center"/>
          </w:tcPr>
          <w:p w:rsidR="00A00C12" w:rsidRPr="004451F1" w:rsidRDefault="000B0273" w:rsidP="003F1D1B">
            <w:pPr>
              <w:spacing w:line="320" w:lineRule="exact"/>
              <w:jc w:val="center"/>
              <w:rPr>
                <w:rFonts w:eastAsia="微软雅黑"/>
                <w:szCs w:val="21"/>
              </w:rPr>
            </w:pPr>
            <w:r>
              <w:rPr>
                <w:rFonts w:eastAsia="微软雅黑" w:hint="eastAsia"/>
                <w:szCs w:val="21"/>
              </w:rPr>
              <w:t>1.</w:t>
            </w:r>
            <w:r w:rsidR="003F1D1B">
              <w:rPr>
                <w:rFonts w:eastAsia="微软雅黑" w:hint="eastAsia"/>
                <w:szCs w:val="21"/>
              </w:rPr>
              <w:t>08</w:t>
            </w:r>
            <w:r>
              <w:rPr>
                <w:rFonts w:eastAsia="微软雅黑" w:hint="eastAsia"/>
                <w:szCs w:val="21"/>
              </w:rPr>
              <w:t>m</w:t>
            </w:r>
          </w:p>
        </w:tc>
        <w:tc>
          <w:tcPr>
            <w:tcW w:w="1465" w:type="dxa"/>
            <w:gridSpan w:val="2"/>
            <w:vAlign w:val="center"/>
          </w:tcPr>
          <w:p w:rsidR="00A00C12" w:rsidRPr="004451F1" w:rsidRDefault="002706B4" w:rsidP="00652EA3">
            <w:pPr>
              <w:spacing w:line="320" w:lineRule="exact"/>
              <w:jc w:val="center"/>
              <w:rPr>
                <w:rFonts w:eastAsia="微软雅黑"/>
                <w:szCs w:val="21"/>
              </w:rPr>
            </w:pPr>
            <w:r>
              <w:rPr>
                <w:rFonts w:eastAsia="微软雅黑" w:hint="eastAsia"/>
                <w:szCs w:val="21"/>
              </w:rPr>
              <w:t>1.0</w:t>
            </w:r>
            <w:r w:rsidR="00652EA3">
              <w:rPr>
                <w:rFonts w:eastAsia="微软雅黑" w:hint="eastAsia"/>
                <w:szCs w:val="21"/>
              </w:rPr>
              <w:t>8</w:t>
            </w:r>
            <w:r>
              <w:rPr>
                <w:rFonts w:eastAsia="微软雅黑" w:hint="eastAsia"/>
                <w:szCs w:val="21"/>
              </w:rPr>
              <w:t>m</w:t>
            </w:r>
          </w:p>
        </w:tc>
      </w:tr>
      <w:tr w:rsidR="004A19B6" w:rsidRPr="00F1068F" w:rsidTr="00154E8A">
        <w:trPr>
          <w:trHeight w:val="340"/>
        </w:trPr>
        <w:tc>
          <w:tcPr>
            <w:tcW w:w="1702" w:type="dxa"/>
            <w:vAlign w:val="center"/>
          </w:tcPr>
          <w:p w:rsidR="004A19B6" w:rsidRPr="004451F1" w:rsidRDefault="004A19B6" w:rsidP="00C17975">
            <w:pPr>
              <w:spacing w:line="320" w:lineRule="exact"/>
              <w:jc w:val="center"/>
              <w:rPr>
                <w:rFonts w:eastAsia="微软雅黑"/>
                <w:szCs w:val="21"/>
              </w:rPr>
            </w:pPr>
            <w:r w:rsidRPr="004451F1">
              <w:rPr>
                <w:rFonts w:eastAsia="微软雅黑" w:hint="eastAsia"/>
                <w:szCs w:val="21"/>
              </w:rPr>
              <w:t>Bow Height</w:t>
            </w:r>
          </w:p>
        </w:tc>
        <w:tc>
          <w:tcPr>
            <w:tcW w:w="567" w:type="dxa"/>
            <w:vAlign w:val="center"/>
          </w:tcPr>
          <w:p w:rsidR="004A19B6" w:rsidRPr="004451F1" w:rsidRDefault="004A19B6" w:rsidP="00C17975">
            <w:pPr>
              <w:spacing w:line="320" w:lineRule="exact"/>
              <w:jc w:val="center"/>
              <w:rPr>
                <w:rFonts w:eastAsia="微软雅黑"/>
                <w:szCs w:val="21"/>
              </w:rPr>
            </w:pPr>
            <w:r w:rsidRPr="004451F1">
              <w:rPr>
                <w:rFonts w:eastAsia="微软雅黑"/>
                <w:szCs w:val="21"/>
              </w:rPr>
              <w:t>e</w:t>
            </w:r>
          </w:p>
        </w:tc>
        <w:tc>
          <w:tcPr>
            <w:tcW w:w="1464" w:type="dxa"/>
            <w:gridSpan w:val="2"/>
            <w:vAlign w:val="center"/>
          </w:tcPr>
          <w:p w:rsidR="004A19B6" w:rsidRPr="004451F1" w:rsidRDefault="004A19B6" w:rsidP="00385074">
            <w:pPr>
              <w:spacing w:line="320" w:lineRule="exact"/>
              <w:jc w:val="center"/>
              <w:rPr>
                <w:rFonts w:eastAsia="微软雅黑"/>
                <w:szCs w:val="21"/>
              </w:rPr>
            </w:pPr>
            <w:r>
              <w:rPr>
                <w:rFonts w:eastAsia="微软雅黑" w:hint="eastAsia"/>
                <w:szCs w:val="21"/>
              </w:rPr>
              <w:t>930mm</w:t>
            </w:r>
          </w:p>
        </w:tc>
        <w:tc>
          <w:tcPr>
            <w:tcW w:w="1465" w:type="dxa"/>
            <w:gridSpan w:val="3"/>
            <w:vAlign w:val="center"/>
          </w:tcPr>
          <w:p w:rsidR="004A19B6" w:rsidRPr="004451F1" w:rsidRDefault="004A19B6" w:rsidP="00385074">
            <w:pPr>
              <w:spacing w:line="320" w:lineRule="exact"/>
              <w:jc w:val="center"/>
              <w:rPr>
                <w:rFonts w:eastAsia="微软雅黑"/>
                <w:szCs w:val="21"/>
              </w:rPr>
            </w:pPr>
            <w:r>
              <w:rPr>
                <w:rFonts w:eastAsia="微软雅黑" w:hint="eastAsia"/>
                <w:szCs w:val="21"/>
              </w:rPr>
              <w:t>930mm</w:t>
            </w:r>
          </w:p>
        </w:tc>
        <w:tc>
          <w:tcPr>
            <w:tcW w:w="1465" w:type="dxa"/>
            <w:gridSpan w:val="2"/>
            <w:vAlign w:val="center"/>
          </w:tcPr>
          <w:p w:rsidR="004A19B6" w:rsidRPr="004451F1" w:rsidRDefault="004A19B6" w:rsidP="00385074">
            <w:pPr>
              <w:spacing w:line="320" w:lineRule="exact"/>
              <w:jc w:val="center"/>
              <w:rPr>
                <w:rFonts w:eastAsia="微软雅黑"/>
                <w:szCs w:val="21"/>
              </w:rPr>
            </w:pPr>
            <w:r>
              <w:rPr>
                <w:rFonts w:eastAsia="微软雅黑" w:hint="eastAsia"/>
                <w:szCs w:val="21"/>
              </w:rPr>
              <w:t>930mm</w:t>
            </w:r>
          </w:p>
        </w:tc>
        <w:tc>
          <w:tcPr>
            <w:tcW w:w="1464"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960mm</w:t>
            </w:r>
          </w:p>
        </w:tc>
        <w:tc>
          <w:tcPr>
            <w:tcW w:w="1465"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1040mm</w:t>
            </w:r>
          </w:p>
        </w:tc>
        <w:tc>
          <w:tcPr>
            <w:tcW w:w="1465"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966mm</w:t>
            </w:r>
          </w:p>
        </w:tc>
      </w:tr>
      <w:tr w:rsidR="004A19B6" w:rsidRPr="00F1068F" w:rsidTr="00154E8A">
        <w:trPr>
          <w:trHeight w:val="340"/>
        </w:trPr>
        <w:tc>
          <w:tcPr>
            <w:tcW w:w="1702" w:type="dxa"/>
            <w:vAlign w:val="center"/>
          </w:tcPr>
          <w:p w:rsidR="004A19B6" w:rsidRPr="004451F1" w:rsidRDefault="004A19B6" w:rsidP="00C17975">
            <w:pPr>
              <w:spacing w:line="320" w:lineRule="exact"/>
              <w:jc w:val="center"/>
              <w:rPr>
                <w:rFonts w:eastAsia="微软雅黑"/>
                <w:szCs w:val="21"/>
              </w:rPr>
            </w:pPr>
            <w:r w:rsidRPr="004451F1">
              <w:rPr>
                <w:rFonts w:eastAsia="微软雅黑" w:hint="eastAsia"/>
                <w:szCs w:val="21"/>
              </w:rPr>
              <w:t>Stern Height</w:t>
            </w:r>
          </w:p>
        </w:tc>
        <w:tc>
          <w:tcPr>
            <w:tcW w:w="567" w:type="dxa"/>
            <w:vAlign w:val="center"/>
          </w:tcPr>
          <w:p w:rsidR="004A19B6" w:rsidRPr="004451F1" w:rsidRDefault="004A19B6" w:rsidP="00C17975">
            <w:pPr>
              <w:spacing w:line="320" w:lineRule="exact"/>
              <w:jc w:val="center"/>
              <w:rPr>
                <w:rFonts w:eastAsia="微软雅黑"/>
                <w:szCs w:val="21"/>
              </w:rPr>
            </w:pPr>
            <w:r w:rsidRPr="004451F1">
              <w:rPr>
                <w:rFonts w:eastAsia="微软雅黑"/>
                <w:szCs w:val="21"/>
              </w:rPr>
              <w:t>f</w:t>
            </w:r>
          </w:p>
        </w:tc>
        <w:tc>
          <w:tcPr>
            <w:tcW w:w="1464" w:type="dxa"/>
            <w:gridSpan w:val="2"/>
            <w:vAlign w:val="center"/>
          </w:tcPr>
          <w:p w:rsidR="004A19B6" w:rsidRPr="004451F1" w:rsidRDefault="004A19B6" w:rsidP="00385074">
            <w:pPr>
              <w:spacing w:line="320" w:lineRule="exact"/>
              <w:jc w:val="center"/>
              <w:rPr>
                <w:rFonts w:eastAsia="微软雅黑"/>
                <w:szCs w:val="21"/>
              </w:rPr>
            </w:pPr>
            <w:r>
              <w:rPr>
                <w:rFonts w:eastAsia="微软雅黑" w:hint="eastAsia"/>
                <w:szCs w:val="21"/>
              </w:rPr>
              <w:t>600mm</w:t>
            </w:r>
          </w:p>
        </w:tc>
        <w:tc>
          <w:tcPr>
            <w:tcW w:w="1465" w:type="dxa"/>
            <w:gridSpan w:val="3"/>
            <w:vAlign w:val="center"/>
          </w:tcPr>
          <w:p w:rsidR="004A19B6" w:rsidRPr="004451F1" w:rsidRDefault="004A19B6" w:rsidP="00385074">
            <w:pPr>
              <w:spacing w:line="320" w:lineRule="exact"/>
              <w:jc w:val="center"/>
              <w:rPr>
                <w:rFonts w:eastAsia="微软雅黑"/>
                <w:szCs w:val="21"/>
              </w:rPr>
            </w:pPr>
            <w:r>
              <w:rPr>
                <w:rFonts w:eastAsia="微软雅黑" w:hint="eastAsia"/>
                <w:szCs w:val="21"/>
              </w:rPr>
              <w:t>600mm</w:t>
            </w:r>
          </w:p>
        </w:tc>
        <w:tc>
          <w:tcPr>
            <w:tcW w:w="1465" w:type="dxa"/>
            <w:gridSpan w:val="2"/>
            <w:vAlign w:val="center"/>
          </w:tcPr>
          <w:p w:rsidR="004A19B6" w:rsidRPr="004451F1" w:rsidRDefault="004A19B6" w:rsidP="00385074">
            <w:pPr>
              <w:spacing w:line="320" w:lineRule="exact"/>
              <w:jc w:val="center"/>
              <w:rPr>
                <w:rFonts w:eastAsia="微软雅黑"/>
                <w:szCs w:val="21"/>
              </w:rPr>
            </w:pPr>
            <w:r>
              <w:rPr>
                <w:rFonts w:eastAsia="微软雅黑" w:hint="eastAsia"/>
                <w:szCs w:val="21"/>
              </w:rPr>
              <w:t>600mm</w:t>
            </w:r>
          </w:p>
        </w:tc>
        <w:tc>
          <w:tcPr>
            <w:tcW w:w="1464"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710mm</w:t>
            </w:r>
          </w:p>
        </w:tc>
        <w:tc>
          <w:tcPr>
            <w:tcW w:w="1465"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695mm</w:t>
            </w:r>
          </w:p>
        </w:tc>
        <w:tc>
          <w:tcPr>
            <w:tcW w:w="1465"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647mm</w:t>
            </w:r>
          </w:p>
        </w:tc>
      </w:tr>
      <w:tr w:rsidR="004A19B6" w:rsidRPr="00F1068F" w:rsidTr="00154E8A">
        <w:trPr>
          <w:trHeight w:val="340"/>
        </w:trPr>
        <w:tc>
          <w:tcPr>
            <w:tcW w:w="2269" w:type="dxa"/>
            <w:gridSpan w:val="2"/>
            <w:vAlign w:val="center"/>
          </w:tcPr>
          <w:p w:rsidR="004A19B6" w:rsidRPr="004451F1" w:rsidRDefault="004A19B6" w:rsidP="00C17975">
            <w:pPr>
              <w:spacing w:line="320" w:lineRule="exact"/>
              <w:jc w:val="center"/>
              <w:rPr>
                <w:rFonts w:eastAsia="微软雅黑"/>
                <w:szCs w:val="21"/>
              </w:rPr>
            </w:pPr>
            <w:r w:rsidRPr="004451F1">
              <w:rPr>
                <w:rFonts w:eastAsia="微软雅黑"/>
                <w:szCs w:val="21"/>
              </w:rPr>
              <w:t>Dead Rise</w:t>
            </w:r>
          </w:p>
        </w:tc>
        <w:tc>
          <w:tcPr>
            <w:tcW w:w="1464"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15</w:t>
            </w:r>
            <w:r>
              <w:rPr>
                <w:rFonts w:eastAsia="微软雅黑" w:hint="eastAsia"/>
                <w:szCs w:val="21"/>
              </w:rPr>
              <w:t>°</w:t>
            </w:r>
          </w:p>
        </w:tc>
        <w:tc>
          <w:tcPr>
            <w:tcW w:w="1465" w:type="dxa"/>
            <w:gridSpan w:val="3"/>
            <w:vAlign w:val="center"/>
          </w:tcPr>
          <w:p w:rsidR="004A19B6" w:rsidRPr="004451F1" w:rsidRDefault="004A19B6" w:rsidP="00FB036A">
            <w:pPr>
              <w:spacing w:line="320" w:lineRule="exact"/>
              <w:jc w:val="center"/>
              <w:rPr>
                <w:rFonts w:eastAsia="微软雅黑"/>
                <w:szCs w:val="21"/>
              </w:rPr>
            </w:pPr>
            <w:r>
              <w:rPr>
                <w:rFonts w:eastAsia="微软雅黑" w:hint="eastAsia"/>
                <w:szCs w:val="21"/>
              </w:rPr>
              <w:t>20</w:t>
            </w:r>
            <w:r>
              <w:rPr>
                <w:rFonts w:eastAsia="微软雅黑" w:hint="eastAsia"/>
                <w:szCs w:val="21"/>
              </w:rPr>
              <w:t>°</w:t>
            </w:r>
          </w:p>
        </w:tc>
        <w:tc>
          <w:tcPr>
            <w:tcW w:w="1465" w:type="dxa"/>
            <w:gridSpan w:val="2"/>
            <w:vAlign w:val="center"/>
          </w:tcPr>
          <w:p w:rsidR="004A19B6" w:rsidRPr="004451F1" w:rsidRDefault="004A19B6" w:rsidP="00FB036A">
            <w:pPr>
              <w:spacing w:line="320" w:lineRule="exact"/>
              <w:jc w:val="center"/>
              <w:rPr>
                <w:rFonts w:eastAsia="微软雅黑"/>
                <w:szCs w:val="21"/>
              </w:rPr>
            </w:pPr>
            <w:r w:rsidRPr="000B0273">
              <w:rPr>
                <w:rFonts w:eastAsia="微软雅黑"/>
                <w:szCs w:val="21"/>
              </w:rPr>
              <w:t>20°</w:t>
            </w:r>
          </w:p>
        </w:tc>
        <w:tc>
          <w:tcPr>
            <w:tcW w:w="1464"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20</w:t>
            </w:r>
            <w:r>
              <w:rPr>
                <w:rFonts w:eastAsia="微软雅黑" w:hint="eastAsia"/>
                <w:szCs w:val="21"/>
              </w:rPr>
              <w:t>°</w:t>
            </w:r>
          </w:p>
        </w:tc>
        <w:tc>
          <w:tcPr>
            <w:tcW w:w="1465" w:type="dxa"/>
            <w:gridSpan w:val="2"/>
            <w:vAlign w:val="center"/>
          </w:tcPr>
          <w:p w:rsidR="004A19B6" w:rsidRPr="004451F1" w:rsidRDefault="004A19B6" w:rsidP="00C17975">
            <w:pPr>
              <w:spacing w:line="320" w:lineRule="exact"/>
              <w:jc w:val="center"/>
              <w:rPr>
                <w:rFonts w:eastAsia="微软雅黑"/>
                <w:szCs w:val="21"/>
              </w:rPr>
            </w:pPr>
            <w:r w:rsidRPr="000B0273">
              <w:rPr>
                <w:rFonts w:eastAsia="微软雅黑"/>
                <w:szCs w:val="21"/>
              </w:rPr>
              <w:t>20°</w:t>
            </w:r>
          </w:p>
        </w:tc>
        <w:tc>
          <w:tcPr>
            <w:tcW w:w="1465" w:type="dxa"/>
            <w:gridSpan w:val="2"/>
            <w:vAlign w:val="center"/>
          </w:tcPr>
          <w:p w:rsidR="004A19B6" w:rsidRPr="004451F1" w:rsidRDefault="004A19B6" w:rsidP="00C17975">
            <w:pPr>
              <w:spacing w:line="320" w:lineRule="exact"/>
              <w:jc w:val="center"/>
              <w:rPr>
                <w:rFonts w:eastAsia="微软雅黑"/>
                <w:szCs w:val="21"/>
              </w:rPr>
            </w:pPr>
            <w:r w:rsidRPr="002706B4">
              <w:rPr>
                <w:rFonts w:eastAsia="微软雅黑"/>
                <w:szCs w:val="21"/>
              </w:rPr>
              <w:t>20°</w:t>
            </w:r>
          </w:p>
        </w:tc>
      </w:tr>
      <w:tr w:rsidR="004A19B6" w:rsidRPr="00F1068F" w:rsidTr="00154E8A">
        <w:trPr>
          <w:trHeight w:val="340"/>
        </w:trPr>
        <w:tc>
          <w:tcPr>
            <w:tcW w:w="2269" w:type="dxa"/>
            <w:gridSpan w:val="2"/>
            <w:vAlign w:val="center"/>
          </w:tcPr>
          <w:p w:rsidR="004A19B6" w:rsidRPr="004451F1" w:rsidRDefault="004A19B6" w:rsidP="00C17975">
            <w:pPr>
              <w:spacing w:line="320" w:lineRule="exact"/>
              <w:jc w:val="center"/>
              <w:rPr>
                <w:rFonts w:eastAsia="微软雅黑"/>
                <w:szCs w:val="21"/>
              </w:rPr>
            </w:pPr>
            <w:r w:rsidRPr="004451F1">
              <w:rPr>
                <w:rFonts w:eastAsia="微软雅黑" w:hint="eastAsia"/>
                <w:szCs w:val="21"/>
              </w:rPr>
              <w:t>Airtight Chambers</w:t>
            </w:r>
          </w:p>
        </w:tc>
        <w:tc>
          <w:tcPr>
            <w:tcW w:w="1464" w:type="dxa"/>
            <w:gridSpan w:val="2"/>
            <w:vAlign w:val="center"/>
          </w:tcPr>
          <w:p w:rsidR="004A19B6" w:rsidRPr="004451F1" w:rsidRDefault="00893630" w:rsidP="00C17975">
            <w:pPr>
              <w:spacing w:line="320" w:lineRule="exact"/>
              <w:jc w:val="center"/>
              <w:rPr>
                <w:rFonts w:eastAsia="微软雅黑"/>
                <w:szCs w:val="21"/>
              </w:rPr>
            </w:pPr>
            <w:r>
              <w:rPr>
                <w:rFonts w:eastAsia="微软雅黑" w:hint="eastAsia"/>
                <w:szCs w:val="21"/>
              </w:rPr>
              <w:t>3</w:t>
            </w:r>
          </w:p>
        </w:tc>
        <w:tc>
          <w:tcPr>
            <w:tcW w:w="1465" w:type="dxa"/>
            <w:gridSpan w:val="3"/>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3</w:t>
            </w:r>
          </w:p>
        </w:tc>
        <w:tc>
          <w:tcPr>
            <w:tcW w:w="1465" w:type="dxa"/>
            <w:gridSpan w:val="2"/>
            <w:vAlign w:val="center"/>
          </w:tcPr>
          <w:p w:rsidR="004A19B6" w:rsidRPr="004451F1" w:rsidRDefault="004A19B6" w:rsidP="00391A37">
            <w:pPr>
              <w:spacing w:line="320" w:lineRule="exact"/>
              <w:jc w:val="center"/>
              <w:rPr>
                <w:rFonts w:eastAsia="微软雅黑"/>
                <w:szCs w:val="21"/>
              </w:rPr>
            </w:pPr>
            <w:r>
              <w:rPr>
                <w:rFonts w:eastAsia="微软雅黑" w:hint="eastAsia"/>
                <w:szCs w:val="21"/>
              </w:rPr>
              <w:t>3</w:t>
            </w:r>
          </w:p>
        </w:tc>
        <w:tc>
          <w:tcPr>
            <w:tcW w:w="1464"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3</w:t>
            </w:r>
          </w:p>
        </w:tc>
        <w:tc>
          <w:tcPr>
            <w:tcW w:w="1465"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4</w:t>
            </w:r>
          </w:p>
        </w:tc>
        <w:tc>
          <w:tcPr>
            <w:tcW w:w="1465"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5</w:t>
            </w:r>
          </w:p>
        </w:tc>
      </w:tr>
      <w:tr w:rsidR="004A19B6" w:rsidRPr="00F1068F" w:rsidTr="006A0C39">
        <w:trPr>
          <w:trHeight w:val="340"/>
        </w:trPr>
        <w:tc>
          <w:tcPr>
            <w:tcW w:w="2269" w:type="dxa"/>
            <w:gridSpan w:val="2"/>
            <w:vAlign w:val="center"/>
          </w:tcPr>
          <w:p w:rsidR="004A19B6" w:rsidRPr="004451F1" w:rsidRDefault="004A19B6" w:rsidP="00C17975">
            <w:pPr>
              <w:spacing w:line="320" w:lineRule="exact"/>
              <w:jc w:val="center"/>
              <w:rPr>
                <w:rFonts w:eastAsia="微软雅黑"/>
                <w:szCs w:val="21"/>
              </w:rPr>
            </w:pPr>
            <w:r w:rsidRPr="004451F1">
              <w:rPr>
                <w:rFonts w:eastAsia="微软雅黑" w:hint="eastAsia"/>
                <w:szCs w:val="21"/>
              </w:rPr>
              <w:t>Light displacement without engine</w:t>
            </w:r>
          </w:p>
        </w:tc>
        <w:tc>
          <w:tcPr>
            <w:tcW w:w="732" w:type="dxa"/>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151kg</w:t>
            </w:r>
          </w:p>
        </w:tc>
        <w:tc>
          <w:tcPr>
            <w:tcW w:w="732" w:type="dxa"/>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333lb</w:t>
            </w:r>
          </w:p>
        </w:tc>
        <w:tc>
          <w:tcPr>
            <w:tcW w:w="732" w:type="dxa"/>
            <w:gridSpan w:val="2"/>
            <w:vAlign w:val="center"/>
          </w:tcPr>
          <w:p w:rsidR="004A19B6" w:rsidRPr="004451F1" w:rsidRDefault="004A19B6" w:rsidP="00E85B0C">
            <w:pPr>
              <w:spacing w:line="320" w:lineRule="exact"/>
              <w:jc w:val="center"/>
              <w:rPr>
                <w:rFonts w:eastAsia="微软雅黑"/>
                <w:szCs w:val="21"/>
              </w:rPr>
            </w:pPr>
            <w:r>
              <w:rPr>
                <w:rFonts w:eastAsia="微软雅黑" w:hint="eastAsia"/>
                <w:szCs w:val="21"/>
              </w:rPr>
              <w:t>212kg</w:t>
            </w:r>
          </w:p>
        </w:tc>
        <w:tc>
          <w:tcPr>
            <w:tcW w:w="733" w:type="dxa"/>
            <w:vAlign w:val="center"/>
          </w:tcPr>
          <w:p w:rsidR="004A19B6" w:rsidRPr="004451F1" w:rsidRDefault="004A19B6" w:rsidP="00E85B0C">
            <w:pPr>
              <w:spacing w:line="320" w:lineRule="exact"/>
              <w:jc w:val="center"/>
              <w:rPr>
                <w:rFonts w:eastAsia="微软雅黑"/>
                <w:szCs w:val="21"/>
              </w:rPr>
            </w:pPr>
            <w:r>
              <w:rPr>
                <w:rFonts w:eastAsia="微软雅黑" w:hint="eastAsia"/>
                <w:szCs w:val="21"/>
              </w:rPr>
              <w:t>466lb</w:t>
            </w:r>
          </w:p>
        </w:tc>
        <w:tc>
          <w:tcPr>
            <w:tcW w:w="732" w:type="dxa"/>
            <w:vAlign w:val="center"/>
          </w:tcPr>
          <w:p w:rsidR="004A19B6" w:rsidRPr="004451F1" w:rsidRDefault="004A19B6" w:rsidP="00E85B0C">
            <w:pPr>
              <w:spacing w:line="320" w:lineRule="exact"/>
              <w:jc w:val="center"/>
              <w:rPr>
                <w:rFonts w:eastAsia="微软雅黑"/>
                <w:szCs w:val="21"/>
              </w:rPr>
            </w:pPr>
            <w:r>
              <w:rPr>
                <w:rFonts w:eastAsia="微软雅黑" w:hint="eastAsia"/>
                <w:szCs w:val="21"/>
              </w:rPr>
              <w:t>227kg</w:t>
            </w:r>
          </w:p>
        </w:tc>
        <w:tc>
          <w:tcPr>
            <w:tcW w:w="733" w:type="dxa"/>
            <w:vAlign w:val="center"/>
          </w:tcPr>
          <w:p w:rsidR="004A19B6" w:rsidRPr="004451F1" w:rsidRDefault="004A19B6" w:rsidP="00E85B0C">
            <w:pPr>
              <w:spacing w:line="320" w:lineRule="exact"/>
              <w:jc w:val="center"/>
              <w:rPr>
                <w:rFonts w:eastAsia="微软雅黑"/>
                <w:szCs w:val="21"/>
              </w:rPr>
            </w:pPr>
            <w:r>
              <w:rPr>
                <w:rFonts w:eastAsia="微软雅黑" w:hint="eastAsia"/>
                <w:szCs w:val="21"/>
              </w:rPr>
              <w:t>500lb</w:t>
            </w:r>
          </w:p>
        </w:tc>
        <w:tc>
          <w:tcPr>
            <w:tcW w:w="732" w:type="dxa"/>
            <w:vAlign w:val="center"/>
          </w:tcPr>
          <w:p w:rsidR="004A19B6" w:rsidRPr="004451F1" w:rsidRDefault="004A19B6" w:rsidP="00E85B0C">
            <w:pPr>
              <w:spacing w:line="320" w:lineRule="exact"/>
              <w:jc w:val="center"/>
              <w:rPr>
                <w:rFonts w:eastAsia="微软雅黑"/>
                <w:szCs w:val="21"/>
              </w:rPr>
            </w:pPr>
            <w:r>
              <w:rPr>
                <w:rFonts w:eastAsia="微软雅黑" w:hint="eastAsia"/>
                <w:szCs w:val="21"/>
              </w:rPr>
              <w:t>249kg</w:t>
            </w:r>
          </w:p>
        </w:tc>
        <w:tc>
          <w:tcPr>
            <w:tcW w:w="732" w:type="dxa"/>
            <w:vAlign w:val="center"/>
          </w:tcPr>
          <w:p w:rsidR="004A19B6" w:rsidRPr="004451F1" w:rsidRDefault="004A19B6" w:rsidP="00E85B0C">
            <w:pPr>
              <w:spacing w:line="320" w:lineRule="exact"/>
              <w:jc w:val="center"/>
              <w:rPr>
                <w:rFonts w:eastAsia="微软雅黑"/>
                <w:szCs w:val="21"/>
              </w:rPr>
            </w:pPr>
            <w:r>
              <w:rPr>
                <w:rFonts w:eastAsia="微软雅黑" w:hint="eastAsia"/>
                <w:szCs w:val="21"/>
              </w:rPr>
              <w:t>548lb</w:t>
            </w:r>
          </w:p>
        </w:tc>
        <w:tc>
          <w:tcPr>
            <w:tcW w:w="732" w:type="dxa"/>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336kg</w:t>
            </w:r>
          </w:p>
        </w:tc>
        <w:tc>
          <w:tcPr>
            <w:tcW w:w="733" w:type="dxa"/>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740lb</w:t>
            </w:r>
          </w:p>
        </w:tc>
        <w:tc>
          <w:tcPr>
            <w:tcW w:w="732" w:type="dxa"/>
            <w:vAlign w:val="center"/>
          </w:tcPr>
          <w:p w:rsidR="004A19B6" w:rsidRPr="004451F1" w:rsidRDefault="004A19B6" w:rsidP="00E85B0C">
            <w:pPr>
              <w:spacing w:line="320" w:lineRule="exact"/>
              <w:jc w:val="center"/>
              <w:rPr>
                <w:rFonts w:eastAsia="微软雅黑"/>
                <w:szCs w:val="21"/>
              </w:rPr>
            </w:pPr>
            <w:r>
              <w:rPr>
                <w:rFonts w:eastAsia="微软雅黑" w:hint="eastAsia"/>
                <w:szCs w:val="21"/>
              </w:rPr>
              <w:t>364kg</w:t>
            </w:r>
          </w:p>
        </w:tc>
        <w:tc>
          <w:tcPr>
            <w:tcW w:w="733" w:type="dxa"/>
            <w:vAlign w:val="center"/>
          </w:tcPr>
          <w:p w:rsidR="004A19B6" w:rsidRPr="004451F1" w:rsidRDefault="004A19B6" w:rsidP="00E85B0C">
            <w:pPr>
              <w:spacing w:line="320" w:lineRule="exact"/>
              <w:jc w:val="center"/>
              <w:rPr>
                <w:rFonts w:eastAsia="微软雅黑"/>
                <w:szCs w:val="21"/>
              </w:rPr>
            </w:pPr>
            <w:r>
              <w:rPr>
                <w:rFonts w:eastAsia="微软雅黑" w:hint="eastAsia"/>
                <w:szCs w:val="21"/>
              </w:rPr>
              <w:t>801lb</w:t>
            </w:r>
          </w:p>
        </w:tc>
      </w:tr>
      <w:tr w:rsidR="004A19B6" w:rsidRPr="00F1068F" w:rsidTr="00154E8A">
        <w:trPr>
          <w:trHeight w:val="340"/>
        </w:trPr>
        <w:tc>
          <w:tcPr>
            <w:tcW w:w="2269" w:type="dxa"/>
            <w:gridSpan w:val="2"/>
            <w:vAlign w:val="center"/>
          </w:tcPr>
          <w:p w:rsidR="004A19B6" w:rsidRPr="004451F1" w:rsidRDefault="004A19B6" w:rsidP="00C17975">
            <w:pPr>
              <w:spacing w:line="320" w:lineRule="exact"/>
              <w:jc w:val="center"/>
              <w:rPr>
                <w:rFonts w:eastAsia="微软雅黑"/>
                <w:szCs w:val="21"/>
              </w:rPr>
            </w:pPr>
            <w:r w:rsidRPr="004451F1">
              <w:rPr>
                <w:rFonts w:eastAsia="微软雅黑" w:hint="eastAsia"/>
                <w:szCs w:val="21"/>
              </w:rPr>
              <w:t>Max Passenger</w:t>
            </w:r>
          </w:p>
        </w:tc>
        <w:tc>
          <w:tcPr>
            <w:tcW w:w="1464" w:type="dxa"/>
            <w:gridSpan w:val="2"/>
            <w:vAlign w:val="center"/>
          </w:tcPr>
          <w:p w:rsidR="004A19B6" w:rsidRPr="004451F1" w:rsidRDefault="00893630" w:rsidP="00C17975">
            <w:pPr>
              <w:spacing w:line="320" w:lineRule="exact"/>
              <w:jc w:val="center"/>
              <w:rPr>
                <w:rFonts w:eastAsia="微软雅黑"/>
                <w:szCs w:val="21"/>
              </w:rPr>
            </w:pPr>
            <w:r>
              <w:rPr>
                <w:rFonts w:eastAsia="微软雅黑" w:hint="eastAsia"/>
                <w:szCs w:val="21"/>
              </w:rPr>
              <w:t>4</w:t>
            </w:r>
          </w:p>
        </w:tc>
        <w:tc>
          <w:tcPr>
            <w:tcW w:w="1465" w:type="dxa"/>
            <w:gridSpan w:val="3"/>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5</w:t>
            </w:r>
          </w:p>
        </w:tc>
        <w:tc>
          <w:tcPr>
            <w:tcW w:w="1465"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6</w:t>
            </w:r>
          </w:p>
        </w:tc>
        <w:tc>
          <w:tcPr>
            <w:tcW w:w="1464"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7</w:t>
            </w:r>
          </w:p>
        </w:tc>
        <w:tc>
          <w:tcPr>
            <w:tcW w:w="1465"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8</w:t>
            </w:r>
          </w:p>
        </w:tc>
        <w:tc>
          <w:tcPr>
            <w:tcW w:w="1465" w:type="dxa"/>
            <w:gridSpan w:val="2"/>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9</w:t>
            </w:r>
          </w:p>
        </w:tc>
      </w:tr>
      <w:tr w:rsidR="004A19B6" w:rsidRPr="00F1068F" w:rsidTr="00385074">
        <w:trPr>
          <w:trHeight w:val="350"/>
        </w:trPr>
        <w:tc>
          <w:tcPr>
            <w:tcW w:w="2269" w:type="dxa"/>
            <w:gridSpan w:val="2"/>
            <w:vAlign w:val="center"/>
          </w:tcPr>
          <w:p w:rsidR="004A19B6" w:rsidRPr="004451F1" w:rsidRDefault="004A19B6" w:rsidP="00C17975">
            <w:pPr>
              <w:spacing w:line="320" w:lineRule="exact"/>
              <w:jc w:val="center"/>
              <w:rPr>
                <w:rFonts w:eastAsia="微软雅黑"/>
                <w:szCs w:val="21"/>
              </w:rPr>
            </w:pPr>
            <w:r w:rsidRPr="004451F1">
              <w:rPr>
                <w:rFonts w:eastAsia="微软雅黑" w:hint="eastAsia"/>
                <w:szCs w:val="21"/>
              </w:rPr>
              <w:t>Max Load</w:t>
            </w:r>
          </w:p>
        </w:tc>
        <w:tc>
          <w:tcPr>
            <w:tcW w:w="732" w:type="dxa"/>
            <w:vAlign w:val="center"/>
          </w:tcPr>
          <w:p w:rsidR="004A19B6" w:rsidRPr="008A763F" w:rsidRDefault="00893630" w:rsidP="00C17975">
            <w:pPr>
              <w:spacing w:line="320" w:lineRule="exact"/>
              <w:jc w:val="center"/>
              <w:rPr>
                <w:rFonts w:eastAsia="微软雅黑"/>
                <w:sz w:val="18"/>
                <w:szCs w:val="18"/>
              </w:rPr>
            </w:pPr>
            <w:r>
              <w:rPr>
                <w:rFonts w:eastAsia="微软雅黑" w:hint="eastAsia"/>
                <w:sz w:val="18"/>
                <w:szCs w:val="18"/>
              </w:rPr>
              <w:t>464kg</w:t>
            </w:r>
          </w:p>
        </w:tc>
        <w:tc>
          <w:tcPr>
            <w:tcW w:w="732" w:type="dxa"/>
            <w:vAlign w:val="center"/>
          </w:tcPr>
          <w:p w:rsidR="004A19B6" w:rsidRPr="008A763F" w:rsidRDefault="00893630" w:rsidP="00C17975">
            <w:pPr>
              <w:spacing w:line="320" w:lineRule="exact"/>
              <w:jc w:val="center"/>
              <w:rPr>
                <w:rFonts w:eastAsia="微软雅黑"/>
                <w:sz w:val="18"/>
                <w:szCs w:val="18"/>
              </w:rPr>
            </w:pPr>
            <w:r>
              <w:rPr>
                <w:rFonts w:eastAsia="微软雅黑" w:hint="eastAsia"/>
                <w:sz w:val="18"/>
                <w:szCs w:val="18"/>
              </w:rPr>
              <w:t>1023lb</w:t>
            </w:r>
          </w:p>
        </w:tc>
        <w:tc>
          <w:tcPr>
            <w:tcW w:w="662" w:type="dxa"/>
            <w:vAlign w:val="center"/>
          </w:tcPr>
          <w:p w:rsidR="004A19B6" w:rsidRPr="00194989" w:rsidRDefault="004A19B6" w:rsidP="00C17975">
            <w:pPr>
              <w:spacing w:line="320" w:lineRule="exact"/>
              <w:jc w:val="center"/>
              <w:rPr>
                <w:rFonts w:eastAsia="微软雅黑"/>
                <w:sz w:val="18"/>
                <w:szCs w:val="18"/>
              </w:rPr>
            </w:pPr>
            <w:r w:rsidRPr="00194989">
              <w:rPr>
                <w:rFonts w:eastAsia="微软雅黑" w:hint="eastAsia"/>
                <w:sz w:val="18"/>
                <w:szCs w:val="18"/>
              </w:rPr>
              <w:t>549kg</w:t>
            </w:r>
          </w:p>
        </w:tc>
        <w:tc>
          <w:tcPr>
            <w:tcW w:w="803" w:type="dxa"/>
            <w:gridSpan w:val="2"/>
            <w:vAlign w:val="center"/>
          </w:tcPr>
          <w:p w:rsidR="004A19B6" w:rsidRPr="00194989" w:rsidRDefault="004A19B6" w:rsidP="00C17975">
            <w:pPr>
              <w:spacing w:line="320" w:lineRule="exact"/>
              <w:jc w:val="center"/>
              <w:rPr>
                <w:rFonts w:eastAsia="微软雅黑"/>
                <w:sz w:val="18"/>
                <w:szCs w:val="18"/>
              </w:rPr>
            </w:pPr>
            <w:r w:rsidRPr="00194989">
              <w:rPr>
                <w:rFonts w:eastAsia="微软雅黑" w:hint="eastAsia"/>
                <w:sz w:val="18"/>
                <w:szCs w:val="18"/>
              </w:rPr>
              <w:t>1211lb</w:t>
            </w:r>
          </w:p>
        </w:tc>
        <w:tc>
          <w:tcPr>
            <w:tcW w:w="732" w:type="dxa"/>
            <w:vAlign w:val="center"/>
          </w:tcPr>
          <w:p w:rsidR="004A19B6" w:rsidRPr="00194989" w:rsidRDefault="004A19B6" w:rsidP="00C17975">
            <w:pPr>
              <w:spacing w:line="320" w:lineRule="exact"/>
              <w:jc w:val="center"/>
              <w:rPr>
                <w:rFonts w:eastAsia="微软雅黑"/>
                <w:sz w:val="18"/>
                <w:szCs w:val="18"/>
              </w:rPr>
            </w:pPr>
            <w:r w:rsidRPr="00194989">
              <w:rPr>
                <w:rFonts w:eastAsia="微软雅黑" w:hint="eastAsia"/>
                <w:sz w:val="18"/>
                <w:szCs w:val="18"/>
              </w:rPr>
              <w:t>634kg</w:t>
            </w:r>
          </w:p>
        </w:tc>
        <w:tc>
          <w:tcPr>
            <w:tcW w:w="733" w:type="dxa"/>
            <w:vAlign w:val="center"/>
          </w:tcPr>
          <w:p w:rsidR="004A19B6" w:rsidRPr="00194989" w:rsidRDefault="004A19B6" w:rsidP="00C17975">
            <w:pPr>
              <w:spacing w:line="320" w:lineRule="exact"/>
              <w:jc w:val="center"/>
              <w:rPr>
                <w:rFonts w:eastAsia="微软雅黑"/>
                <w:sz w:val="18"/>
                <w:szCs w:val="18"/>
              </w:rPr>
            </w:pPr>
            <w:r w:rsidRPr="00194989">
              <w:rPr>
                <w:rFonts w:eastAsia="微软雅黑" w:hint="eastAsia"/>
                <w:sz w:val="18"/>
                <w:szCs w:val="18"/>
              </w:rPr>
              <w:t>1398lb</w:t>
            </w:r>
          </w:p>
        </w:tc>
        <w:tc>
          <w:tcPr>
            <w:tcW w:w="732" w:type="dxa"/>
            <w:vAlign w:val="center"/>
          </w:tcPr>
          <w:p w:rsidR="004A19B6" w:rsidRPr="00194989" w:rsidRDefault="004A19B6" w:rsidP="00C17975">
            <w:pPr>
              <w:spacing w:line="320" w:lineRule="exact"/>
              <w:jc w:val="center"/>
              <w:rPr>
                <w:rFonts w:eastAsia="微软雅黑"/>
                <w:sz w:val="18"/>
                <w:szCs w:val="18"/>
              </w:rPr>
            </w:pPr>
            <w:r w:rsidRPr="00194989">
              <w:rPr>
                <w:rFonts w:eastAsia="微软雅黑" w:hint="eastAsia"/>
                <w:sz w:val="18"/>
                <w:szCs w:val="18"/>
              </w:rPr>
              <w:t>716kg</w:t>
            </w:r>
          </w:p>
        </w:tc>
        <w:tc>
          <w:tcPr>
            <w:tcW w:w="732" w:type="dxa"/>
            <w:vAlign w:val="center"/>
          </w:tcPr>
          <w:p w:rsidR="004A19B6" w:rsidRPr="00194989" w:rsidRDefault="004A19B6" w:rsidP="00C17975">
            <w:pPr>
              <w:spacing w:line="320" w:lineRule="exact"/>
              <w:jc w:val="center"/>
              <w:rPr>
                <w:rFonts w:eastAsia="微软雅黑"/>
                <w:sz w:val="18"/>
                <w:szCs w:val="18"/>
              </w:rPr>
            </w:pPr>
            <w:r w:rsidRPr="00194989">
              <w:rPr>
                <w:rFonts w:eastAsia="微软雅黑" w:hint="eastAsia"/>
                <w:sz w:val="18"/>
                <w:szCs w:val="18"/>
              </w:rPr>
              <w:t>1579lb</w:t>
            </w:r>
          </w:p>
        </w:tc>
        <w:tc>
          <w:tcPr>
            <w:tcW w:w="732" w:type="dxa"/>
            <w:vAlign w:val="center"/>
          </w:tcPr>
          <w:p w:rsidR="004A19B6" w:rsidRPr="00194989" w:rsidRDefault="004A19B6" w:rsidP="00C17975">
            <w:pPr>
              <w:spacing w:line="320" w:lineRule="exact"/>
              <w:jc w:val="center"/>
              <w:rPr>
                <w:rFonts w:eastAsia="微软雅黑"/>
                <w:sz w:val="18"/>
                <w:szCs w:val="18"/>
              </w:rPr>
            </w:pPr>
            <w:r w:rsidRPr="00194989">
              <w:rPr>
                <w:rFonts w:eastAsia="微软雅黑" w:hint="eastAsia"/>
                <w:sz w:val="18"/>
                <w:szCs w:val="18"/>
              </w:rPr>
              <w:t>791kg</w:t>
            </w:r>
          </w:p>
        </w:tc>
        <w:tc>
          <w:tcPr>
            <w:tcW w:w="733" w:type="dxa"/>
            <w:vAlign w:val="center"/>
          </w:tcPr>
          <w:p w:rsidR="004A19B6" w:rsidRPr="00194989" w:rsidRDefault="004A19B6" w:rsidP="00C17975">
            <w:pPr>
              <w:spacing w:line="320" w:lineRule="exact"/>
              <w:jc w:val="center"/>
              <w:rPr>
                <w:rFonts w:eastAsia="微软雅黑"/>
                <w:sz w:val="18"/>
                <w:szCs w:val="18"/>
              </w:rPr>
            </w:pPr>
            <w:r w:rsidRPr="00194989">
              <w:rPr>
                <w:rFonts w:eastAsia="微软雅黑" w:hint="eastAsia"/>
                <w:sz w:val="18"/>
                <w:szCs w:val="18"/>
              </w:rPr>
              <w:t>1744lb</w:t>
            </w:r>
          </w:p>
        </w:tc>
        <w:tc>
          <w:tcPr>
            <w:tcW w:w="732" w:type="dxa"/>
            <w:vAlign w:val="center"/>
          </w:tcPr>
          <w:p w:rsidR="004A19B6" w:rsidRPr="00194989" w:rsidRDefault="004A19B6" w:rsidP="00C17975">
            <w:pPr>
              <w:spacing w:line="320" w:lineRule="exact"/>
              <w:jc w:val="center"/>
              <w:rPr>
                <w:rFonts w:eastAsia="微软雅黑"/>
                <w:sz w:val="18"/>
                <w:szCs w:val="18"/>
              </w:rPr>
            </w:pPr>
            <w:r w:rsidRPr="00194989">
              <w:rPr>
                <w:rFonts w:eastAsia="微软雅黑" w:hint="eastAsia"/>
                <w:sz w:val="18"/>
                <w:szCs w:val="18"/>
              </w:rPr>
              <w:t>912kg</w:t>
            </w:r>
          </w:p>
        </w:tc>
        <w:tc>
          <w:tcPr>
            <w:tcW w:w="733" w:type="dxa"/>
            <w:vAlign w:val="center"/>
          </w:tcPr>
          <w:p w:rsidR="004A19B6" w:rsidRPr="00194989" w:rsidRDefault="004A19B6" w:rsidP="00C17975">
            <w:pPr>
              <w:spacing w:line="320" w:lineRule="exact"/>
              <w:jc w:val="center"/>
              <w:rPr>
                <w:rFonts w:eastAsia="微软雅黑"/>
                <w:sz w:val="18"/>
                <w:szCs w:val="18"/>
              </w:rPr>
            </w:pPr>
            <w:r w:rsidRPr="00194989">
              <w:rPr>
                <w:rFonts w:eastAsia="微软雅黑" w:hint="eastAsia"/>
                <w:sz w:val="18"/>
                <w:szCs w:val="18"/>
              </w:rPr>
              <w:t>2011lb</w:t>
            </w:r>
          </w:p>
        </w:tc>
      </w:tr>
      <w:tr w:rsidR="004A19B6" w:rsidRPr="00F1068F" w:rsidTr="00391A37">
        <w:trPr>
          <w:trHeight w:val="340"/>
        </w:trPr>
        <w:tc>
          <w:tcPr>
            <w:tcW w:w="2269" w:type="dxa"/>
            <w:gridSpan w:val="2"/>
            <w:vAlign w:val="center"/>
          </w:tcPr>
          <w:p w:rsidR="004A19B6" w:rsidRPr="004451F1" w:rsidRDefault="004A19B6" w:rsidP="00C17975">
            <w:pPr>
              <w:spacing w:line="320" w:lineRule="exact"/>
              <w:jc w:val="center"/>
              <w:rPr>
                <w:rFonts w:eastAsia="微软雅黑"/>
                <w:szCs w:val="21"/>
              </w:rPr>
            </w:pPr>
            <w:r w:rsidRPr="004451F1">
              <w:rPr>
                <w:rFonts w:eastAsia="微软雅黑" w:hint="eastAsia"/>
                <w:szCs w:val="21"/>
              </w:rPr>
              <w:t>Main Propulsion</w:t>
            </w:r>
          </w:p>
        </w:tc>
        <w:tc>
          <w:tcPr>
            <w:tcW w:w="8788" w:type="dxa"/>
            <w:gridSpan w:val="13"/>
            <w:vAlign w:val="center"/>
          </w:tcPr>
          <w:p w:rsidR="004A19B6" w:rsidRPr="004451F1" w:rsidRDefault="004A19B6" w:rsidP="00C17975">
            <w:pPr>
              <w:spacing w:line="320" w:lineRule="exact"/>
              <w:jc w:val="center"/>
              <w:rPr>
                <w:rFonts w:eastAsia="微软雅黑"/>
                <w:szCs w:val="21"/>
              </w:rPr>
            </w:pPr>
            <w:r>
              <w:rPr>
                <w:rFonts w:eastAsia="微软雅黑" w:hint="eastAsia"/>
                <w:szCs w:val="21"/>
              </w:rPr>
              <w:t>Motor</w:t>
            </w:r>
          </w:p>
        </w:tc>
      </w:tr>
      <w:tr w:rsidR="00495F23" w:rsidRPr="00F1068F" w:rsidTr="006A0C39">
        <w:trPr>
          <w:trHeight w:val="217"/>
        </w:trPr>
        <w:tc>
          <w:tcPr>
            <w:tcW w:w="2269" w:type="dxa"/>
            <w:gridSpan w:val="2"/>
            <w:vAlign w:val="center"/>
          </w:tcPr>
          <w:p w:rsidR="00495F23" w:rsidRPr="00F2705C" w:rsidRDefault="00495F23" w:rsidP="00F2705C">
            <w:pPr>
              <w:spacing w:line="320" w:lineRule="exact"/>
              <w:jc w:val="center"/>
              <w:rPr>
                <w:rFonts w:eastAsia="微软雅黑"/>
                <w:szCs w:val="21"/>
              </w:rPr>
            </w:pPr>
            <w:r w:rsidRPr="004451F1">
              <w:rPr>
                <w:rFonts w:eastAsia="微软雅黑" w:hint="eastAsia"/>
                <w:szCs w:val="21"/>
              </w:rPr>
              <w:t>Max Engine Power</w:t>
            </w:r>
          </w:p>
        </w:tc>
        <w:tc>
          <w:tcPr>
            <w:tcW w:w="732" w:type="dxa"/>
            <w:vAlign w:val="center"/>
          </w:tcPr>
          <w:p w:rsidR="00495F23" w:rsidRPr="002E1A73" w:rsidRDefault="00495F23" w:rsidP="00385074">
            <w:pPr>
              <w:spacing w:line="320" w:lineRule="exact"/>
              <w:jc w:val="center"/>
              <w:rPr>
                <w:rFonts w:eastAsia="微软雅黑"/>
                <w:szCs w:val="21"/>
              </w:rPr>
            </w:pPr>
            <w:r w:rsidRPr="002E1A73">
              <w:rPr>
                <w:rFonts w:eastAsia="微软雅黑" w:hint="eastAsia"/>
                <w:szCs w:val="21"/>
              </w:rPr>
              <w:t>30HP</w:t>
            </w:r>
          </w:p>
        </w:tc>
        <w:tc>
          <w:tcPr>
            <w:tcW w:w="732" w:type="dxa"/>
            <w:vAlign w:val="center"/>
          </w:tcPr>
          <w:p w:rsidR="00495F23" w:rsidRPr="002E1A73" w:rsidRDefault="00495F23" w:rsidP="00385074">
            <w:pPr>
              <w:spacing w:line="320" w:lineRule="exact"/>
              <w:jc w:val="center"/>
              <w:rPr>
                <w:rFonts w:eastAsia="微软雅黑"/>
                <w:szCs w:val="21"/>
              </w:rPr>
            </w:pPr>
            <w:r w:rsidRPr="002E1A73">
              <w:rPr>
                <w:rFonts w:eastAsia="微软雅黑" w:hint="eastAsia"/>
                <w:szCs w:val="21"/>
              </w:rPr>
              <w:t>22.38KW</w:t>
            </w:r>
          </w:p>
        </w:tc>
        <w:tc>
          <w:tcPr>
            <w:tcW w:w="732" w:type="dxa"/>
            <w:gridSpan w:val="2"/>
            <w:vAlign w:val="center"/>
          </w:tcPr>
          <w:p w:rsidR="00495F23" w:rsidRPr="002E1A73" w:rsidRDefault="00495F23" w:rsidP="00C17975">
            <w:pPr>
              <w:spacing w:line="320" w:lineRule="exact"/>
              <w:jc w:val="center"/>
              <w:rPr>
                <w:rFonts w:eastAsia="微软雅黑"/>
                <w:szCs w:val="21"/>
              </w:rPr>
            </w:pPr>
            <w:r w:rsidRPr="002E1A73">
              <w:rPr>
                <w:rFonts w:eastAsia="微软雅黑" w:hint="eastAsia"/>
                <w:szCs w:val="21"/>
              </w:rPr>
              <w:t>30HP</w:t>
            </w:r>
          </w:p>
        </w:tc>
        <w:tc>
          <w:tcPr>
            <w:tcW w:w="733" w:type="dxa"/>
            <w:vAlign w:val="center"/>
          </w:tcPr>
          <w:p w:rsidR="00495F23" w:rsidRPr="002E1A73" w:rsidRDefault="00495F23" w:rsidP="00FB036A">
            <w:pPr>
              <w:spacing w:line="320" w:lineRule="exact"/>
              <w:jc w:val="center"/>
              <w:rPr>
                <w:rFonts w:eastAsia="微软雅黑"/>
                <w:szCs w:val="21"/>
              </w:rPr>
            </w:pPr>
            <w:r w:rsidRPr="002E1A73">
              <w:rPr>
                <w:rFonts w:eastAsia="微软雅黑" w:hint="eastAsia"/>
                <w:szCs w:val="21"/>
              </w:rPr>
              <w:t>22.38KW</w:t>
            </w:r>
          </w:p>
        </w:tc>
        <w:tc>
          <w:tcPr>
            <w:tcW w:w="732" w:type="dxa"/>
            <w:vAlign w:val="center"/>
          </w:tcPr>
          <w:p w:rsidR="00495F23" w:rsidRPr="002E1A73" w:rsidRDefault="00495F23" w:rsidP="00C17975">
            <w:pPr>
              <w:spacing w:line="320" w:lineRule="exact"/>
              <w:jc w:val="center"/>
              <w:rPr>
                <w:rFonts w:eastAsia="微软雅黑"/>
                <w:szCs w:val="21"/>
              </w:rPr>
            </w:pPr>
            <w:r w:rsidRPr="002E1A73">
              <w:rPr>
                <w:rFonts w:eastAsia="微软雅黑" w:hint="eastAsia"/>
                <w:szCs w:val="21"/>
              </w:rPr>
              <w:t>40HP</w:t>
            </w:r>
          </w:p>
        </w:tc>
        <w:tc>
          <w:tcPr>
            <w:tcW w:w="733" w:type="dxa"/>
            <w:vAlign w:val="center"/>
          </w:tcPr>
          <w:p w:rsidR="00495F23" w:rsidRPr="002E1A73" w:rsidRDefault="00495F23" w:rsidP="00FB036A">
            <w:pPr>
              <w:spacing w:line="320" w:lineRule="exact"/>
              <w:jc w:val="center"/>
              <w:rPr>
                <w:rFonts w:eastAsia="微软雅黑"/>
                <w:szCs w:val="21"/>
              </w:rPr>
            </w:pPr>
            <w:r w:rsidRPr="002E1A73">
              <w:rPr>
                <w:rFonts w:eastAsia="微软雅黑" w:hint="eastAsia"/>
                <w:szCs w:val="21"/>
              </w:rPr>
              <w:t>29.84KW</w:t>
            </w:r>
          </w:p>
        </w:tc>
        <w:tc>
          <w:tcPr>
            <w:tcW w:w="732" w:type="dxa"/>
            <w:vAlign w:val="center"/>
          </w:tcPr>
          <w:p w:rsidR="00495F23" w:rsidRPr="002E1A73" w:rsidRDefault="00495F23" w:rsidP="00C17975">
            <w:pPr>
              <w:spacing w:line="320" w:lineRule="exact"/>
              <w:jc w:val="center"/>
              <w:rPr>
                <w:rFonts w:eastAsia="微软雅黑"/>
                <w:szCs w:val="21"/>
              </w:rPr>
            </w:pPr>
            <w:r w:rsidRPr="002E1A73">
              <w:rPr>
                <w:rFonts w:eastAsia="微软雅黑" w:hint="eastAsia"/>
                <w:szCs w:val="21"/>
              </w:rPr>
              <w:t>60HP</w:t>
            </w:r>
          </w:p>
        </w:tc>
        <w:tc>
          <w:tcPr>
            <w:tcW w:w="732" w:type="dxa"/>
            <w:vAlign w:val="center"/>
          </w:tcPr>
          <w:p w:rsidR="00495F23" w:rsidRPr="002E1A73" w:rsidRDefault="00495F23" w:rsidP="00FB036A">
            <w:pPr>
              <w:spacing w:line="320" w:lineRule="exact"/>
              <w:jc w:val="center"/>
              <w:rPr>
                <w:rFonts w:eastAsia="微软雅黑"/>
                <w:szCs w:val="21"/>
              </w:rPr>
            </w:pPr>
            <w:r w:rsidRPr="002E1A73">
              <w:rPr>
                <w:rFonts w:eastAsia="微软雅黑" w:hint="eastAsia"/>
                <w:szCs w:val="21"/>
              </w:rPr>
              <w:t>44.76KW</w:t>
            </w:r>
          </w:p>
        </w:tc>
        <w:tc>
          <w:tcPr>
            <w:tcW w:w="732" w:type="dxa"/>
            <w:vAlign w:val="center"/>
          </w:tcPr>
          <w:p w:rsidR="00495F23" w:rsidRPr="002E1A73" w:rsidRDefault="00495F23" w:rsidP="00C17975">
            <w:pPr>
              <w:spacing w:line="320" w:lineRule="exact"/>
              <w:jc w:val="center"/>
              <w:rPr>
                <w:rFonts w:eastAsia="微软雅黑"/>
                <w:szCs w:val="21"/>
              </w:rPr>
            </w:pPr>
            <w:r w:rsidRPr="002E1A73">
              <w:rPr>
                <w:rFonts w:eastAsia="微软雅黑" w:hint="eastAsia"/>
                <w:szCs w:val="21"/>
              </w:rPr>
              <w:t>70HP</w:t>
            </w:r>
          </w:p>
        </w:tc>
        <w:tc>
          <w:tcPr>
            <w:tcW w:w="733" w:type="dxa"/>
            <w:vAlign w:val="center"/>
          </w:tcPr>
          <w:p w:rsidR="00495F23" w:rsidRPr="002E1A73" w:rsidRDefault="00495F23" w:rsidP="00C17975">
            <w:pPr>
              <w:spacing w:line="320" w:lineRule="exact"/>
              <w:jc w:val="center"/>
              <w:rPr>
                <w:rFonts w:eastAsia="微软雅黑"/>
                <w:szCs w:val="21"/>
              </w:rPr>
            </w:pPr>
            <w:r w:rsidRPr="002E1A73">
              <w:rPr>
                <w:rFonts w:eastAsia="微软雅黑" w:hint="eastAsia"/>
                <w:szCs w:val="21"/>
              </w:rPr>
              <w:t>52.22KW</w:t>
            </w:r>
          </w:p>
        </w:tc>
        <w:tc>
          <w:tcPr>
            <w:tcW w:w="732" w:type="dxa"/>
            <w:vAlign w:val="center"/>
          </w:tcPr>
          <w:p w:rsidR="00495F23" w:rsidRPr="002E1A73" w:rsidRDefault="00495F23" w:rsidP="00C17975">
            <w:pPr>
              <w:spacing w:line="320" w:lineRule="exact"/>
              <w:jc w:val="center"/>
              <w:rPr>
                <w:rFonts w:eastAsia="微软雅黑"/>
                <w:szCs w:val="21"/>
              </w:rPr>
            </w:pPr>
            <w:r w:rsidRPr="002E1A73">
              <w:rPr>
                <w:rFonts w:eastAsia="微软雅黑" w:hint="eastAsia"/>
                <w:szCs w:val="21"/>
              </w:rPr>
              <w:t>90HP</w:t>
            </w:r>
          </w:p>
        </w:tc>
        <w:tc>
          <w:tcPr>
            <w:tcW w:w="733" w:type="dxa"/>
            <w:vAlign w:val="center"/>
          </w:tcPr>
          <w:p w:rsidR="00495F23" w:rsidRPr="002E1A73" w:rsidRDefault="00495F23" w:rsidP="00C17975">
            <w:pPr>
              <w:spacing w:line="320" w:lineRule="exact"/>
              <w:jc w:val="center"/>
              <w:rPr>
                <w:rFonts w:eastAsia="微软雅黑"/>
                <w:szCs w:val="21"/>
              </w:rPr>
            </w:pPr>
            <w:r w:rsidRPr="002E1A73">
              <w:rPr>
                <w:rFonts w:eastAsia="微软雅黑" w:hint="eastAsia"/>
                <w:szCs w:val="21"/>
              </w:rPr>
              <w:t>67.14KW</w:t>
            </w:r>
          </w:p>
        </w:tc>
      </w:tr>
      <w:tr w:rsidR="00495F23" w:rsidRPr="00F1068F" w:rsidTr="00154E8A">
        <w:trPr>
          <w:trHeight w:val="340"/>
        </w:trPr>
        <w:tc>
          <w:tcPr>
            <w:tcW w:w="2269" w:type="dxa"/>
            <w:gridSpan w:val="2"/>
            <w:vAlign w:val="center"/>
          </w:tcPr>
          <w:p w:rsidR="00495F23" w:rsidRPr="004451F1" w:rsidRDefault="00495F23" w:rsidP="00C17975">
            <w:pPr>
              <w:spacing w:line="320" w:lineRule="exact"/>
              <w:jc w:val="center"/>
              <w:rPr>
                <w:rFonts w:eastAsia="微软雅黑"/>
                <w:szCs w:val="21"/>
              </w:rPr>
            </w:pPr>
            <w:r w:rsidRPr="004451F1">
              <w:rPr>
                <w:rFonts w:eastAsia="微软雅黑" w:hint="eastAsia"/>
                <w:szCs w:val="21"/>
              </w:rPr>
              <w:t>Engine Shaft</w:t>
            </w:r>
          </w:p>
        </w:tc>
        <w:tc>
          <w:tcPr>
            <w:tcW w:w="1464" w:type="dxa"/>
            <w:gridSpan w:val="2"/>
            <w:vAlign w:val="center"/>
          </w:tcPr>
          <w:p w:rsidR="00495F23" w:rsidRPr="004451F1" w:rsidRDefault="00167719" w:rsidP="00C17975">
            <w:pPr>
              <w:spacing w:line="320" w:lineRule="exact"/>
              <w:jc w:val="center"/>
              <w:rPr>
                <w:rFonts w:eastAsia="微软雅黑"/>
                <w:szCs w:val="21"/>
              </w:rPr>
            </w:pPr>
            <w:r>
              <w:rPr>
                <w:rFonts w:eastAsia="微软雅黑" w:hint="eastAsia"/>
                <w:szCs w:val="21"/>
              </w:rPr>
              <w:t>L</w:t>
            </w:r>
          </w:p>
        </w:tc>
        <w:tc>
          <w:tcPr>
            <w:tcW w:w="1465" w:type="dxa"/>
            <w:gridSpan w:val="3"/>
            <w:vAlign w:val="center"/>
          </w:tcPr>
          <w:p w:rsidR="00495F23" w:rsidRPr="004451F1" w:rsidRDefault="00495F23" w:rsidP="00C17975">
            <w:pPr>
              <w:spacing w:line="320" w:lineRule="exact"/>
              <w:jc w:val="center"/>
              <w:rPr>
                <w:rFonts w:eastAsia="微软雅黑"/>
                <w:szCs w:val="21"/>
              </w:rPr>
            </w:pPr>
            <w:r>
              <w:rPr>
                <w:rFonts w:eastAsia="微软雅黑" w:hint="eastAsia"/>
                <w:szCs w:val="21"/>
              </w:rPr>
              <w:t>L</w:t>
            </w:r>
          </w:p>
        </w:tc>
        <w:tc>
          <w:tcPr>
            <w:tcW w:w="1465" w:type="dxa"/>
            <w:gridSpan w:val="2"/>
            <w:vAlign w:val="center"/>
          </w:tcPr>
          <w:p w:rsidR="00495F23" w:rsidRPr="004451F1" w:rsidRDefault="00495F23" w:rsidP="00391A37">
            <w:pPr>
              <w:spacing w:line="320" w:lineRule="exact"/>
              <w:jc w:val="center"/>
              <w:rPr>
                <w:rFonts w:eastAsia="微软雅黑"/>
                <w:szCs w:val="21"/>
              </w:rPr>
            </w:pPr>
            <w:r>
              <w:rPr>
                <w:rFonts w:eastAsia="微软雅黑" w:hint="eastAsia"/>
                <w:szCs w:val="21"/>
              </w:rPr>
              <w:t>L</w:t>
            </w:r>
          </w:p>
        </w:tc>
        <w:tc>
          <w:tcPr>
            <w:tcW w:w="1464" w:type="dxa"/>
            <w:gridSpan w:val="2"/>
            <w:vAlign w:val="center"/>
          </w:tcPr>
          <w:p w:rsidR="00495F23" w:rsidRPr="004451F1" w:rsidRDefault="00495F23" w:rsidP="00C17975">
            <w:pPr>
              <w:spacing w:line="320" w:lineRule="exact"/>
              <w:jc w:val="center"/>
              <w:rPr>
                <w:rFonts w:eastAsia="微软雅黑"/>
                <w:szCs w:val="21"/>
              </w:rPr>
            </w:pPr>
            <w:r>
              <w:rPr>
                <w:rFonts w:eastAsia="微软雅黑" w:hint="eastAsia"/>
                <w:szCs w:val="21"/>
              </w:rPr>
              <w:t>L</w:t>
            </w:r>
          </w:p>
        </w:tc>
        <w:tc>
          <w:tcPr>
            <w:tcW w:w="1465" w:type="dxa"/>
            <w:gridSpan w:val="2"/>
            <w:vAlign w:val="center"/>
          </w:tcPr>
          <w:p w:rsidR="00495F23" w:rsidRPr="004451F1" w:rsidRDefault="00495F23" w:rsidP="00F368B0">
            <w:pPr>
              <w:spacing w:line="320" w:lineRule="exact"/>
              <w:jc w:val="center"/>
              <w:rPr>
                <w:rFonts w:eastAsia="微软雅黑"/>
                <w:szCs w:val="21"/>
              </w:rPr>
            </w:pPr>
            <w:r>
              <w:rPr>
                <w:rFonts w:eastAsia="微软雅黑" w:hint="eastAsia"/>
                <w:szCs w:val="21"/>
              </w:rPr>
              <w:t>L</w:t>
            </w:r>
          </w:p>
        </w:tc>
        <w:tc>
          <w:tcPr>
            <w:tcW w:w="1465" w:type="dxa"/>
            <w:gridSpan w:val="2"/>
            <w:vAlign w:val="center"/>
          </w:tcPr>
          <w:p w:rsidR="00495F23" w:rsidRPr="004451F1" w:rsidRDefault="00495F23" w:rsidP="00F368B0">
            <w:pPr>
              <w:spacing w:line="320" w:lineRule="exact"/>
              <w:jc w:val="center"/>
              <w:rPr>
                <w:rFonts w:eastAsia="微软雅黑"/>
                <w:szCs w:val="21"/>
              </w:rPr>
            </w:pPr>
            <w:r>
              <w:rPr>
                <w:rFonts w:eastAsia="微软雅黑" w:hint="eastAsia"/>
                <w:szCs w:val="21"/>
              </w:rPr>
              <w:t>L</w:t>
            </w:r>
          </w:p>
        </w:tc>
      </w:tr>
      <w:tr w:rsidR="00495F23" w:rsidRPr="00F1068F" w:rsidTr="00154E8A">
        <w:trPr>
          <w:trHeight w:val="340"/>
        </w:trPr>
        <w:tc>
          <w:tcPr>
            <w:tcW w:w="2269" w:type="dxa"/>
            <w:gridSpan w:val="2"/>
            <w:vAlign w:val="center"/>
          </w:tcPr>
          <w:p w:rsidR="00495F23" w:rsidRPr="004451F1" w:rsidRDefault="00495F23" w:rsidP="00C17975">
            <w:pPr>
              <w:jc w:val="center"/>
            </w:pPr>
            <w:r w:rsidRPr="004451F1">
              <w:t>Design Category</w:t>
            </w:r>
          </w:p>
        </w:tc>
        <w:tc>
          <w:tcPr>
            <w:tcW w:w="1464" w:type="dxa"/>
            <w:gridSpan w:val="2"/>
            <w:vAlign w:val="center"/>
          </w:tcPr>
          <w:p w:rsidR="00495F23" w:rsidRPr="004451F1" w:rsidRDefault="00167719" w:rsidP="00C17975">
            <w:pPr>
              <w:jc w:val="center"/>
            </w:pPr>
            <w:r>
              <w:rPr>
                <w:rFonts w:hint="eastAsia"/>
              </w:rPr>
              <w:t>C</w:t>
            </w:r>
          </w:p>
        </w:tc>
        <w:tc>
          <w:tcPr>
            <w:tcW w:w="1465" w:type="dxa"/>
            <w:gridSpan w:val="3"/>
            <w:vAlign w:val="center"/>
          </w:tcPr>
          <w:p w:rsidR="00495F23" w:rsidRPr="004451F1" w:rsidRDefault="00495F23" w:rsidP="00C17975">
            <w:pPr>
              <w:jc w:val="center"/>
            </w:pPr>
            <w:r>
              <w:rPr>
                <w:rFonts w:hint="eastAsia"/>
              </w:rPr>
              <w:t>C</w:t>
            </w:r>
          </w:p>
        </w:tc>
        <w:tc>
          <w:tcPr>
            <w:tcW w:w="1465" w:type="dxa"/>
            <w:gridSpan w:val="2"/>
            <w:vAlign w:val="center"/>
          </w:tcPr>
          <w:p w:rsidR="00495F23" w:rsidRPr="004451F1" w:rsidRDefault="00495F23" w:rsidP="00391A37">
            <w:pPr>
              <w:jc w:val="center"/>
            </w:pPr>
            <w:r>
              <w:rPr>
                <w:rFonts w:hint="eastAsia"/>
              </w:rPr>
              <w:t>C</w:t>
            </w:r>
          </w:p>
        </w:tc>
        <w:tc>
          <w:tcPr>
            <w:tcW w:w="1464" w:type="dxa"/>
            <w:gridSpan w:val="2"/>
            <w:vAlign w:val="center"/>
          </w:tcPr>
          <w:p w:rsidR="00495F23" w:rsidRPr="004451F1" w:rsidRDefault="00495F23" w:rsidP="00C17975">
            <w:pPr>
              <w:jc w:val="center"/>
            </w:pPr>
            <w:r>
              <w:rPr>
                <w:rFonts w:hint="eastAsia"/>
              </w:rPr>
              <w:t>C</w:t>
            </w:r>
          </w:p>
        </w:tc>
        <w:tc>
          <w:tcPr>
            <w:tcW w:w="1465" w:type="dxa"/>
            <w:gridSpan w:val="2"/>
            <w:vAlign w:val="center"/>
          </w:tcPr>
          <w:p w:rsidR="00495F23" w:rsidRPr="004451F1" w:rsidRDefault="00495F23" w:rsidP="00F368B0">
            <w:pPr>
              <w:jc w:val="center"/>
            </w:pPr>
            <w:r>
              <w:rPr>
                <w:rFonts w:hint="eastAsia"/>
              </w:rPr>
              <w:t>C</w:t>
            </w:r>
          </w:p>
        </w:tc>
        <w:tc>
          <w:tcPr>
            <w:tcW w:w="1465" w:type="dxa"/>
            <w:gridSpan w:val="2"/>
            <w:vAlign w:val="center"/>
          </w:tcPr>
          <w:p w:rsidR="00495F23" w:rsidRPr="004451F1" w:rsidRDefault="00495F23" w:rsidP="00F368B0">
            <w:pPr>
              <w:jc w:val="center"/>
            </w:pPr>
            <w:r>
              <w:rPr>
                <w:rFonts w:hint="eastAsia"/>
              </w:rPr>
              <w:t>C</w:t>
            </w:r>
          </w:p>
        </w:tc>
      </w:tr>
      <w:tr w:rsidR="00495F23" w:rsidRPr="00F1068F" w:rsidTr="00154E8A">
        <w:trPr>
          <w:trHeight w:val="340"/>
        </w:trPr>
        <w:tc>
          <w:tcPr>
            <w:tcW w:w="2269" w:type="dxa"/>
            <w:gridSpan w:val="2"/>
            <w:vAlign w:val="center"/>
          </w:tcPr>
          <w:p w:rsidR="00495F23" w:rsidRPr="004451F1" w:rsidRDefault="00495F23" w:rsidP="00C17975">
            <w:pPr>
              <w:jc w:val="center"/>
            </w:pPr>
            <w:r w:rsidRPr="004451F1">
              <w:t>Tube Diameter</w:t>
            </w:r>
          </w:p>
        </w:tc>
        <w:tc>
          <w:tcPr>
            <w:tcW w:w="1464" w:type="dxa"/>
            <w:gridSpan w:val="2"/>
            <w:vAlign w:val="center"/>
          </w:tcPr>
          <w:p w:rsidR="00495F23" w:rsidRPr="004451F1" w:rsidRDefault="00495F23" w:rsidP="00C17975">
            <w:pPr>
              <w:jc w:val="center"/>
            </w:pPr>
            <w:r>
              <w:rPr>
                <w:rFonts w:hint="eastAsia"/>
              </w:rPr>
              <w:t>410mm</w:t>
            </w:r>
          </w:p>
        </w:tc>
        <w:tc>
          <w:tcPr>
            <w:tcW w:w="1465" w:type="dxa"/>
            <w:gridSpan w:val="3"/>
            <w:vAlign w:val="center"/>
          </w:tcPr>
          <w:p w:rsidR="00495F23" w:rsidRPr="004451F1" w:rsidRDefault="00495F23" w:rsidP="00EA6580">
            <w:pPr>
              <w:jc w:val="center"/>
            </w:pPr>
            <w:r>
              <w:rPr>
                <w:rFonts w:hint="eastAsia"/>
              </w:rPr>
              <w:t>430mm</w:t>
            </w:r>
          </w:p>
        </w:tc>
        <w:tc>
          <w:tcPr>
            <w:tcW w:w="1465" w:type="dxa"/>
            <w:gridSpan w:val="2"/>
            <w:vAlign w:val="center"/>
          </w:tcPr>
          <w:p w:rsidR="00495F23" w:rsidRPr="004451F1" w:rsidRDefault="00495F23" w:rsidP="00EA6580">
            <w:pPr>
              <w:jc w:val="center"/>
            </w:pPr>
            <w:r>
              <w:rPr>
                <w:rFonts w:hint="eastAsia"/>
              </w:rPr>
              <w:t>430mm</w:t>
            </w:r>
          </w:p>
        </w:tc>
        <w:tc>
          <w:tcPr>
            <w:tcW w:w="1464" w:type="dxa"/>
            <w:gridSpan w:val="2"/>
            <w:vAlign w:val="center"/>
          </w:tcPr>
          <w:p w:rsidR="00495F23" w:rsidRPr="004451F1" w:rsidRDefault="00495F23" w:rsidP="00C17975">
            <w:pPr>
              <w:jc w:val="center"/>
            </w:pPr>
            <w:r>
              <w:rPr>
                <w:rFonts w:hint="eastAsia"/>
              </w:rPr>
              <w:t>470mm</w:t>
            </w:r>
          </w:p>
        </w:tc>
        <w:tc>
          <w:tcPr>
            <w:tcW w:w="1465" w:type="dxa"/>
            <w:gridSpan w:val="2"/>
            <w:vAlign w:val="center"/>
          </w:tcPr>
          <w:p w:rsidR="00495F23" w:rsidRPr="004451F1" w:rsidRDefault="00495F23" w:rsidP="00C17975">
            <w:pPr>
              <w:jc w:val="center"/>
            </w:pPr>
            <w:r w:rsidRPr="000B0273">
              <w:t>470mm</w:t>
            </w:r>
          </w:p>
        </w:tc>
        <w:tc>
          <w:tcPr>
            <w:tcW w:w="1465" w:type="dxa"/>
            <w:gridSpan w:val="2"/>
            <w:vAlign w:val="center"/>
          </w:tcPr>
          <w:p w:rsidR="00495F23" w:rsidRPr="004451F1" w:rsidRDefault="00495F23" w:rsidP="00C17975">
            <w:pPr>
              <w:jc w:val="center"/>
            </w:pPr>
            <w:r w:rsidRPr="002706B4">
              <w:t>470mm</w:t>
            </w:r>
          </w:p>
        </w:tc>
      </w:tr>
      <w:tr w:rsidR="00167719" w:rsidRPr="00F1068F" w:rsidTr="00385074">
        <w:trPr>
          <w:trHeight w:val="327"/>
        </w:trPr>
        <w:tc>
          <w:tcPr>
            <w:tcW w:w="2269" w:type="dxa"/>
            <w:gridSpan w:val="2"/>
            <w:vAlign w:val="center"/>
          </w:tcPr>
          <w:p w:rsidR="00167719" w:rsidRPr="00F2705C" w:rsidRDefault="00167719" w:rsidP="00F2705C">
            <w:pPr>
              <w:jc w:val="center"/>
            </w:pPr>
            <w:r w:rsidRPr="004451F1">
              <w:t>Max Engine Weight</w:t>
            </w:r>
          </w:p>
        </w:tc>
        <w:tc>
          <w:tcPr>
            <w:tcW w:w="732" w:type="dxa"/>
            <w:vAlign w:val="center"/>
          </w:tcPr>
          <w:p w:rsidR="00167719" w:rsidRPr="004451F1" w:rsidRDefault="00167719" w:rsidP="00385074">
            <w:pPr>
              <w:jc w:val="center"/>
            </w:pPr>
            <w:r>
              <w:rPr>
                <w:rFonts w:hint="eastAsia"/>
              </w:rPr>
              <w:t>124.1kg</w:t>
            </w:r>
          </w:p>
        </w:tc>
        <w:tc>
          <w:tcPr>
            <w:tcW w:w="732" w:type="dxa"/>
            <w:vAlign w:val="center"/>
          </w:tcPr>
          <w:p w:rsidR="00167719" w:rsidRPr="004451F1" w:rsidRDefault="00167719" w:rsidP="00385074">
            <w:pPr>
              <w:jc w:val="center"/>
            </w:pPr>
            <w:r>
              <w:rPr>
                <w:rFonts w:hint="eastAsia"/>
              </w:rPr>
              <w:t>274lb</w:t>
            </w:r>
          </w:p>
        </w:tc>
        <w:tc>
          <w:tcPr>
            <w:tcW w:w="732" w:type="dxa"/>
            <w:gridSpan w:val="2"/>
            <w:vAlign w:val="center"/>
          </w:tcPr>
          <w:p w:rsidR="00167719" w:rsidRPr="004451F1" w:rsidRDefault="00167719" w:rsidP="00C17975">
            <w:pPr>
              <w:jc w:val="center"/>
            </w:pPr>
            <w:r>
              <w:rPr>
                <w:rFonts w:hint="eastAsia"/>
              </w:rPr>
              <w:t>124.1kg</w:t>
            </w:r>
          </w:p>
        </w:tc>
        <w:tc>
          <w:tcPr>
            <w:tcW w:w="733" w:type="dxa"/>
            <w:vAlign w:val="center"/>
          </w:tcPr>
          <w:p w:rsidR="00167719" w:rsidRPr="004451F1" w:rsidRDefault="00167719" w:rsidP="00C17975">
            <w:pPr>
              <w:jc w:val="center"/>
            </w:pPr>
            <w:r>
              <w:rPr>
                <w:rFonts w:hint="eastAsia"/>
              </w:rPr>
              <w:t>274lb</w:t>
            </w:r>
          </w:p>
        </w:tc>
        <w:tc>
          <w:tcPr>
            <w:tcW w:w="732" w:type="dxa"/>
            <w:vAlign w:val="center"/>
          </w:tcPr>
          <w:p w:rsidR="00167719" w:rsidRPr="004451F1" w:rsidRDefault="00167719" w:rsidP="00391A37">
            <w:pPr>
              <w:jc w:val="center"/>
            </w:pPr>
            <w:r>
              <w:rPr>
                <w:rFonts w:hint="eastAsia"/>
              </w:rPr>
              <w:t>124.1kg</w:t>
            </w:r>
          </w:p>
        </w:tc>
        <w:tc>
          <w:tcPr>
            <w:tcW w:w="733" w:type="dxa"/>
            <w:vAlign w:val="center"/>
          </w:tcPr>
          <w:p w:rsidR="00167719" w:rsidRPr="004451F1" w:rsidRDefault="00167719" w:rsidP="00391A37">
            <w:pPr>
              <w:jc w:val="center"/>
            </w:pPr>
            <w:r>
              <w:rPr>
                <w:rFonts w:hint="eastAsia"/>
              </w:rPr>
              <w:t>274lb</w:t>
            </w:r>
          </w:p>
        </w:tc>
        <w:tc>
          <w:tcPr>
            <w:tcW w:w="732" w:type="dxa"/>
            <w:vAlign w:val="center"/>
          </w:tcPr>
          <w:p w:rsidR="00167719" w:rsidRPr="004451F1" w:rsidRDefault="00167719" w:rsidP="00C17975">
            <w:pPr>
              <w:jc w:val="center"/>
            </w:pPr>
            <w:r>
              <w:rPr>
                <w:rFonts w:hint="eastAsia"/>
              </w:rPr>
              <w:t>161.7kg</w:t>
            </w:r>
          </w:p>
        </w:tc>
        <w:tc>
          <w:tcPr>
            <w:tcW w:w="732" w:type="dxa"/>
            <w:vAlign w:val="center"/>
          </w:tcPr>
          <w:p w:rsidR="00167719" w:rsidRPr="004451F1" w:rsidRDefault="00167719" w:rsidP="00C17975">
            <w:pPr>
              <w:jc w:val="center"/>
            </w:pPr>
            <w:r>
              <w:rPr>
                <w:rFonts w:hint="eastAsia"/>
              </w:rPr>
              <w:t>356lb</w:t>
            </w:r>
          </w:p>
        </w:tc>
        <w:tc>
          <w:tcPr>
            <w:tcW w:w="732" w:type="dxa"/>
            <w:vAlign w:val="center"/>
          </w:tcPr>
          <w:p w:rsidR="00167719" w:rsidRPr="00B97417" w:rsidRDefault="00167719" w:rsidP="00C17975">
            <w:pPr>
              <w:jc w:val="center"/>
            </w:pPr>
            <w:r w:rsidRPr="00B97417">
              <w:rPr>
                <w:rFonts w:hint="eastAsia"/>
              </w:rPr>
              <w:t>188.5</w:t>
            </w:r>
            <w:r w:rsidRPr="00B97417">
              <w:t>kg</w:t>
            </w:r>
          </w:p>
        </w:tc>
        <w:tc>
          <w:tcPr>
            <w:tcW w:w="733" w:type="dxa"/>
            <w:vAlign w:val="center"/>
          </w:tcPr>
          <w:p w:rsidR="00167719" w:rsidRPr="00B97417" w:rsidRDefault="00167719" w:rsidP="00C17975">
            <w:pPr>
              <w:jc w:val="center"/>
            </w:pPr>
            <w:r w:rsidRPr="00B97417">
              <w:rPr>
                <w:rFonts w:hint="eastAsia"/>
              </w:rPr>
              <w:t>416lb</w:t>
            </w:r>
          </w:p>
        </w:tc>
        <w:tc>
          <w:tcPr>
            <w:tcW w:w="732" w:type="dxa"/>
            <w:vAlign w:val="center"/>
          </w:tcPr>
          <w:p w:rsidR="00167719" w:rsidRPr="004451F1" w:rsidRDefault="00167719" w:rsidP="00C17975">
            <w:pPr>
              <w:jc w:val="center"/>
            </w:pPr>
            <w:r>
              <w:rPr>
                <w:rFonts w:hint="eastAsia"/>
              </w:rPr>
              <w:t>207.6kg</w:t>
            </w:r>
          </w:p>
        </w:tc>
        <w:tc>
          <w:tcPr>
            <w:tcW w:w="733" w:type="dxa"/>
            <w:vAlign w:val="center"/>
          </w:tcPr>
          <w:p w:rsidR="00167719" w:rsidRPr="004451F1" w:rsidRDefault="00167719" w:rsidP="00C17975">
            <w:pPr>
              <w:jc w:val="center"/>
            </w:pPr>
            <w:r>
              <w:rPr>
                <w:rFonts w:hint="eastAsia"/>
              </w:rPr>
              <w:t>458lb</w:t>
            </w:r>
          </w:p>
        </w:tc>
      </w:tr>
      <w:tr w:rsidR="00167719" w:rsidRPr="00F1068F" w:rsidTr="00154E8A">
        <w:trPr>
          <w:trHeight w:val="340"/>
        </w:trPr>
        <w:tc>
          <w:tcPr>
            <w:tcW w:w="2269" w:type="dxa"/>
            <w:gridSpan w:val="2"/>
            <w:vAlign w:val="center"/>
          </w:tcPr>
          <w:p w:rsidR="00167719" w:rsidRPr="004451F1" w:rsidRDefault="00167719" w:rsidP="00C17975">
            <w:pPr>
              <w:spacing w:line="320" w:lineRule="exact"/>
              <w:jc w:val="center"/>
              <w:rPr>
                <w:rFonts w:eastAsia="微软雅黑"/>
                <w:szCs w:val="21"/>
              </w:rPr>
            </w:pPr>
            <w:r w:rsidRPr="004451F1">
              <w:rPr>
                <w:rFonts w:eastAsia="微软雅黑" w:hint="eastAsia"/>
                <w:szCs w:val="21"/>
              </w:rPr>
              <w:t>Fuel Tank Capacity</w:t>
            </w:r>
          </w:p>
        </w:tc>
        <w:tc>
          <w:tcPr>
            <w:tcW w:w="1464" w:type="dxa"/>
            <w:gridSpan w:val="2"/>
            <w:vAlign w:val="center"/>
          </w:tcPr>
          <w:p w:rsidR="00167719" w:rsidRPr="004451F1" w:rsidRDefault="00105CDF" w:rsidP="00C17975">
            <w:pPr>
              <w:spacing w:line="320" w:lineRule="exact"/>
              <w:jc w:val="center"/>
              <w:rPr>
                <w:rFonts w:eastAsia="微软雅黑"/>
                <w:szCs w:val="21"/>
              </w:rPr>
            </w:pPr>
            <w:r>
              <w:rPr>
                <w:rFonts w:eastAsia="微软雅黑" w:hint="eastAsia"/>
                <w:szCs w:val="21"/>
              </w:rPr>
              <w:t>/</w:t>
            </w:r>
          </w:p>
        </w:tc>
        <w:tc>
          <w:tcPr>
            <w:tcW w:w="1465" w:type="dxa"/>
            <w:gridSpan w:val="3"/>
            <w:vAlign w:val="center"/>
          </w:tcPr>
          <w:p w:rsidR="00167719" w:rsidRPr="004451F1" w:rsidRDefault="00167719" w:rsidP="00C17975">
            <w:pPr>
              <w:spacing w:line="320" w:lineRule="exact"/>
              <w:jc w:val="center"/>
              <w:rPr>
                <w:rFonts w:eastAsia="微软雅黑"/>
                <w:szCs w:val="21"/>
              </w:rPr>
            </w:pPr>
            <w:r>
              <w:rPr>
                <w:rFonts w:eastAsia="微软雅黑" w:hint="eastAsia"/>
                <w:szCs w:val="21"/>
              </w:rPr>
              <w:t>30L</w:t>
            </w:r>
          </w:p>
        </w:tc>
        <w:tc>
          <w:tcPr>
            <w:tcW w:w="1465" w:type="dxa"/>
            <w:gridSpan w:val="2"/>
            <w:vAlign w:val="center"/>
          </w:tcPr>
          <w:p w:rsidR="00167719" w:rsidRPr="004451F1" w:rsidRDefault="00167719" w:rsidP="00C17975">
            <w:pPr>
              <w:spacing w:line="320" w:lineRule="exact"/>
              <w:jc w:val="center"/>
              <w:rPr>
                <w:rFonts w:eastAsia="微软雅黑"/>
                <w:szCs w:val="21"/>
              </w:rPr>
            </w:pPr>
            <w:r w:rsidRPr="002D64C8">
              <w:rPr>
                <w:rFonts w:eastAsia="微软雅黑"/>
                <w:szCs w:val="21"/>
              </w:rPr>
              <w:t>30L</w:t>
            </w:r>
          </w:p>
        </w:tc>
        <w:tc>
          <w:tcPr>
            <w:tcW w:w="1464" w:type="dxa"/>
            <w:gridSpan w:val="2"/>
            <w:vAlign w:val="center"/>
          </w:tcPr>
          <w:p w:rsidR="00167719" w:rsidRPr="004451F1" w:rsidRDefault="00167719" w:rsidP="00C17975">
            <w:pPr>
              <w:spacing w:line="320" w:lineRule="exact"/>
              <w:jc w:val="center"/>
              <w:rPr>
                <w:rFonts w:eastAsia="微软雅黑"/>
                <w:szCs w:val="21"/>
              </w:rPr>
            </w:pPr>
            <w:r w:rsidRPr="002D64C8">
              <w:rPr>
                <w:rFonts w:eastAsia="微软雅黑"/>
                <w:szCs w:val="21"/>
              </w:rPr>
              <w:t>30L</w:t>
            </w:r>
          </w:p>
        </w:tc>
        <w:tc>
          <w:tcPr>
            <w:tcW w:w="1465" w:type="dxa"/>
            <w:gridSpan w:val="2"/>
            <w:vAlign w:val="center"/>
          </w:tcPr>
          <w:p w:rsidR="00167719" w:rsidRPr="004451F1" w:rsidRDefault="00167719" w:rsidP="00C17975">
            <w:pPr>
              <w:spacing w:line="320" w:lineRule="exact"/>
              <w:jc w:val="center"/>
              <w:rPr>
                <w:rFonts w:eastAsia="微软雅黑"/>
                <w:szCs w:val="21"/>
              </w:rPr>
            </w:pPr>
            <w:r>
              <w:rPr>
                <w:rFonts w:eastAsia="微软雅黑" w:hint="eastAsia"/>
                <w:szCs w:val="21"/>
              </w:rPr>
              <w:t>55L</w:t>
            </w:r>
          </w:p>
        </w:tc>
        <w:tc>
          <w:tcPr>
            <w:tcW w:w="1465" w:type="dxa"/>
            <w:gridSpan w:val="2"/>
            <w:vAlign w:val="center"/>
          </w:tcPr>
          <w:p w:rsidR="00167719" w:rsidRPr="004451F1" w:rsidRDefault="00167719" w:rsidP="00C17975">
            <w:pPr>
              <w:spacing w:line="320" w:lineRule="exact"/>
              <w:jc w:val="center"/>
              <w:rPr>
                <w:rFonts w:eastAsia="微软雅黑"/>
                <w:szCs w:val="21"/>
              </w:rPr>
            </w:pPr>
            <w:r>
              <w:rPr>
                <w:rFonts w:eastAsia="微软雅黑" w:hint="eastAsia"/>
                <w:szCs w:val="21"/>
              </w:rPr>
              <w:t>55L</w:t>
            </w:r>
          </w:p>
        </w:tc>
      </w:tr>
    </w:tbl>
    <w:p w:rsidR="00B942ED" w:rsidRPr="00F1068F" w:rsidRDefault="0019467D" w:rsidP="00B942ED">
      <w:pPr>
        <w:pStyle w:val="3"/>
        <w:rPr>
          <w:sz w:val="36"/>
          <w:szCs w:val="36"/>
        </w:rPr>
      </w:pPr>
      <w:bookmarkStart w:id="10" w:name="_Toc45530617"/>
      <w:bookmarkStart w:id="11" w:name="_Toc50117771"/>
      <w:r>
        <w:rPr>
          <w:rFonts w:eastAsia="微软雅黑"/>
          <w:b w:val="0"/>
          <w:noProof/>
          <w:sz w:val="24"/>
          <w:szCs w:val="24"/>
        </w:rPr>
        <w:drawing>
          <wp:anchor distT="0" distB="0" distL="114300" distR="114300" simplePos="0" relativeHeight="252084224" behindDoc="1" locked="0" layoutInCell="1" allowOverlap="1" wp14:anchorId="04096CC0" wp14:editId="789DB23A">
            <wp:simplePos x="0" y="0"/>
            <wp:positionH relativeFrom="column">
              <wp:posOffset>1308734</wp:posOffset>
            </wp:positionH>
            <wp:positionV relativeFrom="paragraph">
              <wp:posOffset>470360</wp:posOffset>
            </wp:positionV>
            <wp:extent cx="3590925" cy="2981715"/>
            <wp:effectExtent l="0" t="0" r="0" b="9525"/>
            <wp:wrapNone/>
            <wp:docPr id="45" name="图片 45" descr="C:\Users\admin\AppData\Local\Temp\15990348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03486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2212" cy="2982784"/>
                    </a:xfrm>
                    <a:prstGeom prst="rect">
                      <a:avLst/>
                    </a:prstGeom>
                    <a:noFill/>
                    <a:ln>
                      <a:noFill/>
                    </a:ln>
                  </pic:spPr>
                </pic:pic>
              </a:graphicData>
            </a:graphic>
            <wp14:sizeRelH relativeFrom="page">
              <wp14:pctWidth>0</wp14:pctWidth>
            </wp14:sizeRelH>
            <wp14:sizeRelV relativeFrom="page">
              <wp14:pctHeight>0</wp14:pctHeight>
            </wp14:sizeRelV>
          </wp:anchor>
        </w:drawing>
      </w:r>
      <w:r w:rsidR="00B942ED" w:rsidRPr="00F1068F">
        <w:rPr>
          <w:rFonts w:hint="eastAsia"/>
          <w:sz w:val="36"/>
          <w:szCs w:val="36"/>
        </w:rPr>
        <w:t>General Arrangement</w:t>
      </w:r>
      <w:bookmarkEnd w:id="10"/>
      <w:bookmarkEnd w:id="11"/>
    </w:p>
    <w:p w:rsidR="00B942ED" w:rsidRPr="00F1068F" w:rsidRDefault="00B942ED" w:rsidP="00B942ED">
      <w:pPr>
        <w:spacing w:line="320" w:lineRule="exact"/>
        <w:rPr>
          <w:rFonts w:eastAsia="微软雅黑"/>
          <w:b/>
          <w:sz w:val="24"/>
          <w:szCs w:val="24"/>
        </w:rPr>
      </w:pPr>
    </w:p>
    <w:p w:rsidR="00B942ED" w:rsidRPr="00F1068F" w:rsidRDefault="00B942ED" w:rsidP="00B942ED">
      <w:pPr>
        <w:spacing w:line="320" w:lineRule="exact"/>
        <w:rPr>
          <w:rFonts w:eastAsia="微软雅黑"/>
          <w:b/>
          <w:sz w:val="24"/>
          <w:szCs w:val="24"/>
        </w:rPr>
      </w:pPr>
    </w:p>
    <w:p w:rsidR="00B942ED" w:rsidRPr="00F1068F" w:rsidRDefault="00B942ED" w:rsidP="00B942ED">
      <w:pPr>
        <w:spacing w:line="320" w:lineRule="exact"/>
        <w:rPr>
          <w:rFonts w:eastAsia="微软雅黑"/>
          <w:b/>
          <w:sz w:val="24"/>
          <w:szCs w:val="24"/>
        </w:rPr>
      </w:pPr>
    </w:p>
    <w:p w:rsidR="00B942ED" w:rsidRPr="00F1068F" w:rsidRDefault="00B942ED" w:rsidP="00B942ED">
      <w:pPr>
        <w:spacing w:line="320" w:lineRule="exact"/>
        <w:rPr>
          <w:rFonts w:eastAsia="微软雅黑"/>
          <w:b/>
          <w:sz w:val="24"/>
          <w:szCs w:val="24"/>
        </w:rPr>
      </w:pPr>
    </w:p>
    <w:p w:rsidR="00B942ED" w:rsidRPr="00F1068F" w:rsidRDefault="00B942ED" w:rsidP="00B942ED">
      <w:pPr>
        <w:spacing w:line="320" w:lineRule="exact"/>
        <w:rPr>
          <w:rFonts w:eastAsia="微软雅黑"/>
          <w:b/>
          <w:sz w:val="24"/>
          <w:szCs w:val="24"/>
        </w:rPr>
      </w:pPr>
    </w:p>
    <w:p w:rsidR="00B942ED" w:rsidRPr="00F1068F" w:rsidRDefault="00B942ED" w:rsidP="00B942ED">
      <w:pPr>
        <w:spacing w:line="320" w:lineRule="exact"/>
        <w:rPr>
          <w:rFonts w:eastAsia="微软雅黑"/>
          <w:b/>
          <w:sz w:val="24"/>
          <w:szCs w:val="24"/>
        </w:rPr>
      </w:pPr>
    </w:p>
    <w:p w:rsidR="00B942ED" w:rsidRPr="00F1068F" w:rsidRDefault="00B942ED" w:rsidP="00B942ED">
      <w:pPr>
        <w:spacing w:line="320" w:lineRule="exact"/>
        <w:rPr>
          <w:rFonts w:eastAsia="微软雅黑"/>
          <w:b/>
          <w:sz w:val="24"/>
          <w:szCs w:val="24"/>
        </w:rPr>
      </w:pPr>
    </w:p>
    <w:p w:rsidR="00B942ED" w:rsidRPr="00F1068F" w:rsidRDefault="00B942ED" w:rsidP="00B942ED">
      <w:pPr>
        <w:spacing w:line="320" w:lineRule="exact"/>
        <w:rPr>
          <w:rFonts w:eastAsia="微软雅黑"/>
          <w:b/>
          <w:sz w:val="24"/>
          <w:szCs w:val="24"/>
        </w:rPr>
      </w:pPr>
    </w:p>
    <w:p w:rsidR="00B942ED" w:rsidRPr="00F1068F" w:rsidRDefault="00B942ED" w:rsidP="00B942ED">
      <w:pPr>
        <w:spacing w:line="320" w:lineRule="exact"/>
        <w:rPr>
          <w:rFonts w:eastAsia="微软雅黑"/>
          <w:b/>
          <w:sz w:val="24"/>
          <w:szCs w:val="24"/>
        </w:rPr>
      </w:pPr>
    </w:p>
    <w:p w:rsidR="00B942ED" w:rsidRPr="00F1068F" w:rsidRDefault="00B942ED" w:rsidP="00B942ED">
      <w:pPr>
        <w:spacing w:line="320" w:lineRule="exact"/>
        <w:rPr>
          <w:rFonts w:eastAsia="微软雅黑"/>
          <w:b/>
          <w:sz w:val="24"/>
          <w:szCs w:val="24"/>
        </w:rPr>
      </w:pPr>
    </w:p>
    <w:p w:rsidR="00B942ED" w:rsidRDefault="00B942ED" w:rsidP="00B942ED">
      <w:pPr>
        <w:spacing w:line="320" w:lineRule="exact"/>
        <w:rPr>
          <w:rFonts w:eastAsia="微软雅黑"/>
          <w:b/>
          <w:sz w:val="24"/>
          <w:szCs w:val="24"/>
        </w:rPr>
      </w:pPr>
    </w:p>
    <w:p w:rsidR="00B942ED" w:rsidRPr="00F1068F" w:rsidRDefault="00B942ED" w:rsidP="00B942ED">
      <w:pPr>
        <w:spacing w:line="320" w:lineRule="exact"/>
        <w:rPr>
          <w:rFonts w:eastAsia="微软雅黑"/>
          <w:b/>
          <w:sz w:val="24"/>
          <w:szCs w:val="24"/>
        </w:rPr>
      </w:pPr>
    </w:p>
    <w:p w:rsidR="00BD1F74" w:rsidRPr="00F1068F" w:rsidRDefault="00BD1F74" w:rsidP="00F1068F">
      <w:pPr>
        <w:pStyle w:val="3"/>
        <w:rPr>
          <w:sz w:val="36"/>
          <w:szCs w:val="36"/>
        </w:rPr>
      </w:pPr>
      <w:bookmarkStart w:id="12" w:name="_Toc45530618"/>
      <w:bookmarkStart w:id="13" w:name="_Toc50117772"/>
      <w:r w:rsidRPr="00F1068F">
        <w:rPr>
          <w:rFonts w:cs="Arial"/>
          <w:noProof/>
          <w:sz w:val="36"/>
          <w:szCs w:val="36"/>
        </w:rPr>
        <w:lastRenderedPageBreak/>
        <w:drawing>
          <wp:anchor distT="0" distB="0" distL="114300" distR="114300" simplePos="0" relativeHeight="251600896" behindDoc="1" locked="0" layoutInCell="1" allowOverlap="1" wp14:anchorId="54CB48EA" wp14:editId="15B91DCA">
            <wp:simplePos x="0" y="0"/>
            <wp:positionH relativeFrom="column">
              <wp:posOffset>2299335</wp:posOffset>
            </wp:positionH>
            <wp:positionV relativeFrom="paragraph">
              <wp:posOffset>-62865</wp:posOffset>
            </wp:positionV>
            <wp:extent cx="3228975" cy="525205"/>
            <wp:effectExtent l="0" t="0" r="0" b="8255"/>
            <wp:wrapNone/>
            <wp:docPr id="16" name="Image 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Highfield alu boa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525205"/>
                    </a:xfrm>
                    <a:prstGeom prst="rect">
                      <a:avLst/>
                    </a:prstGeom>
                  </pic:spPr>
                </pic:pic>
              </a:graphicData>
            </a:graphic>
            <wp14:sizeRelH relativeFrom="page">
              <wp14:pctWidth>0</wp14:pctWidth>
            </wp14:sizeRelH>
            <wp14:sizeRelV relativeFrom="page">
              <wp14:pctHeight>0</wp14:pctHeight>
            </wp14:sizeRelV>
          </wp:anchor>
        </w:drawing>
      </w:r>
      <w:r w:rsidRPr="00F1068F">
        <w:rPr>
          <w:rFonts w:hint="eastAsia"/>
          <w:sz w:val="36"/>
          <w:szCs w:val="36"/>
        </w:rPr>
        <w:t>Specifications</w:t>
      </w:r>
      <w:r w:rsidRPr="00F1068F">
        <w:rPr>
          <w:rFonts w:cs="Arial" w:hint="eastAsia"/>
          <w:noProof/>
          <w:sz w:val="36"/>
          <w:szCs w:val="36"/>
        </w:rPr>
        <w:t xml:space="preserve">: </w:t>
      </w:r>
      <w:r w:rsidR="00EF65A6">
        <w:rPr>
          <w:rFonts w:cs="Arial" w:hint="eastAsia"/>
          <w:noProof/>
          <w:sz w:val="36"/>
          <w:szCs w:val="36"/>
        </w:rPr>
        <w:t>Sport</w:t>
      </w:r>
      <w:bookmarkEnd w:id="12"/>
      <w:bookmarkEnd w:id="13"/>
    </w:p>
    <w:tbl>
      <w:tblPr>
        <w:tblStyle w:val="a7"/>
        <w:tblW w:w="10915" w:type="dxa"/>
        <w:tblInd w:w="-601" w:type="dxa"/>
        <w:tblLayout w:type="fixed"/>
        <w:tblLook w:val="04A0" w:firstRow="1" w:lastRow="0" w:firstColumn="1" w:lastColumn="0" w:noHBand="0" w:noVBand="1"/>
      </w:tblPr>
      <w:tblGrid>
        <w:gridCol w:w="1702"/>
        <w:gridCol w:w="567"/>
        <w:gridCol w:w="1441"/>
        <w:gridCol w:w="1441"/>
        <w:gridCol w:w="1441"/>
        <w:gridCol w:w="1441"/>
        <w:gridCol w:w="1441"/>
        <w:gridCol w:w="1441"/>
      </w:tblGrid>
      <w:tr w:rsidR="00B42537" w:rsidRPr="00F1068F" w:rsidTr="006A0C39">
        <w:trPr>
          <w:trHeight w:val="340"/>
        </w:trPr>
        <w:tc>
          <w:tcPr>
            <w:tcW w:w="2269" w:type="dxa"/>
            <w:gridSpan w:val="2"/>
            <w:vMerge w:val="restart"/>
            <w:vAlign w:val="center"/>
          </w:tcPr>
          <w:p w:rsidR="00B42537" w:rsidRPr="004451F1" w:rsidRDefault="00B42537" w:rsidP="00CA241A">
            <w:pPr>
              <w:spacing w:line="320" w:lineRule="exact"/>
              <w:jc w:val="center"/>
              <w:rPr>
                <w:rFonts w:eastAsia="微软雅黑"/>
                <w:b/>
                <w:sz w:val="24"/>
                <w:szCs w:val="24"/>
              </w:rPr>
            </w:pPr>
            <w:r w:rsidRPr="004451F1">
              <w:rPr>
                <w:rFonts w:eastAsia="微软雅黑" w:hint="eastAsia"/>
                <w:b/>
                <w:sz w:val="24"/>
                <w:szCs w:val="24"/>
              </w:rPr>
              <w:t>Description</w:t>
            </w:r>
          </w:p>
        </w:tc>
        <w:tc>
          <w:tcPr>
            <w:tcW w:w="8646" w:type="dxa"/>
            <w:gridSpan w:val="6"/>
            <w:shd w:val="clear" w:color="auto" w:fill="D9D9D9" w:themeFill="background1" w:themeFillShade="D9"/>
            <w:vAlign w:val="center"/>
          </w:tcPr>
          <w:p w:rsidR="00B42537" w:rsidRPr="004451F1" w:rsidRDefault="00B42537" w:rsidP="00CA241A">
            <w:pPr>
              <w:spacing w:line="320" w:lineRule="exact"/>
              <w:jc w:val="center"/>
              <w:rPr>
                <w:rFonts w:eastAsia="微软雅黑"/>
                <w:b/>
                <w:sz w:val="28"/>
                <w:szCs w:val="28"/>
              </w:rPr>
            </w:pPr>
            <w:r>
              <w:rPr>
                <w:rFonts w:eastAsia="微软雅黑" w:hint="eastAsia"/>
                <w:b/>
                <w:sz w:val="28"/>
                <w:szCs w:val="28"/>
              </w:rPr>
              <w:t>Sport</w:t>
            </w:r>
            <w:r w:rsidRPr="004451F1">
              <w:rPr>
                <w:rFonts w:eastAsia="微软雅黑" w:hint="eastAsia"/>
                <w:b/>
                <w:sz w:val="28"/>
                <w:szCs w:val="28"/>
              </w:rPr>
              <w:t xml:space="preserve"> Models</w:t>
            </w:r>
          </w:p>
        </w:tc>
      </w:tr>
      <w:tr w:rsidR="00B42537" w:rsidRPr="00F1068F" w:rsidTr="00B42537">
        <w:trPr>
          <w:trHeight w:val="340"/>
        </w:trPr>
        <w:tc>
          <w:tcPr>
            <w:tcW w:w="2269" w:type="dxa"/>
            <w:gridSpan w:val="2"/>
            <w:vMerge/>
            <w:vAlign w:val="center"/>
          </w:tcPr>
          <w:p w:rsidR="00B42537" w:rsidRPr="004451F1" w:rsidRDefault="00B42537" w:rsidP="00CA241A">
            <w:pPr>
              <w:spacing w:line="320" w:lineRule="exact"/>
              <w:jc w:val="center"/>
              <w:rPr>
                <w:rFonts w:eastAsia="微软雅黑"/>
                <w:b/>
                <w:szCs w:val="21"/>
              </w:rPr>
            </w:pPr>
          </w:p>
        </w:tc>
        <w:tc>
          <w:tcPr>
            <w:tcW w:w="2882" w:type="dxa"/>
            <w:gridSpan w:val="2"/>
            <w:vAlign w:val="center"/>
          </w:tcPr>
          <w:p w:rsidR="00B42537" w:rsidRPr="004451F1" w:rsidRDefault="00B42537" w:rsidP="00912206">
            <w:pPr>
              <w:spacing w:line="320" w:lineRule="exact"/>
              <w:jc w:val="center"/>
              <w:rPr>
                <w:rFonts w:eastAsia="微软雅黑"/>
                <w:b/>
                <w:szCs w:val="21"/>
              </w:rPr>
            </w:pPr>
            <w:r>
              <w:rPr>
                <w:rFonts w:eastAsia="微软雅黑" w:hint="eastAsia"/>
                <w:b/>
                <w:szCs w:val="21"/>
              </w:rPr>
              <w:t>520</w:t>
            </w:r>
          </w:p>
        </w:tc>
        <w:tc>
          <w:tcPr>
            <w:tcW w:w="2882" w:type="dxa"/>
            <w:gridSpan w:val="2"/>
            <w:vAlign w:val="center"/>
          </w:tcPr>
          <w:p w:rsidR="00B42537" w:rsidRPr="004451F1" w:rsidRDefault="00B42537" w:rsidP="00912206">
            <w:pPr>
              <w:spacing w:line="320" w:lineRule="exact"/>
              <w:jc w:val="center"/>
              <w:rPr>
                <w:rFonts w:eastAsia="微软雅黑"/>
                <w:b/>
                <w:szCs w:val="21"/>
              </w:rPr>
            </w:pPr>
            <w:r>
              <w:rPr>
                <w:rFonts w:eastAsia="微软雅黑" w:hint="eastAsia"/>
                <w:b/>
                <w:szCs w:val="21"/>
              </w:rPr>
              <w:t>560</w:t>
            </w:r>
          </w:p>
        </w:tc>
        <w:tc>
          <w:tcPr>
            <w:tcW w:w="2882" w:type="dxa"/>
            <w:gridSpan w:val="2"/>
            <w:vAlign w:val="center"/>
          </w:tcPr>
          <w:p w:rsidR="00B42537" w:rsidRPr="004451F1" w:rsidRDefault="00B42537" w:rsidP="00912206">
            <w:pPr>
              <w:spacing w:line="320" w:lineRule="exact"/>
              <w:jc w:val="center"/>
              <w:rPr>
                <w:rFonts w:eastAsia="微软雅黑"/>
                <w:b/>
                <w:szCs w:val="21"/>
              </w:rPr>
            </w:pPr>
            <w:r>
              <w:rPr>
                <w:rFonts w:eastAsia="微软雅黑" w:hint="eastAsia"/>
                <w:b/>
                <w:szCs w:val="21"/>
              </w:rPr>
              <w:t>650</w:t>
            </w:r>
          </w:p>
        </w:tc>
      </w:tr>
      <w:tr w:rsidR="00B42537" w:rsidRPr="00F1068F" w:rsidTr="006A0C39">
        <w:trPr>
          <w:trHeight w:val="340"/>
        </w:trPr>
        <w:tc>
          <w:tcPr>
            <w:tcW w:w="2269" w:type="dxa"/>
            <w:gridSpan w:val="2"/>
            <w:vAlign w:val="center"/>
          </w:tcPr>
          <w:p w:rsidR="00B42537" w:rsidRPr="004451F1" w:rsidRDefault="00B42537" w:rsidP="00CA241A">
            <w:pPr>
              <w:spacing w:line="320" w:lineRule="exact"/>
              <w:jc w:val="center"/>
              <w:rPr>
                <w:rFonts w:eastAsia="微软雅黑"/>
                <w:sz w:val="18"/>
                <w:szCs w:val="18"/>
              </w:rPr>
            </w:pPr>
            <w:r w:rsidRPr="004451F1">
              <w:rPr>
                <w:rFonts w:eastAsia="微软雅黑" w:hint="eastAsia"/>
                <w:sz w:val="18"/>
                <w:szCs w:val="18"/>
              </w:rPr>
              <w:t>Hull Construction Material</w:t>
            </w:r>
          </w:p>
        </w:tc>
        <w:tc>
          <w:tcPr>
            <w:tcW w:w="8646" w:type="dxa"/>
            <w:gridSpan w:val="6"/>
            <w:vAlign w:val="center"/>
          </w:tcPr>
          <w:p w:rsidR="00B42537" w:rsidRPr="004451F1" w:rsidRDefault="00B42537" w:rsidP="00F368B0">
            <w:pPr>
              <w:spacing w:line="320" w:lineRule="exact"/>
              <w:jc w:val="center"/>
              <w:rPr>
                <w:rFonts w:eastAsia="微软雅黑"/>
                <w:szCs w:val="21"/>
              </w:rPr>
            </w:pPr>
            <w:r w:rsidRPr="004451F1">
              <w:rPr>
                <w:rFonts w:eastAsia="微软雅黑" w:hint="eastAsia"/>
                <w:szCs w:val="21"/>
              </w:rPr>
              <w:t>5 series marine grade aluminum alloy</w:t>
            </w:r>
          </w:p>
        </w:tc>
      </w:tr>
      <w:tr w:rsidR="00B42537" w:rsidRPr="00F1068F" w:rsidTr="006A0C39">
        <w:trPr>
          <w:trHeight w:val="340"/>
        </w:trPr>
        <w:tc>
          <w:tcPr>
            <w:tcW w:w="2269" w:type="dxa"/>
            <w:gridSpan w:val="2"/>
            <w:vAlign w:val="center"/>
          </w:tcPr>
          <w:p w:rsidR="00B42537" w:rsidRPr="004451F1" w:rsidRDefault="00B42537" w:rsidP="00CA241A">
            <w:pPr>
              <w:spacing w:line="320" w:lineRule="exact"/>
              <w:jc w:val="center"/>
              <w:rPr>
                <w:rFonts w:eastAsia="微软雅黑"/>
                <w:sz w:val="18"/>
                <w:szCs w:val="18"/>
              </w:rPr>
            </w:pPr>
            <w:r w:rsidRPr="004451F1">
              <w:rPr>
                <w:rFonts w:eastAsia="微软雅黑" w:hint="eastAsia"/>
                <w:sz w:val="18"/>
                <w:szCs w:val="18"/>
              </w:rPr>
              <w:t>Deck Construction Material</w:t>
            </w:r>
          </w:p>
        </w:tc>
        <w:tc>
          <w:tcPr>
            <w:tcW w:w="8646" w:type="dxa"/>
            <w:gridSpan w:val="6"/>
            <w:vAlign w:val="center"/>
          </w:tcPr>
          <w:p w:rsidR="00B42537" w:rsidRPr="004451F1" w:rsidRDefault="00B42537" w:rsidP="00F368B0">
            <w:pPr>
              <w:spacing w:line="320" w:lineRule="exact"/>
              <w:jc w:val="center"/>
              <w:rPr>
                <w:rFonts w:eastAsia="微软雅黑"/>
                <w:szCs w:val="21"/>
              </w:rPr>
            </w:pPr>
            <w:r w:rsidRPr="004451F1">
              <w:rPr>
                <w:rFonts w:eastAsia="微软雅黑" w:hint="eastAsia"/>
                <w:szCs w:val="21"/>
              </w:rPr>
              <w:t>5 series marine grade aluminum alloy</w:t>
            </w:r>
          </w:p>
        </w:tc>
      </w:tr>
      <w:tr w:rsidR="00B42537" w:rsidRPr="00F1068F" w:rsidTr="006A0C39">
        <w:trPr>
          <w:trHeight w:val="340"/>
        </w:trPr>
        <w:tc>
          <w:tcPr>
            <w:tcW w:w="2269" w:type="dxa"/>
            <w:gridSpan w:val="2"/>
            <w:vAlign w:val="center"/>
          </w:tcPr>
          <w:p w:rsidR="00B42537" w:rsidRPr="004451F1" w:rsidRDefault="00B42537" w:rsidP="00CA241A">
            <w:pPr>
              <w:spacing w:line="320" w:lineRule="exact"/>
              <w:jc w:val="center"/>
              <w:rPr>
                <w:rFonts w:eastAsia="微软雅黑"/>
                <w:szCs w:val="21"/>
              </w:rPr>
            </w:pPr>
            <w:r w:rsidRPr="004451F1">
              <w:rPr>
                <w:rFonts w:eastAsia="微软雅黑" w:hint="eastAsia"/>
                <w:szCs w:val="21"/>
              </w:rPr>
              <w:t>Tube Material</w:t>
            </w:r>
          </w:p>
        </w:tc>
        <w:tc>
          <w:tcPr>
            <w:tcW w:w="8646" w:type="dxa"/>
            <w:gridSpan w:val="6"/>
            <w:vAlign w:val="center"/>
          </w:tcPr>
          <w:p w:rsidR="00B42537" w:rsidRPr="004451F1" w:rsidRDefault="00B42537" w:rsidP="00F368B0">
            <w:pPr>
              <w:spacing w:line="320" w:lineRule="exact"/>
              <w:jc w:val="center"/>
              <w:rPr>
                <w:rFonts w:eastAsia="微软雅黑"/>
                <w:szCs w:val="21"/>
              </w:rPr>
            </w:pPr>
            <w:r w:rsidRPr="004451F1">
              <w:rPr>
                <w:rFonts w:eastAsia="微软雅黑" w:hint="eastAsia"/>
                <w:szCs w:val="21"/>
              </w:rPr>
              <w:t>PVC or Hypalon coated fabrics</w:t>
            </w:r>
          </w:p>
        </w:tc>
      </w:tr>
      <w:tr w:rsidR="00B42537" w:rsidRPr="00F1068F" w:rsidTr="00B42537">
        <w:trPr>
          <w:trHeight w:val="340"/>
        </w:trPr>
        <w:tc>
          <w:tcPr>
            <w:tcW w:w="1702" w:type="dxa"/>
            <w:vAlign w:val="center"/>
          </w:tcPr>
          <w:p w:rsidR="00B42537" w:rsidRPr="004451F1" w:rsidRDefault="00B42537" w:rsidP="00CA241A">
            <w:pPr>
              <w:spacing w:line="320" w:lineRule="exact"/>
              <w:jc w:val="center"/>
              <w:rPr>
                <w:rFonts w:eastAsia="微软雅黑"/>
                <w:szCs w:val="21"/>
              </w:rPr>
            </w:pPr>
            <w:r w:rsidRPr="004451F1">
              <w:rPr>
                <w:rFonts w:eastAsia="微软雅黑" w:hint="eastAsia"/>
                <w:szCs w:val="21"/>
              </w:rPr>
              <w:t>Overall Length</w:t>
            </w:r>
          </w:p>
        </w:tc>
        <w:tc>
          <w:tcPr>
            <w:tcW w:w="567" w:type="dxa"/>
            <w:vAlign w:val="center"/>
          </w:tcPr>
          <w:p w:rsidR="00B42537" w:rsidRPr="004451F1" w:rsidRDefault="00B42537" w:rsidP="00CA241A">
            <w:pPr>
              <w:spacing w:line="320" w:lineRule="exact"/>
              <w:jc w:val="center"/>
              <w:rPr>
                <w:rFonts w:eastAsia="微软雅黑"/>
                <w:szCs w:val="21"/>
              </w:rPr>
            </w:pPr>
            <w:r w:rsidRPr="004451F1">
              <w:rPr>
                <w:rFonts w:eastAsia="微软雅黑" w:hint="eastAsia"/>
                <w:szCs w:val="21"/>
              </w:rPr>
              <w:t>a</w:t>
            </w:r>
          </w:p>
        </w:tc>
        <w:tc>
          <w:tcPr>
            <w:tcW w:w="2882" w:type="dxa"/>
            <w:gridSpan w:val="2"/>
            <w:vAlign w:val="center"/>
          </w:tcPr>
          <w:p w:rsidR="00B42537" w:rsidRPr="004451F1" w:rsidRDefault="00B42537" w:rsidP="006223A8">
            <w:pPr>
              <w:spacing w:line="320" w:lineRule="exact"/>
              <w:jc w:val="center"/>
              <w:rPr>
                <w:rFonts w:eastAsia="微软雅黑"/>
                <w:szCs w:val="21"/>
              </w:rPr>
            </w:pPr>
            <w:r>
              <w:rPr>
                <w:rFonts w:eastAsia="微软雅黑" w:hint="eastAsia"/>
                <w:szCs w:val="21"/>
              </w:rPr>
              <w:t>5.</w:t>
            </w:r>
            <w:r w:rsidR="006223A8">
              <w:rPr>
                <w:rFonts w:eastAsia="微软雅黑" w:hint="eastAsia"/>
                <w:szCs w:val="21"/>
              </w:rPr>
              <w:t>23</w:t>
            </w:r>
            <w:r>
              <w:rPr>
                <w:rFonts w:eastAsia="微软雅黑" w:hint="eastAsia"/>
                <w:szCs w:val="21"/>
              </w:rPr>
              <w:t>m</w:t>
            </w:r>
          </w:p>
        </w:tc>
        <w:tc>
          <w:tcPr>
            <w:tcW w:w="2882" w:type="dxa"/>
            <w:gridSpan w:val="2"/>
            <w:vAlign w:val="center"/>
          </w:tcPr>
          <w:p w:rsidR="00B42537" w:rsidRPr="004451F1" w:rsidRDefault="00B42537" w:rsidP="006223A8">
            <w:pPr>
              <w:spacing w:line="320" w:lineRule="exact"/>
              <w:jc w:val="center"/>
              <w:rPr>
                <w:rFonts w:eastAsia="微软雅黑"/>
                <w:szCs w:val="21"/>
              </w:rPr>
            </w:pPr>
            <w:r>
              <w:rPr>
                <w:rFonts w:eastAsia="微软雅黑" w:hint="eastAsia"/>
                <w:szCs w:val="21"/>
              </w:rPr>
              <w:t>5.</w:t>
            </w:r>
            <w:r w:rsidR="006223A8">
              <w:rPr>
                <w:rFonts w:eastAsia="微软雅黑" w:hint="eastAsia"/>
                <w:szCs w:val="21"/>
              </w:rPr>
              <w:t>66</w:t>
            </w:r>
            <w:r>
              <w:rPr>
                <w:rFonts w:eastAsia="微软雅黑" w:hint="eastAsia"/>
                <w:szCs w:val="21"/>
              </w:rPr>
              <w:t>m</w:t>
            </w:r>
          </w:p>
        </w:tc>
        <w:tc>
          <w:tcPr>
            <w:tcW w:w="2882" w:type="dxa"/>
            <w:gridSpan w:val="2"/>
            <w:vAlign w:val="center"/>
          </w:tcPr>
          <w:p w:rsidR="00B42537" w:rsidRPr="004451F1" w:rsidRDefault="008862DB" w:rsidP="006223A8">
            <w:pPr>
              <w:spacing w:line="320" w:lineRule="exact"/>
              <w:jc w:val="center"/>
              <w:rPr>
                <w:rFonts w:eastAsia="微软雅黑"/>
                <w:szCs w:val="21"/>
              </w:rPr>
            </w:pPr>
            <w:r>
              <w:rPr>
                <w:rFonts w:eastAsia="微软雅黑" w:hint="eastAsia"/>
                <w:szCs w:val="21"/>
              </w:rPr>
              <w:t>6.</w:t>
            </w:r>
            <w:r w:rsidR="006223A8">
              <w:rPr>
                <w:rFonts w:eastAsia="微软雅黑" w:hint="eastAsia"/>
                <w:szCs w:val="21"/>
              </w:rPr>
              <w:t>35</w:t>
            </w:r>
            <w:r>
              <w:rPr>
                <w:rFonts w:eastAsia="微软雅黑" w:hint="eastAsia"/>
                <w:szCs w:val="21"/>
              </w:rPr>
              <w:t>m</w:t>
            </w:r>
          </w:p>
        </w:tc>
      </w:tr>
      <w:tr w:rsidR="00B42537" w:rsidRPr="00F1068F" w:rsidTr="00B42537">
        <w:trPr>
          <w:trHeight w:val="340"/>
        </w:trPr>
        <w:tc>
          <w:tcPr>
            <w:tcW w:w="1702" w:type="dxa"/>
            <w:vAlign w:val="center"/>
          </w:tcPr>
          <w:p w:rsidR="00B42537" w:rsidRPr="004451F1" w:rsidRDefault="00B42537" w:rsidP="00CA241A">
            <w:pPr>
              <w:spacing w:line="320" w:lineRule="exact"/>
              <w:jc w:val="center"/>
              <w:rPr>
                <w:rFonts w:eastAsia="微软雅黑"/>
                <w:szCs w:val="21"/>
              </w:rPr>
            </w:pPr>
            <w:r w:rsidRPr="004451F1">
              <w:rPr>
                <w:rFonts w:eastAsia="微软雅黑" w:hint="eastAsia"/>
                <w:szCs w:val="21"/>
              </w:rPr>
              <w:t>Inside Length</w:t>
            </w:r>
          </w:p>
        </w:tc>
        <w:tc>
          <w:tcPr>
            <w:tcW w:w="567" w:type="dxa"/>
            <w:vAlign w:val="center"/>
          </w:tcPr>
          <w:p w:rsidR="00B42537" w:rsidRPr="004451F1" w:rsidRDefault="00B42537" w:rsidP="00CA241A">
            <w:pPr>
              <w:spacing w:line="320" w:lineRule="exact"/>
              <w:jc w:val="center"/>
              <w:rPr>
                <w:rFonts w:eastAsia="微软雅黑"/>
                <w:szCs w:val="21"/>
              </w:rPr>
            </w:pPr>
            <w:r w:rsidRPr="004451F1">
              <w:rPr>
                <w:rFonts w:eastAsia="微软雅黑"/>
                <w:szCs w:val="21"/>
              </w:rPr>
              <w:t>c</w:t>
            </w:r>
          </w:p>
        </w:tc>
        <w:tc>
          <w:tcPr>
            <w:tcW w:w="2882" w:type="dxa"/>
            <w:gridSpan w:val="2"/>
            <w:vAlign w:val="center"/>
          </w:tcPr>
          <w:p w:rsidR="00B42537" w:rsidRPr="004451F1" w:rsidRDefault="00B42537" w:rsidP="00574EC5">
            <w:pPr>
              <w:spacing w:line="320" w:lineRule="exact"/>
              <w:jc w:val="center"/>
              <w:rPr>
                <w:rFonts w:eastAsia="微软雅黑"/>
                <w:szCs w:val="21"/>
              </w:rPr>
            </w:pPr>
            <w:r>
              <w:rPr>
                <w:rFonts w:eastAsia="微软雅黑" w:hint="eastAsia"/>
                <w:szCs w:val="21"/>
              </w:rPr>
              <w:t>3.43m</w:t>
            </w:r>
          </w:p>
        </w:tc>
        <w:tc>
          <w:tcPr>
            <w:tcW w:w="2882" w:type="dxa"/>
            <w:gridSpan w:val="2"/>
            <w:vAlign w:val="center"/>
          </w:tcPr>
          <w:p w:rsidR="00B42537" w:rsidRPr="004451F1" w:rsidRDefault="00B42537" w:rsidP="00574EC5">
            <w:pPr>
              <w:spacing w:line="320" w:lineRule="exact"/>
              <w:jc w:val="center"/>
              <w:rPr>
                <w:rFonts w:eastAsia="微软雅黑"/>
                <w:szCs w:val="21"/>
              </w:rPr>
            </w:pPr>
            <w:r>
              <w:rPr>
                <w:rFonts w:eastAsia="微软雅黑" w:hint="eastAsia"/>
                <w:szCs w:val="21"/>
              </w:rPr>
              <w:t>3.82m</w:t>
            </w:r>
          </w:p>
        </w:tc>
        <w:tc>
          <w:tcPr>
            <w:tcW w:w="2882" w:type="dxa"/>
            <w:gridSpan w:val="2"/>
            <w:vAlign w:val="center"/>
          </w:tcPr>
          <w:p w:rsidR="00B42537" w:rsidRPr="004451F1" w:rsidRDefault="008862DB" w:rsidP="00574EC5">
            <w:pPr>
              <w:spacing w:line="320" w:lineRule="exact"/>
              <w:jc w:val="center"/>
              <w:rPr>
                <w:rFonts w:eastAsia="微软雅黑"/>
                <w:szCs w:val="21"/>
              </w:rPr>
            </w:pPr>
            <w:r>
              <w:rPr>
                <w:rFonts w:eastAsia="微软雅黑" w:hint="eastAsia"/>
                <w:szCs w:val="21"/>
              </w:rPr>
              <w:t>4.35m</w:t>
            </w:r>
          </w:p>
        </w:tc>
      </w:tr>
      <w:tr w:rsidR="00B42537" w:rsidRPr="00F1068F" w:rsidTr="00B42537">
        <w:trPr>
          <w:trHeight w:val="340"/>
        </w:trPr>
        <w:tc>
          <w:tcPr>
            <w:tcW w:w="1702" w:type="dxa"/>
            <w:vAlign w:val="center"/>
          </w:tcPr>
          <w:p w:rsidR="00B42537" w:rsidRPr="004451F1" w:rsidRDefault="00B42537" w:rsidP="00CA241A">
            <w:pPr>
              <w:spacing w:line="320" w:lineRule="exact"/>
              <w:jc w:val="center"/>
              <w:rPr>
                <w:rFonts w:eastAsia="微软雅黑"/>
                <w:szCs w:val="21"/>
              </w:rPr>
            </w:pPr>
            <w:r w:rsidRPr="004451F1">
              <w:rPr>
                <w:rFonts w:eastAsia="微软雅黑" w:hint="eastAsia"/>
                <w:szCs w:val="21"/>
              </w:rPr>
              <w:t>Beam</w:t>
            </w:r>
          </w:p>
        </w:tc>
        <w:tc>
          <w:tcPr>
            <w:tcW w:w="567" w:type="dxa"/>
            <w:vAlign w:val="center"/>
          </w:tcPr>
          <w:p w:rsidR="00B42537" w:rsidRPr="004451F1" w:rsidRDefault="00B42537" w:rsidP="00CA241A">
            <w:pPr>
              <w:spacing w:line="320" w:lineRule="exact"/>
              <w:jc w:val="center"/>
              <w:rPr>
                <w:rFonts w:eastAsia="微软雅黑"/>
                <w:szCs w:val="21"/>
              </w:rPr>
            </w:pPr>
            <w:r w:rsidRPr="004451F1">
              <w:rPr>
                <w:rFonts w:eastAsia="微软雅黑"/>
                <w:szCs w:val="21"/>
              </w:rPr>
              <w:t>b</w:t>
            </w:r>
          </w:p>
        </w:tc>
        <w:tc>
          <w:tcPr>
            <w:tcW w:w="2882" w:type="dxa"/>
            <w:gridSpan w:val="2"/>
            <w:vAlign w:val="center"/>
          </w:tcPr>
          <w:p w:rsidR="00B42537" w:rsidRPr="004451F1" w:rsidRDefault="006F2C31" w:rsidP="006F2C31">
            <w:pPr>
              <w:spacing w:line="320" w:lineRule="exact"/>
              <w:jc w:val="center"/>
              <w:rPr>
                <w:rFonts w:eastAsia="微软雅黑"/>
                <w:szCs w:val="21"/>
              </w:rPr>
            </w:pPr>
            <w:r>
              <w:rPr>
                <w:rFonts w:eastAsia="微软雅黑" w:hint="eastAsia"/>
                <w:szCs w:val="21"/>
              </w:rPr>
              <w:t>2.46</w:t>
            </w:r>
            <w:r w:rsidR="00B42537">
              <w:rPr>
                <w:rFonts w:eastAsia="微软雅黑" w:hint="eastAsia"/>
                <w:szCs w:val="21"/>
              </w:rPr>
              <w:t>m</w:t>
            </w:r>
          </w:p>
        </w:tc>
        <w:tc>
          <w:tcPr>
            <w:tcW w:w="2882" w:type="dxa"/>
            <w:gridSpan w:val="2"/>
            <w:vAlign w:val="center"/>
          </w:tcPr>
          <w:p w:rsidR="00B42537" w:rsidRPr="004451F1" w:rsidRDefault="00B42537" w:rsidP="00574EC5">
            <w:pPr>
              <w:spacing w:line="320" w:lineRule="exact"/>
              <w:jc w:val="center"/>
              <w:rPr>
                <w:rFonts w:eastAsia="微软雅黑"/>
                <w:szCs w:val="21"/>
              </w:rPr>
            </w:pPr>
            <w:r>
              <w:rPr>
                <w:rFonts w:eastAsia="微软雅黑" w:hint="eastAsia"/>
                <w:szCs w:val="21"/>
              </w:rPr>
              <w:t>2.50m</w:t>
            </w:r>
          </w:p>
        </w:tc>
        <w:tc>
          <w:tcPr>
            <w:tcW w:w="2882" w:type="dxa"/>
            <w:gridSpan w:val="2"/>
            <w:vAlign w:val="center"/>
          </w:tcPr>
          <w:p w:rsidR="00B42537" w:rsidRPr="004451F1" w:rsidRDefault="008862DB" w:rsidP="00574EC5">
            <w:pPr>
              <w:spacing w:line="320" w:lineRule="exact"/>
              <w:jc w:val="center"/>
              <w:rPr>
                <w:rFonts w:eastAsia="微软雅黑"/>
                <w:szCs w:val="21"/>
              </w:rPr>
            </w:pPr>
            <w:r>
              <w:rPr>
                <w:rFonts w:eastAsia="微软雅黑" w:hint="eastAsia"/>
                <w:szCs w:val="21"/>
              </w:rPr>
              <w:t>2.54m</w:t>
            </w:r>
          </w:p>
        </w:tc>
      </w:tr>
      <w:tr w:rsidR="00B42537" w:rsidRPr="00F1068F" w:rsidTr="00B42537">
        <w:trPr>
          <w:trHeight w:val="340"/>
        </w:trPr>
        <w:tc>
          <w:tcPr>
            <w:tcW w:w="1702" w:type="dxa"/>
            <w:vAlign w:val="center"/>
          </w:tcPr>
          <w:p w:rsidR="00B42537" w:rsidRPr="004451F1" w:rsidRDefault="00B42537" w:rsidP="00CA241A">
            <w:pPr>
              <w:spacing w:line="320" w:lineRule="exact"/>
              <w:jc w:val="center"/>
              <w:rPr>
                <w:rFonts w:eastAsia="微软雅黑"/>
                <w:szCs w:val="21"/>
              </w:rPr>
            </w:pPr>
            <w:r w:rsidRPr="004451F1">
              <w:rPr>
                <w:rFonts w:eastAsia="微软雅黑" w:hint="eastAsia"/>
                <w:szCs w:val="21"/>
              </w:rPr>
              <w:t>Inside Width</w:t>
            </w:r>
          </w:p>
        </w:tc>
        <w:tc>
          <w:tcPr>
            <w:tcW w:w="567" w:type="dxa"/>
            <w:vAlign w:val="center"/>
          </w:tcPr>
          <w:p w:rsidR="00B42537" w:rsidRPr="004451F1" w:rsidRDefault="00B42537" w:rsidP="00CA241A">
            <w:pPr>
              <w:spacing w:line="320" w:lineRule="exact"/>
              <w:jc w:val="center"/>
              <w:rPr>
                <w:rFonts w:eastAsia="微软雅黑"/>
                <w:szCs w:val="21"/>
              </w:rPr>
            </w:pPr>
            <w:r w:rsidRPr="004451F1">
              <w:rPr>
                <w:rFonts w:eastAsia="微软雅黑"/>
                <w:szCs w:val="21"/>
              </w:rPr>
              <w:t>d</w:t>
            </w:r>
          </w:p>
        </w:tc>
        <w:tc>
          <w:tcPr>
            <w:tcW w:w="2882" w:type="dxa"/>
            <w:gridSpan w:val="2"/>
            <w:vAlign w:val="center"/>
          </w:tcPr>
          <w:p w:rsidR="00B42537" w:rsidRPr="004451F1" w:rsidRDefault="00B42537" w:rsidP="00574EC5">
            <w:pPr>
              <w:spacing w:line="320" w:lineRule="exact"/>
              <w:jc w:val="center"/>
              <w:rPr>
                <w:rFonts w:eastAsia="微软雅黑"/>
                <w:szCs w:val="21"/>
              </w:rPr>
            </w:pPr>
            <w:r>
              <w:rPr>
                <w:rFonts w:eastAsia="微软雅黑" w:hint="eastAsia"/>
                <w:szCs w:val="21"/>
              </w:rPr>
              <w:t>1.30m</w:t>
            </w:r>
          </w:p>
        </w:tc>
        <w:tc>
          <w:tcPr>
            <w:tcW w:w="2882" w:type="dxa"/>
            <w:gridSpan w:val="2"/>
            <w:vAlign w:val="center"/>
          </w:tcPr>
          <w:p w:rsidR="00B42537" w:rsidRPr="004451F1" w:rsidRDefault="006F2C31" w:rsidP="00574EC5">
            <w:pPr>
              <w:spacing w:line="320" w:lineRule="exact"/>
              <w:jc w:val="center"/>
              <w:rPr>
                <w:rFonts w:eastAsia="微软雅黑"/>
                <w:szCs w:val="21"/>
              </w:rPr>
            </w:pPr>
            <w:r>
              <w:rPr>
                <w:rFonts w:eastAsia="微软雅黑" w:hint="eastAsia"/>
                <w:szCs w:val="21"/>
              </w:rPr>
              <w:t>1.35</w:t>
            </w:r>
            <w:r w:rsidR="00B42537">
              <w:rPr>
                <w:rFonts w:eastAsia="微软雅黑" w:hint="eastAsia"/>
                <w:szCs w:val="21"/>
              </w:rPr>
              <w:t>m</w:t>
            </w:r>
          </w:p>
        </w:tc>
        <w:tc>
          <w:tcPr>
            <w:tcW w:w="2882" w:type="dxa"/>
            <w:gridSpan w:val="2"/>
            <w:vAlign w:val="center"/>
          </w:tcPr>
          <w:p w:rsidR="00B42537" w:rsidRPr="004451F1" w:rsidRDefault="008862DB" w:rsidP="00574EC5">
            <w:pPr>
              <w:spacing w:line="320" w:lineRule="exact"/>
              <w:jc w:val="center"/>
              <w:rPr>
                <w:rFonts w:eastAsia="微软雅黑"/>
                <w:szCs w:val="21"/>
              </w:rPr>
            </w:pPr>
            <w:r>
              <w:rPr>
                <w:rFonts w:eastAsia="微软雅黑" w:hint="eastAsia"/>
                <w:szCs w:val="21"/>
              </w:rPr>
              <w:t>1.34m</w:t>
            </w:r>
          </w:p>
        </w:tc>
      </w:tr>
      <w:tr w:rsidR="00B42537" w:rsidRPr="00F1068F" w:rsidTr="00B42537">
        <w:trPr>
          <w:trHeight w:val="340"/>
        </w:trPr>
        <w:tc>
          <w:tcPr>
            <w:tcW w:w="1702" w:type="dxa"/>
            <w:vAlign w:val="center"/>
          </w:tcPr>
          <w:p w:rsidR="00B42537" w:rsidRPr="004451F1" w:rsidRDefault="00B42537" w:rsidP="00CA241A">
            <w:pPr>
              <w:spacing w:line="320" w:lineRule="exact"/>
              <w:jc w:val="center"/>
              <w:rPr>
                <w:rFonts w:eastAsia="微软雅黑"/>
                <w:szCs w:val="21"/>
              </w:rPr>
            </w:pPr>
            <w:r w:rsidRPr="004451F1">
              <w:rPr>
                <w:rFonts w:eastAsia="微软雅黑" w:hint="eastAsia"/>
                <w:szCs w:val="21"/>
              </w:rPr>
              <w:t>Bow Height</w:t>
            </w:r>
          </w:p>
        </w:tc>
        <w:tc>
          <w:tcPr>
            <w:tcW w:w="567" w:type="dxa"/>
            <w:vAlign w:val="center"/>
          </w:tcPr>
          <w:p w:rsidR="00B42537" w:rsidRPr="004451F1" w:rsidRDefault="00B42537" w:rsidP="00CA241A">
            <w:pPr>
              <w:spacing w:line="320" w:lineRule="exact"/>
              <w:jc w:val="center"/>
              <w:rPr>
                <w:rFonts w:eastAsia="微软雅黑"/>
                <w:szCs w:val="21"/>
              </w:rPr>
            </w:pPr>
            <w:r w:rsidRPr="004451F1">
              <w:rPr>
                <w:rFonts w:eastAsia="微软雅黑"/>
                <w:szCs w:val="21"/>
              </w:rPr>
              <w:t>e</w:t>
            </w:r>
          </w:p>
        </w:tc>
        <w:tc>
          <w:tcPr>
            <w:tcW w:w="2882" w:type="dxa"/>
            <w:gridSpan w:val="2"/>
            <w:vAlign w:val="center"/>
          </w:tcPr>
          <w:p w:rsidR="00B42537" w:rsidRPr="004451F1" w:rsidRDefault="00DD3EA5" w:rsidP="00574EC5">
            <w:pPr>
              <w:spacing w:line="320" w:lineRule="exact"/>
              <w:jc w:val="center"/>
              <w:rPr>
                <w:rFonts w:eastAsia="微软雅黑"/>
                <w:szCs w:val="21"/>
              </w:rPr>
            </w:pPr>
            <w:r>
              <w:rPr>
                <w:rFonts w:eastAsia="微软雅黑" w:hint="eastAsia"/>
                <w:szCs w:val="21"/>
              </w:rPr>
              <w:t>1155mm</w:t>
            </w:r>
          </w:p>
        </w:tc>
        <w:tc>
          <w:tcPr>
            <w:tcW w:w="2882" w:type="dxa"/>
            <w:gridSpan w:val="2"/>
            <w:vAlign w:val="center"/>
          </w:tcPr>
          <w:p w:rsidR="00B42537" w:rsidRPr="004451F1" w:rsidRDefault="0024564A" w:rsidP="00574EC5">
            <w:pPr>
              <w:spacing w:line="320" w:lineRule="exact"/>
              <w:jc w:val="center"/>
              <w:rPr>
                <w:rFonts w:eastAsia="微软雅黑"/>
                <w:szCs w:val="21"/>
              </w:rPr>
            </w:pPr>
            <w:r>
              <w:rPr>
                <w:rFonts w:eastAsia="微软雅黑" w:hint="eastAsia"/>
                <w:szCs w:val="21"/>
              </w:rPr>
              <w:t>1260mm</w:t>
            </w:r>
          </w:p>
        </w:tc>
        <w:tc>
          <w:tcPr>
            <w:tcW w:w="2882" w:type="dxa"/>
            <w:gridSpan w:val="2"/>
            <w:vAlign w:val="center"/>
          </w:tcPr>
          <w:p w:rsidR="00B42537" w:rsidRPr="004451F1" w:rsidRDefault="00734C31" w:rsidP="00574EC5">
            <w:pPr>
              <w:spacing w:line="320" w:lineRule="exact"/>
              <w:jc w:val="center"/>
              <w:rPr>
                <w:rFonts w:eastAsia="微软雅黑"/>
                <w:szCs w:val="21"/>
              </w:rPr>
            </w:pPr>
            <w:r>
              <w:rPr>
                <w:rFonts w:eastAsia="微软雅黑" w:hint="eastAsia"/>
                <w:szCs w:val="21"/>
              </w:rPr>
              <w:t>1334mm</w:t>
            </w:r>
          </w:p>
        </w:tc>
      </w:tr>
      <w:tr w:rsidR="00B42537" w:rsidRPr="00F1068F" w:rsidTr="00B42537">
        <w:trPr>
          <w:trHeight w:val="340"/>
        </w:trPr>
        <w:tc>
          <w:tcPr>
            <w:tcW w:w="1702" w:type="dxa"/>
            <w:vAlign w:val="center"/>
          </w:tcPr>
          <w:p w:rsidR="00B42537" w:rsidRPr="004451F1" w:rsidRDefault="00B42537" w:rsidP="00CA241A">
            <w:pPr>
              <w:spacing w:line="320" w:lineRule="exact"/>
              <w:jc w:val="center"/>
              <w:rPr>
                <w:rFonts w:eastAsia="微软雅黑"/>
                <w:szCs w:val="21"/>
              </w:rPr>
            </w:pPr>
            <w:r w:rsidRPr="004451F1">
              <w:rPr>
                <w:rFonts w:eastAsia="微软雅黑" w:hint="eastAsia"/>
                <w:szCs w:val="21"/>
              </w:rPr>
              <w:t>Stern Height</w:t>
            </w:r>
          </w:p>
        </w:tc>
        <w:tc>
          <w:tcPr>
            <w:tcW w:w="567" w:type="dxa"/>
            <w:vAlign w:val="center"/>
          </w:tcPr>
          <w:p w:rsidR="00B42537" w:rsidRPr="004451F1" w:rsidRDefault="00B42537" w:rsidP="00CA241A">
            <w:pPr>
              <w:spacing w:line="320" w:lineRule="exact"/>
              <w:jc w:val="center"/>
              <w:rPr>
                <w:rFonts w:eastAsia="微软雅黑"/>
                <w:szCs w:val="21"/>
              </w:rPr>
            </w:pPr>
            <w:r w:rsidRPr="004451F1">
              <w:rPr>
                <w:rFonts w:eastAsia="微软雅黑"/>
                <w:szCs w:val="21"/>
              </w:rPr>
              <w:t>f</w:t>
            </w:r>
          </w:p>
        </w:tc>
        <w:tc>
          <w:tcPr>
            <w:tcW w:w="2882" w:type="dxa"/>
            <w:gridSpan w:val="2"/>
            <w:vAlign w:val="center"/>
          </w:tcPr>
          <w:p w:rsidR="00B42537" w:rsidRPr="004451F1" w:rsidRDefault="00DD3EA5" w:rsidP="00574EC5">
            <w:pPr>
              <w:spacing w:line="320" w:lineRule="exact"/>
              <w:jc w:val="center"/>
              <w:rPr>
                <w:rFonts w:eastAsia="微软雅黑"/>
                <w:szCs w:val="21"/>
              </w:rPr>
            </w:pPr>
            <w:r>
              <w:rPr>
                <w:rFonts w:eastAsia="微软雅黑" w:hint="eastAsia"/>
                <w:szCs w:val="21"/>
              </w:rPr>
              <w:t>810mm</w:t>
            </w:r>
          </w:p>
        </w:tc>
        <w:tc>
          <w:tcPr>
            <w:tcW w:w="2882" w:type="dxa"/>
            <w:gridSpan w:val="2"/>
            <w:vAlign w:val="center"/>
          </w:tcPr>
          <w:p w:rsidR="00B42537" w:rsidRPr="004451F1" w:rsidRDefault="0024564A" w:rsidP="00574EC5">
            <w:pPr>
              <w:spacing w:line="320" w:lineRule="exact"/>
              <w:jc w:val="center"/>
              <w:rPr>
                <w:rFonts w:eastAsia="微软雅黑"/>
                <w:szCs w:val="21"/>
              </w:rPr>
            </w:pPr>
            <w:r>
              <w:rPr>
                <w:rFonts w:eastAsia="微软雅黑" w:hint="eastAsia"/>
                <w:szCs w:val="21"/>
              </w:rPr>
              <w:t>972mm</w:t>
            </w:r>
          </w:p>
        </w:tc>
        <w:tc>
          <w:tcPr>
            <w:tcW w:w="2882" w:type="dxa"/>
            <w:gridSpan w:val="2"/>
            <w:vAlign w:val="center"/>
          </w:tcPr>
          <w:p w:rsidR="00B42537" w:rsidRPr="004451F1" w:rsidRDefault="00734C31" w:rsidP="00574EC5">
            <w:pPr>
              <w:spacing w:line="320" w:lineRule="exact"/>
              <w:jc w:val="center"/>
              <w:rPr>
                <w:rFonts w:eastAsia="微软雅黑"/>
                <w:szCs w:val="21"/>
              </w:rPr>
            </w:pPr>
            <w:r>
              <w:rPr>
                <w:rFonts w:eastAsia="微软雅黑" w:hint="eastAsia"/>
                <w:szCs w:val="21"/>
              </w:rPr>
              <w:t>890mm</w:t>
            </w:r>
          </w:p>
        </w:tc>
      </w:tr>
      <w:tr w:rsidR="00B42537" w:rsidRPr="00F1068F" w:rsidTr="00B42537">
        <w:trPr>
          <w:trHeight w:val="340"/>
        </w:trPr>
        <w:tc>
          <w:tcPr>
            <w:tcW w:w="2269" w:type="dxa"/>
            <w:gridSpan w:val="2"/>
            <w:vAlign w:val="center"/>
          </w:tcPr>
          <w:p w:rsidR="00B42537" w:rsidRPr="004451F1" w:rsidRDefault="00B42537" w:rsidP="00CA241A">
            <w:pPr>
              <w:spacing w:line="320" w:lineRule="exact"/>
              <w:jc w:val="center"/>
              <w:rPr>
                <w:rFonts w:eastAsia="微软雅黑"/>
                <w:szCs w:val="21"/>
              </w:rPr>
            </w:pPr>
            <w:r w:rsidRPr="004451F1">
              <w:rPr>
                <w:rFonts w:eastAsia="微软雅黑"/>
                <w:szCs w:val="21"/>
              </w:rPr>
              <w:t>Dead Rise</w:t>
            </w:r>
          </w:p>
        </w:tc>
        <w:tc>
          <w:tcPr>
            <w:tcW w:w="2882" w:type="dxa"/>
            <w:gridSpan w:val="2"/>
            <w:vAlign w:val="center"/>
          </w:tcPr>
          <w:p w:rsidR="00B42537" w:rsidRPr="004451F1" w:rsidRDefault="00B42537" w:rsidP="00470898">
            <w:pPr>
              <w:spacing w:line="320" w:lineRule="exact"/>
              <w:jc w:val="center"/>
              <w:rPr>
                <w:rFonts w:eastAsia="微软雅黑"/>
                <w:szCs w:val="21"/>
              </w:rPr>
            </w:pPr>
            <w:r>
              <w:rPr>
                <w:rFonts w:eastAsia="微软雅黑" w:hint="eastAsia"/>
                <w:szCs w:val="21"/>
              </w:rPr>
              <w:t>24</w:t>
            </w:r>
            <w:r>
              <w:rPr>
                <w:rFonts w:eastAsia="微软雅黑" w:hint="eastAsia"/>
                <w:szCs w:val="21"/>
              </w:rPr>
              <w:t>°</w:t>
            </w:r>
          </w:p>
        </w:tc>
        <w:tc>
          <w:tcPr>
            <w:tcW w:w="2882" w:type="dxa"/>
            <w:gridSpan w:val="2"/>
            <w:vAlign w:val="center"/>
          </w:tcPr>
          <w:p w:rsidR="00B42537" w:rsidRPr="004451F1" w:rsidRDefault="00B42537" w:rsidP="00574EC5">
            <w:pPr>
              <w:spacing w:line="320" w:lineRule="exact"/>
              <w:jc w:val="center"/>
              <w:rPr>
                <w:rFonts w:eastAsia="微软雅黑"/>
                <w:szCs w:val="21"/>
              </w:rPr>
            </w:pPr>
            <w:r>
              <w:rPr>
                <w:rFonts w:eastAsia="微软雅黑" w:hint="eastAsia"/>
                <w:szCs w:val="21"/>
              </w:rPr>
              <w:t>24</w:t>
            </w:r>
            <w:r>
              <w:rPr>
                <w:rFonts w:eastAsia="微软雅黑" w:hint="eastAsia"/>
                <w:szCs w:val="21"/>
              </w:rPr>
              <w:t>°</w:t>
            </w:r>
          </w:p>
        </w:tc>
        <w:tc>
          <w:tcPr>
            <w:tcW w:w="2882" w:type="dxa"/>
            <w:gridSpan w:val="2"/>
            <w:vAlign w:val="center"/>
          </w:tcPr>
          <w:p w:rsidR="00B42537" w:rsidRPr="004451F1" w:rsidRDefault="007E6D86" w:rsidP="007E6D86">
            <w:pPr>
              <w:spacing w:line="320" w:lineRule="exact"/>
              <w:jc w:val="center"/>
              <w:rPr>
                <w:rFonts w:eastAsia="微软雅黑"/>
                <w:szCs w:val="21"/>
              </w:rPr>
            </w:pPr>
            <w:r>
              <w:rPr>
                <w:rFonts w:eastAsia="微软雅黑" w:hint="eastAsia"/>
                <w:szCs w:val="21"/>
              </w:rPr>
              <w:t>26</w:t>
            </w:r>
            <w:r>
              <w:rPr>
                <w:rFonts w:eastAsia="微软雅黑" w:hint="eastAsia"/>
                <w:szCs w:val="21"/>
              </w:rPr>
              <w:t>°</w:t>
            </w:r>
          </w:p>
        </w:tc>
      </w:tr>
      <w:tr w:rsidR="00B42537" w:rsidRPr="00F1068F" w:rsidTr="00B42537">
        <w:trPr>
          <w:trHeight w:val="340"/>
        </w:trPr>
        <w:tc>
          <w:tcPr>
            <w:tcW w:w="2269" w:type="dxa"/>
            <w:gridSpan w:val="2"/>
            <w:vAlign w:val="center"/>
          </w:tcPr>
          <w:p w:rsidR="00B42537" w:rsidRPr="004451F1" w:rsidRDefault="00B42537" w:rsidP="00CA241A">
            <w:pPr>
              <w:spacing w:line="320" w:lineRule="exact"/>
              <w:jc w:val="center"/>
              <w:rPr>
                <w:rFonts w:eastAsia="微软雅黑"/>
                <w:szCs w:val="21"/>
              </w:rPr>
            </w:pPr>
            <w:r w:rsidRPr="004451F1">
              <w:rPr>
                <w:rFonts w:eastAsia="微软雅黑" w:hint="eastAsia"/>
                <w:szCs w:val="21"/>
              </w:rPr>
              <w:t>Airtight Chambers</w:t>
            </w:r>
          </w:p>
        </w:tc>
        <w:tc>
          <w:tcPr>
            <w:tcW w:w="2882" w:type="dxa"/>
            <w:gridSpan w:val="2"/>
            <w:vAlign w:val="center"/>
          </w:tcPr>
          <w:p w:rsidR="00B42537" w:rsidRPr="004451F1" w:rsidRDefault="00B42537" w:rsidP="00470898">
            <w:pPr>
              <w:spacing w:line="320" w:lineRule="exact"/>
              <w:jc w:val="center"/>
              <w:rPr>
                <w:rFonts w:eastAsia="微软雅黑"/>
                <w:szCs w:val="21"/>
              </w:rPr>
            </w:pPr>
            <w:r>
              <w:rPr>
                <w:rFonts w:eastAsia="微软雅黑" w:hint="eastAsia"/>
                <w:szCs w:val="21"/>
              </w:rPr>
              <w:t>6</w:t>
            </w:r>
          </w:p>
        </w:tc>
        <w:tc>
          <w:tcPr>
            <w:tcW w:w="2882" w:type="dxa"/>
            <w:gridSpan w:val="2"/>
            <w:vAlign w:val="center"/>
          </w:tcPr>
          <w:p w:rsidR="00B42537" w:rsidRPr="004451F1" w:rsidRDefault="00B42537" w:rsidP="00574EC5">
            <w:pPr>
              <w:spacing w:line="320" w:lineRule="exact"/>
              <w:jc w:val="center"/>
              <w:rPr>
                <w:rFonts w:eastAsia="微软雅黑"/>
                <w:szCs w:val="21"/>
              </w:rPr>
            </w:pPr>
            <w:r>
              <w:rPr>
                <w:rFonts w:eastAsia="微软雅黑" w:hint="eastAsia"/>
                <w:szCs w:val="21"/>
              </w:rPr>
              <w:t>6</w:t>
            </w:r>
          </w:p>
        </w:tc>
        <w:tc>
          <w:tcPr>
            <w:tcW w:w="2882" w:type="dxa"/>
            <w:gridSpan w:val="2"/>
            <w:vAlign w:val="center"/>
          </w:tcPr>
          <w:p w:rsidR="00B42537" w:rsidRPr="004451F1" w:rsidRDefault="007E6D86" w:rsidP="00574EC5">
            <w:pPr>
              <w:spacing w:line="320" w:lineRule="exact"/>
              <w:jc w:val="center"/>
              <w:rPr>
                <w:rFonts w:eastAsia="微软雅黑"/>
                <w:szCs w:val="21"/>
              </w:rPr>
            </w:pPr>
            <w:r>
              <w:rPr>
                <w:rFonts w:eastAsia="微软雅黑" w:hint="eastAsia"/>
                <w:szCs w:val="21"/>
              </w:rPr>
              <w:t>6</w:t>
            </w:r>
          </w:p>
        </w:tc>
      </w:tr>
      <w:tr w:rsidR="000A4DFA" w:rsidRPr="00F1068F" w:rsidTr="00385074">
        <w:trPr>
          <w:trHeight w:val="340"/>
        </w:trPr>
        <w:tc>
          <w:tcPr>
            <w:tcW w:w="2269" w:type="dxa"/>
            <w:gridSpan w:val="2"/>
            <w:vAlign w:val="center"/>
          </w:tcPr>
          <w:p w:rsidR="000A4DFA" w:rsidRPr="004451F1" w:rsidRDefault="000A4DFA" w:rsidP="00CA241A">
            <w:pPr>
              <w:spacing w:line="320" w:lineRule="exact"/>
              <w:jc w:val="center"/>
              <w:rPr>
                <w:rFonts w:eastAsia="微软雅黑"/>
                <w:szCs w:val="21"/>
              </w:rPr>
            </w:pPr>
            <w:r w:rsidRPr="004451F1">
              <w:rPr>
                <w:rFonts w:eastAsia="微软雅黑" w:hint="eastAsia"/>
                <w:szCs w:val="21"/>
              </w:rPr>
              <w:t>Light displacement without engine</w:t>
            </w:r>
          </w:p>
        </w:tc>
        <w:tc>
          <w:tcPr>
            <w:tcW w:w="1441" w:type="dxa"/>
            <w:vAlign w:val="center"/>
          </w:tcPr>
          <w:p w:rsidR="000A4DFA" w:rsidRPr="004451F1" w:rsidRDefault="000A4DFA" w:rsidP="00912206">
            <w:pPr>
              <w:spacing w:line="320" w:lineRule="exact"/>
              <w:jc w:val="center"/>
              <w:rPr>
                <w:rFonts w:eastAsia="微软雅黑"/>
                <w:szCs w:val="21"/>
              </w:rPr>
            </w:pPr>
            <w:r>
              <w:rPr>
                <w:rFonts w:eastAsia="微软雅黑" w:hint="eastAsia"/>
                <w:szCs w:val="21"/>
              </w:rPr>
              <w:t>550kg</w:t>
            </w:r>
          </w:p>
        </w:tc>
        <w:tc>
          <w:tcPr>
            <w:tcW w:w="1441" w:type="dxa"/>
            <w:vAlign w:val="center"/>
          </w:tcPr>
          <w:p w:rsidR="000A4DFA" w:rsidRPr="004451F1" w:rsidRDefault="000A4DFA" w:rsidP="00912206">
            <w:pPr>
              <w:spacing w:line="320" w:lineRule="exact"/>
              <w:jc w:val="center"/>
              <w:rPr>
                <w:rFonts w:eastAsia="微软雅黑"/>
                <w:szCs w:val="21"/>
              </w:rPr>
            </w:pPr>
            <w:r>
              <w:rPr>
                <w:rFonts w:eastAsia="微软雅黑" w:hint="eastAsia"/>
                <w:szCs w:val="21"/>
              </w:rPr>
              <w:t>1213lb</w:t>
            </w:r>
          </w:p>
        </w:tc>
        <w:tc>
          <w:tcPr>
            <w:tcW w:w="1441" w:type="dxa"/>
            <w:vAlign w:val="center"/>
          </w:tcPr>
          <w:p w:rsidR="000A4DFA" w:rsidRPr="004451F1" w:rsidRDefault="000A4DFA" w:rsidP="000A1F46">
            <w:pPr>
              <w:spacing w:line="320" w:lineRule="exact"/>
              <w:jc w:val="center"/>
              <w:rPr>
                <w:rFonts w:eastAsia="微软雅黑"/>
                <w:szCs w:val="21"/>
              </w:rPr>
            </w:pPr>
            <w:r>
              <w:rPr>
                <w:rFonts w:eastAsia="微软雅黑" w:hint="eastAsia"/>
                <w:szCs w:val="21"/>
              </w:rPr>
              <w:t>612kg</w:t>
            </w:r>
          </w:p>
        </w:tc>
        <w:tc>
          <w:tcPr>
            <w:tcW w:w="1441" w:type="dxa"/>
            <w:vAlign w:val="center"/>
          </w:tcPr>
          <w:p w:rsidR="000A4DFA" w:rsidRPr="004451F1" w:rsidRDefault="000A4DFA" w:rsidP="000A1F46">
            <w:pPr>
              <w:spacing w:line="320" w:lineRule="exact"/>
              <w:jc w:val="center"/>
              <w:rPr>
                <w:rFonts w:eastAsia="微软雅黑"/>
                <w:szCs w:val="21"/>
              </w:rPr>
            </w:pPr>
            <w:r>
              <w:rPr>
                <w:rFonts w:eastAsia="微软雅黑" w:hint="eastAsia"/>
                <w:szCs w:val="21"/>
              </w:rPr>
              <w:t>1349lb</w:t>
            </w:r>
          </w:p>
        </w:tc>
        <w:tc>
          <w:tcPr>
            <w:tcW w:w="1441" w:type="dxa"/>
            <w:vAlign w:val="center"/>
          </w:tcPr>
          <w:p w:rsidR="000A4DFA" w:rsidRPr="004451F1" w:rsidRDefault="007E6D86" w:rsidP="00912206">
            <w:pPr>
              <w:spacing w:line="320" w:lineRule="exact"/>
              <w:jc w:val="center"/>
              <w:rPr>
                <w:rFonts w:eastAsia="微软雅黑"/>
                <w:szCs w:val="21"/>
              </w:rPr>
            </w:pPr>
            <w:r>
              <w:rPr>
                <w:rFonts w:eastAsia="微软雅黑" w:hint="eastAsia"/>
                <w:szCs w:val="21"/>
              </w:rPr>
              <w:t>783kg</w:t>
            </w:r>
          </w:p>
        </w:tc>
        <w:tc>
          <w:tcPr>
            <w:tcW w:w="1441" w:type="dxa"/>
            <w:vAlign w:val="center"/>
          </w:tcPr>
          <w:p w:rsidR="000A4DFA" w:rsidRPr="004451F1" w:rsidRDefault="007E6D86" w:rsidP="00912206">
            <w:pPr>
              <w:spacing w:line="320" w:lineRule="exact"/>
              <w:jc w:val="center"/>
              <w:rPr>
                <w:rFonts w:eastAsia="微软雅黑"/>
                <w:szCs w:val="21"/>
              </w:rPr>
            </w:pPr>
            <w:r>
              <w:rPr>
                <w:rFonts w:eastAsia="微软雅黑" w:hint="eastAsia"/>
                <w:szCs w:val="21"/>
              </w:rPr>
              <w:t>1726lb</w:t>
            </w:r>
          </w:p>
        </w:tc>
      </w:tr>
      <w:tr w:rsidR="00B42537" w:rsidRPr="00F1068F" w:rsidTr="00B42537">
        <w:trPr>
          <w:trHeight w:val="340"/>
        </w:trPr>
        <w:tc>
          <w:tcPr>
            <w:tcW w:w="2269" w:type="dxa"/>
            <w:gridSpan w:val="2"/>
            <w:vAlign w:val="center"/>
          </w:tcPr>
          <w:p w:rsidR="00B42537" w:rsidRPr="004451F1" w:rsidRDefault="00B42537" w:rsidP="00CA241A">
            <w:pPr>
              <w:spacing w:line="320" w:lineRule="exact"/>
              <w:jc w:val="center"/>
              <w:rPr>
                <w:rFonts w:eastAsia="微软雅黑"/>
                <w:szCs w:val="21"/>
              </w:rPr>
            </w:pPr>
            <w:r w:rsidRPr="004451F1">
              <w:rPr>
                <w:rFonts w:eastAsia="微软雅黑" w:hint="eastAsia"/>
                <w:szCs w:val="21"/>
              </w:rPr>
              <w:t>Max Passenger</w:t>
            </w:r>
          </w:p>
        </w:tc>
        <w:tc>
          <w:tcPr>
            <w:tcW w:w="2882" w:type="dxa"/>
            <w:gridSpan w:val="2"/>
            <w:vAlign w:val="center"/>
          </w:tcPr>
          <w:p w:rsidR="00B42537" w:rsidRPr="004451F1" w:rsidRDefault="00B42537" w:rsidP="00A15FFE">
            <w:pPr>
              <w:spacing w:line="320" w:lineRule="exact"/>
              <w:jc w:val="center"/>
              <w:rPr>
                <w:rFonts w:eastAsia="微软雅黑"/>
                <w:szCs w:val="21"/>
              </w:rPr>
            </w:pPr>
            <w:r>
              <w:rPr>
                <w:rFonts w:eastAsia="微软雅黑" w:hint="eastAsia"/>
                <w:szCs w:val="21"/>
              </w:rPr>
              <w:t>10</w:t>
            </w:r>
          </w:p>
        </w:tc>
        <w:tc>
          <w:tcPr>
            <w:tcW w:w="2882" w:type="dxa"/>
            <w:gridSpan w:val="2"/>
            <w:vAlign w:val="center"/>
          </w:tcPr>
          <w:p w:rsidR="00B42537" w:rsidRPr="004451F1" w:rsidRDefault="000A1F46" w:rsidP="00A15FFE">
            <w:pPr>
              <w:spacing w:line="320" w:lineRule="exact"/>
              <w:jc w:val="center"/>
              <w:rPr>
                <w:rFonts w:eastAsia="微软雅黑"/>
                <w:szCs w:val="21"/>
              </w:rPr>
            </w:pPr>
            <w:r>
              <w:rPr>
                <w:rFonts w:eastAsia="微软雅黑" w:hint="eastAsia"/>
                <w:szCs w:val="21"/>
              </w:rPr>
              <w:t>12</w:t>
            </w:r>
          </w:p>
        </w:tc>
        <w:tc>
          <w:tcPr>
            <w:tcW w:w="2882" w:type="dxa"/>
            <w:gridSpan w:val="2"/>
            <w:vAlign w:val="center"/>
          </w:tcPr>
          <w:p w:rsidR="00B42537" w:rsidRPr="004451F1" w:rsidRDefault="007E6D86" w:rsidP="00A15FFE">
            <w:pPr>
              <w:spacing w:line="320" w:lineRule="exact"/>
              <w:jc w:val="center"/>
              <w:rPr>
                <w:rFonts w:eastAsia="微软雅黑"/>
                <w:szCs w:val="21"/>
              </w:rPr>
            </w:pPr>
            <w:r>
              <w:rPr>
                <w:rFonts w:eastAsia="微软雅黑" w:hint="eastAsia"/>
                <w:szCs w:val="21"/>
              </w:rPr>
              <w:t>13</w:t>
            </w:r>
          </w:p>
        </w:tc>
      </w:tr>
      <w:tr w:rsidR="000A4DFA" w:rsidRPr="00F1068F" w:rsidTr="00385074">
        <w:trPr>
          <w:trHeight w:val="350"/>
        </w:trPr>
        <w:tc>
          <w:tcPr>
            <w:tcW w:w="2269" w:type="dxa"/>
            <w:gridSpan w:val="2"/>
            <w:vAlign w:val="center"/>
          </w:tcPr>
          <w:p w:rsidR="000A4DFA" w:rsidRPr="004451F1" w:rsidRDefault="000A4DFA" w:rsidP="007131BE">
            <w:pPr>
              <w:spacing w:line="320" w:lineRule="exact"/>
              <w:jc w:val="center"/>
              <w:rPr>
                <w:rFonts w:eastAsia="微软雅黑"/>
                <w:szCs w:val="21"/>
              </w:rPr>
            </w:pPr>
            <w:r w:rsidRPr="004451F1">
              <w:rPr>
                <w:rFonts w:eastAsia="微软雅黑" w:hint="eastAsia"/>
                <w:szCs w:val="21"/>
              </w:rPr>
              <w:t>Max Load</w:t>
            </w:r>
          </w:p>
        </w:tc>
        <w:tc>
          <w:tcPr>
            <w:tcW w:w="1441" w:type="dxa"/>
            <w:vAlign w:val="center"/>
          </w:tcPr>
          <w:p w:rsidR="000A4DFA" w:rsidRPr="004451F1" w:rsidRDefault="000A4DFA" w:rsidP="005D43B1">
            <w:pPr>
              <w:spacing w:line="320" w:lineRule="exact"/>
              <w:jc w:val="center"/>
              <w:rPr>
                <w:rFonts w:eastAsia="微软雅黑"/>
                <w:szCs w:val="21"/>
              </w:rPr>
            </w:pPr>
            <w:r>
              <w:rPr>
                <w:rFonts w:eastAsia="微软雅黑" w:hint="eastAsia"/>
                <w:szCs w:val="21"/>
              </w:rPr>
              <w:t>1058kg</w:t>
            </w:r>
          </w:p>
        </w:tc>
        <w:tc>
          <w:tcPr>
            <w:tcW w:w="1441" w:type="dxa"/>
            <w:vAlign w:val="center"/>
          </w:tcPr>
          <w:p w:rsidR="000A4DFA" w:rsidRPr="004451F1" w:rsidRDefault="000A4DFA" w:rsidP="005D43B1">
            <w:pPr>
              <w:spacing w:line="320" w:lineRule="exact"/>
              <w:jc w:val="center"/>
              <w:rPr>
                <w:rFonts w:eastAsia="微软雅黑"/>
                <w:szCs w:val="21"/>
              </w:rPr>
            </w:pPr>
            <w:r>
              <w:rPr>
                <w:rFonts w:eastAsia="微软雅黑" w:hint="eastAsia"/>
                <w:szCs w:val="21"/>
              </w:rPr>
              <w:t>2332lb</w:t>
            </w:r>
          </w:p>
        </w:tc>
        <w:tc>
          <w:tcPr>
            <w:tcW w:w="1441" w:type="dxa"/>
            <w:vAlign w:val="center"/>
          </w:tcPr>
          <w:p w:rsidR="000A4DFA" w:rsidRPr="004451F1" w:rsidRDefault="000A4DFA" w:rsidP="007131BE">
            <w:pPr>
              <w:spacing w:line="320" w:lineRule="exact"/>
              <w:jc w:val="center"/>
              <w:rPr>
                <w:rFonts w:eastAsia="微软雅黑"/>
                <w:szCs w:val="21"/>
              </w:rPr>
            </w:pPr>
            <w:r>
              <w:rPr>
                <w:rFonts w:eastAsia="微软雅黑" w:hint="eastAsia"/>
                <w:szCs w:val="21"/>
              </w:rPr>
              <w:t>1188kg</w:t>
            </w:r>
          </w:p>
        </w:tc>
        <w:tc>
          <w:tcPr>
            <w:tcW w:w="1441" w:type="dxa"/>
            <w:vAlign w:val="center"/>
          </w:tcPr>
          <w:p w:rsidR="000A4DFA" w:rsidRPr="004451F1" w:rsidRDefault="000A4DFA" w:rsidP="007131BE">
            <w:pPr>
              <w:spacing w:line="320" w:lineRule="exact"/>
              <w:jc w:val="center"/>
              <w:rPr>
                <w:rFonts w:eastAsia="微软雅黑"/>
                <w:szCs w:val="21"/>
              </w:rPr>
            </w:pPr>
            <w:r>
              <w:rPr>
                <w:rFonts w:eastAsia="微软雅黑" w:hint="eastAsia"/>
                <w:szCs w:val="21"/>
              </w:rPr>
              <w:t>2619lb</w:t>
            </w:r>
          </w:p>
        </w:tc>
        <w:tc>
          <w:tcPr>
            <w:tcW w:w="1441" w:type="dxa"/>
            <w:vAlign w:val="center"/>
          </w:tcPr>
          <w:p w:rsidR="000A4DFA" w:rsidRPr="004451F1" w:rsidRDefault="007E6D86" w:rsidP="007131BE">
            <w:pPr>
              <w:spacing w:line="320" w:lineRule="exact"/>
              <w:jc w:val="center"/>
              <w:rPr>
                <w:rFonts w:eastAsia="微软雅黑"/>
                <w:szCs w:val="21"/>
              </w:rPr>
            </w:pPr>
            <w:r>
              <w:rPr>
                <w:rFonts w:eastAsia="微软雅黑" w:hint="eastAsia"/>
                <w:szCs w:val="21"/>
              </w:rPr>
              <w:t>1366kg</w:t>
            </w:r>
          </w:p>
        </w:tc>
        <w:tc>
          <w:tcPr>
            <w:tcW w:w="1441" w:type="dxa"/>
            <w:vAlign w:val="center"/>
          </w:tcPr>
          <w:p w:rsidR="000A4DFA" w:rsidRPr="004451F1" w:rsidRDefault="007E6D86" w:rsidP="007131BE">
            <w:pPr>
              <w:spacing w:line="320" w:lineRule="exact"/>
              <w:jc w:val="center"/>
              <w:rPr>
                <w:rFonts w:eastAsia="微软雅黑"/>
                <w:szCs w:val="21"/>
              </w:rPr>
            </w:pPr>
            <w:r>
              <w:rPr>
                <w:rFonts w:eastAsia="微软雅黑" w:hint="eastAsia"/>
                <w:szCs w:val="21"/>
              </w:rPr>
              <w:t>3012lb</w:t>
            </w:r>
          </w:p>
        </w:tc>
      </w:tr>
      <w:tr w:rsidR="005D43B1" w:rsidRPr="00F1068F" w:rsidTr="006A0C39">
        <w:trPr>
          <w:trHeight w:val="340"/>
        </w:trPr>
        <w:tc>
          <w:tcPr>
            <w:tcW w:w="2269" w:type="dxa"/>
            <w:gridSpan w:val="2"/>
            <w:vAlign w:val="center"/>
          </w:tcPr>
          <w:p w:rsidR="005D43B1" w:rsidRPr="004451F1" w:rsidRDefault="005D43B1" w:rsidP="00CA241A">
            <w:pPr>
              <w:spacing w:line="320" w:lineRule="exact"/>
              <w:jc w:val="center"/>
              <w:rPr>
                <w:rFonts w:eastAsia="微软雅黑"/>
                <w:szCs w:val="21"/>
              </w:rPr>
            </w:pPr>
            <w:r w:rsidRPr="004451F1">
              <w:rPr>
                <w:rFonts w:eastAsia="微软雅黑" w:hint="eastAsia"/>
                <w:szCs w:val="21"/>
              </w:rPr>
              <w:t>Main Propulsion</w:t>
            </w:r>
          </w:p>
        </w:tc>
        <w:tc>
          <w:tcPr>
            <w:tcW w:w="8646" w:type="dxa"/>
            <w:gridSpan w:val="6"/>
            <w:vAlign w:val="center"/>
          </w:tcPr>
          <w:p w:rsidR="005D43B1" w:rsidRPr="004451F1" w:rsidRDefault="005D43B1" w:rsidP="00CA241A">
            <w:pPr>
              <w:spacing w:line="320" w:lineRule="exact"/>
              <w:jc w:val="center"/>
              <w:rPr>
                <w:rFonts w:eastAsia="微软雅黑"/>
                <w:szCs w:val="21"/>
              </w:rPr>
            </w:pPr>
            <w:r>
              <w:rPr>
                <w:rFonts w:eastAsia="微软雅黑" w:hint="eastAsia"/>
                <w:szCs w:val="21"/>
              </w:rPr>
              <w:t>Motor</w:t>
            </w:r>
          </w:p>
        </w:tc>
      </w:tr>
      <w:tr w:rsidR="000A4DFA" w:rsidRPr="00F1068F" w:rsidTr="00385074">
        <w:trPr>
          <w:trHeight w:val="359"/>
        </w:trPr>
        <w:tc>
          <w:tcPr>
            <w:tcW w:w="2269" w:type="dxa"/>
            <w:gridSpan w:val="2"/>
            <w:vAlign w:val="center"/>
          </w:tcPr>
          <w:p w:rsidR="000A4DFA" w:rsidRPr="009D1265" w:rsidRDefault="000A4DFA" w:rsidP="009D1265">
            <w:pPr>
              <w:spacing w:line="320" w:lineRule="exact"/>
              <w:jc w:val="center"/>
              <w:rPr>
                <w:rFonts w:eastAsia="微软雅黑"/>
                <w:szCs w:val="21"/>
              </w:rPr>
            </w:pPr>
            <w:r w:rsidRPr="004451F1">
              <w:rPr>
                <w:rFonts w:eastAsia="微软雅黑" w:hint="eastAsia"/>
                <w:szCs w:val="21"/>
              </w:rPr>
              <w:t>Max Engine Power</w:t>
            </w:r>
          </w:p>
        </w:tc>
        <w:tc>
          <w:tcPr>
            <w:tcW w:w="1441" w:type="dxa"/>
            <w:vAlign w:val="center"/>
          </w:tcPr>
          <w:p w:rsidR="000A4DFA" w:rsidRPr="00BB43D9" w:rsidRDefault="000A4DFA" w:rsidP="00F94231">
            <w:pPr>
              <w:spacing w:line="320" w:lineRule="exact"/>
              <w:jc w:val="center"/>
              <w:rPr>
                <w:rFonts w:eastAsia="微软雅黑"/>
                <w:szCs w:val="21"/>
              </w:rPr>
            </w:pPr>
            <w:r>
              <w:rPr>
                <w:rFonts w:eastAsia="微软雅黑" w:hint="eastAsia"/>
                <w:szCs w:val="21"/>
              </w:rPr>
              <w:t>100HP</w:t>
            </w:r>
          </w:p>
        </w:tc>
        <w:tc>
          <w:tcPr>
            <w:tcW w:w="1441" w:type="dxa"/>
            <w:vAlign w:val="center"/>
          </w:tcPr>
          <w:p w:rsidR="000A4DFA" w:rsidRPr="00BB43D9" w:rsidRDefault="000A4DFA" w:rsidP="00F94231">
            <w:pPr>
              <w:spacing w:line="320" w:lineRule="exact"/>
              <w:jc w:val="center"/>
              <w:rPr>
                <w:rFonts w:eastAsia="微软雅黑"/>
                <w:szCs w:val="21"/>
              </w:rPr>
            </w:pPr>
            <w:r>
              <w:rPr>
                <w:rFonts w:eastAsia="微软雅黑" w:hint="eastAsia"/>
                <w:szCs w:val="21"/>
              </w:rPr>
              <w:t>74.6</w:t>
            </w:r>
            <w:r w:rsidR="00F91E24">
              <w:rPr>
                <w:rFonts w:eastAsia="微软雅黑" w:hint="eastAsia"/>
                <w:szCs w:val="21"/>
              </w:rPr>
              <w:t>0</w:t>
            </w:r>
            <w:r>
              <w:rPr>
                <w:rFonts w:eastAsia="微软雅黑" w:hint="eastAsia"/>
                <w:szCs w:val="21"/>
              </w:rPr>
              <w:t>KW</w:t>
            </w:r>
          </w:p>
        </w:tc>
        <w:tc>
          <w:tcPr>
            <w:tcW w:w="1441" w:type="dxa"/>
            <w:vAlign w:val="center"/>
          </w:tcPr>
          <w:p w:rsidR="000A4DFA" w:rsidRPr="00BB43D9" w:rsidRDefault="000A4DFA" w:rsidP="00F94231">
            <w:pPr>
              <w:spacing w:line="320" w:lineRule="exact"/>
              <w:jc w:val="center"/>
              <w:rPr>
                <w:rFonts w:eastAsia="微软雅黑"/>
                <w:szCs w:val="21"/>
              </w:rPr>
            </w:pPr>
            <w:r>
              <w:rPr>
                <w:rFonts w:eastAsia="微软雅黑" w:hint="eastAsia"/>
                <w:szCs w:val="21"/>
              </w:rPr>
              <w:t>115HP</w:t>
            </w:r>
          </w:p>
        </w:tc>
        <w:tc>
          <w:tcPr>
            <w:tcW w:w="1441" w:type="dxa"/>
            <w:vAlign w:val="center"/>
          </w:tcPr>
          <w:p w:rsidR="000A4DFA" w:rsidRPr="00BB43D9" w:rsidRDefault="000A4DFA" w:rsidP="00F94231">
            <w:pPr>
              <w:spacing w:line="320" w:lineRule="exact"/>
              <w:jc w:val="center"/>
              <w:rPr>
                <w:rFonts w:eastAsia="微软雅黑"/>
                <w:szCs w:val="21"/>
              </w:rPr>
            </w:pPr>
            <w:r>
              <w:rPr>
                <w:rFonts w:eastAsia="微软雅黑" w:hint="eastAsia"/>
                <w:szCs w:val="21"/>
              </w:rPr>
              <w:t>85.79KW</w:t>
            </w:r>
          </w:p>
        </w:tc>
        <w:tc>
          <w:tcPr>
            <w:tcW w:w="1441" w:type="dxa"/>
            <w:vAlign w:val="center"/>
          </w:tcPr>
          <w:p w:rsidR="000A4DFA" w:rsidRPr="00BB43D9" w:rsidRDefault="007E6D86" w:rsidP="00F94231">
            <w:pPr>
              <w:spacing w:line="320" w:lineRule="exact"/>
              <w:jc w:val="center"/>
              <w:rPr>
                <w:rFonts w:eastAsia="微软雅黑"/>
                <w:szCs w:val="21"/>
              </w:rPr>
            </w:pPr>
            <w:r>
              <w:rPr>
                <w:rFonts w:eastAsia="微软雅黑" w:hint="eastAsia"/>
                <w:szCs w:val="21"/>
              </w:rPr>
              <w:t>150HP</w:t>
            </w:r>
          </w:p>
        </w:tc>
        <w:tc>
          <w:tcPr>
            <w:tcW w:w="1441" w:type="dxa"/>
            <w:vAlign w:val="center"/>
          </w:tcPr>
          <w:p w:rsidR="000A4DFA" w:rsidRPr="00BB43D9" w:rsidRDefault="007E6D86" w:rsidP="00F94231">
            <w:pPr>
              <w:spacing w:line="320" w:lineRule="exact"/>
              <w:jc w:val="center"/>
              <w:rPr>
                <w:rFonts w:eastAsia="微软雅黑"/>
                <w:szCs w:val="21"/>
              </w:rPr>
            </w:pPr>
            <w:r>
              <w:rPr>
                <w:rFonts w:eastAsia="微软雅黑" w:hint="eastAsia"/>
                <w:szCs w:val="21"/>
              </w:rPr>
              <w:t>111.90KW</w:t>
            </w:r>
          </w:p>
        </w:tc>
      </w:tr>
      <w:tr w:rsidR="00B42537" w:rsidRPr="00F1068F" w:rsidTr="00B42537">
        <w:trPr>
          <w:trHeight w:val="340"/>
        </w:trPr>
        <w:tc>
          <w:tcPr>
            <w:tcW w:w="2269" w:type="dxa"/>
            <w:gridSpan w:val="2"/>
            <w:vAlign w:val="center"/>
          </w:tcPr>
          <w:p w:rsidR="00B42537" w:rsidRPr="004451F1" w:rsidRDefault="00B42537" w:rsidP="00CA241A">
            <w:pPr>
              <w:spacing w:line="320" w:lineRule="exact"/>
              <w:jc w:val="center"/>
              <w:rPr>
                <w:rFonts w:eastAsia="微软雅黑"/>
                <w:szCs w:val="21"/>
              </w:rPr>
            </w:pPr>
            <w:r w:rsidRPr="004451F1">
              <w:rPr>
                <w:rFonts w:eastAsia="微软雅黑" w:hint="eastAsia"/>
                <w:szCs w:val="21"/>
              </w:rPr>
              <w:t>Engine Shaft</w:t>
            </w:r>
          </w:p>
        </w:tc>
        <w:tc>
          <w:tcPr>
            <w:tcW w:w="2882" w:type="dxa"/>
            <w:gridSpan w:val="2"/>
            <w:vAlign w:val="center"/>
          </w:tcPr>
          <w:p w:rsidR="00B42537" w:rsidRPr="004451F1" w:rsidRDefault="00B42537" w:rsidP="00CA241A">
            <w:pPr>
              <w:spacing w:line="320" w:lineRule="exact"/>
              <w:jc w:val="center"/>
              <w:rPr>
                <w:rFonts w:eastAsia="微软雅黑"/>
                <w:szCs w:val="21"/>
              </w:rPr>
            </w:pPr>
            <w:r>
              <w:rPr>
                <w:rFonts w:eastAsia="微软雅黑" w:hint="eastAsia"/>
                <w:szCs w:val="21"/>
              </w:rPr>
              <w:t>L</w:t>
            </w:r>
          </w:p>
        </w:tc>
        <w:tc>
          <w:tcPr>
            <w:tcW w:w="2882" w:type="dxa"/>
            <w:gridSpan w:val="2"/>
            <w:vAlign w:val="center"/>
          </w:tcPr>
          <w:p w:rsidR="00B42537" w:rsidRPr="004451F1" w:rsidRDefault="00B676F8" w:rsidP="00CA241A">
            <w:pPr>
              <w:spacing w:line="320" w:lineRule="exact"/>
              <w:jc w:val="center"/>
              <w:rPr>
                <w:rFonts w:eastAsia="微软雅黑"/>
                <w:szCs w:val="21"/>
              </w:rPr>
            </w:pPr>
            <w:r>
              <w:rPr>
                <w:rFonts w:eastAsia="微软雅黑" w:hint="eastAsia"/>
                <w:szCs w:val="21"/>
              </w:rPr>
              <w:t>X</w:t>
            </w:r>
            <w:r w:rsidR="00B42537">
              <w:rPr>
                <w:rFonts w:eastAsia="微软雅黑" w:hint="eastAsia"/>
                <w:szCs w:val="21"/>
              </w:rPr>
              <w:t>L</w:t>
            </w:r>
          </w:p>
        </w:tc>
        <w:tc>
          <w:tcPr>
            <w:tcW w:w="2882" w:type="dxa"/>
            <w:gridSpan w:val="2"/>
            <w:vAlign w:val="center"/>
          </w:tcPr>
          <w:p w:rsidR="00B42537" w:rsidRPr="004451F1" w:rsidRDefault="007E6D86" w:rsidP="00CA241A">
            <w:pPr>
              <w:spacing w:line="320" w:lineRule="exact"/>
              <w:jc w:val="center"/>
              <w:rPr>
                <w:rFonts w:eastAsia="微软雅黑"/>
                <w:szCs w:val="21"/>
              </w:rPr>
            </w:pPr>
            <w:r>
              <w:rPr>
                <w:rFonts w:eastAsia="微软雅黑" w:hint="eastAsia"/>
                <w:szCs w:val="21"/>
              </w:rPr>
              <w:t>XL</w:t>
            </w:r>
          </w:p>
        </w:tc>
      </w:tr>
      <w:tr w:rsidR="00B42537" w:rsidRPr="00F1068F" w:rsidTr="00B42537">
        <w:trPr>
          <w:trHeight w:val="340"/>
        </w:trPr>
        <w:tc>
          <w:tcPr>
            <w:tcW w:w="2269" w:type="dxa"/>
            <w:gridSpan w:val="2"/>
            <w:vAlign w:val="center"/>
          </w:tcPr>
          <w:p w:rsidR="00B42537" w:rsidRPr="004451F1" w:rsidRDefault="00B42537" w:rsidP="00CA241A">
            <w:pPr>
              <w:jc w:val="center"/>
            </w:pPr>
            <w:r w:rsidRPr="004451F1">
              <w:t>Design Category</w:t>
            </w:r>
          </w:p>
        </w:tc>
        <w:tc>
          <w:tcPr>
            <w:tcW w:w="2882" w:type="dxa"/>
            <w:gridSpan w:val="2"/>
            <w:vAlign w:val="center"/>
          </w:tcPr>
          <w:p w:rsidR="00B42537" w:rsidRPr="004451F1" w:rsidRDefault="00B42537" w:rsidP="00CA241A">
            <w:pPr>
              <w:jc w:val="center"/>
            </w:pPr>
            <w:r>
              <w:rPr>
                <w:rFonts w:hint="eastAsia"/>
              </w:rPr>
              <w:t>C</w:t>
            </w:r>
          </w:p>
        </w:tc>
        <w:tc>
          <w:tcPr>
            <w:tcW w:w="2882" w:type="dxa"/>
            <w:gridSpan w:val="2"/>
            <w:vAlign w:val="center"/>
          </w:tcPr>
          <w:p w:rsidR="00B42537" w:rsidRPr="004451F1" w:rsidRDefault="00B42537" w:rsidP="00CA241A">
            <w:pPr>
              <w:jc w:val="center"/>
            </w:pPr>
            <w:r>
              <w:rPr>
                <w:rFonts w:hint="eastAsia"/>
              </w:rPr>
              <w:t>C</w:t>
            </w:r>
          </w:p>
        </w:tc>
        <w:tc>
          <w:tcPr>
            <w:tcW w:w="2882" w:type="dxa"/>
            <w:gridSpan w:val="2"/>
            <w:vAlign w:val="center"/>
          </w:tcPr>
          <w:p w:rsidR="00B42537" w:rsidRPr="004451F1" w:rsidRDefault="007E6D86" w:rsidP="00CA241A">
            <w:pPr>
              <w:jc w:val="center"/>
            </w:pPr>
            <w:r>
              <w:rPr>
                <w:rFonts w:hint="eastAsia"/>
              </w:rPr>
              <w:t>C</w:t>
            </w:r>
          </w:p>
        </w:tc>
      </w:tr>
      <w:tr w:rsidR="00B42537" w:rsidRPr="00F1068F" w:rsidTr="00B42537">
        <w:trPr>
          <w:trHeight w:val="340"/>
        </w:trPr>
        <w:tc>
          <w:tcPr>
            <w:tcW w:w="2269" w:type="dxa"/>
            <w:gridSpan w:val="2"/>
            <w:vAlign w:val="center"/>
          </w:tcPr>
          <w:p w:rsidR="00B42537" w:rsidRPr="004451F1" w:rsidRDefault="00B42537" w:rsidP="00CA241A">
            <w:pPr>
              <w:jc w:val="center"/>
            </w:pPr>
            <w:r w:rsidRPr="004451F1">
              <w:t>Tube Diameter</w:t>
            </w:r>
          </w:p>
        </w:tc>
        <w:tc>
          <w:tcPr>
            <w:tcW w:w="2882" w:type="dxa"/>
            <w:gridSpan w:val="2"/>
            <w:vAlign w:val="center"/>
          </w:tcPr>
          <w:p w:rsidR="00B42537" w:rsidRPr="004451F1" w:rsidRDefault="00B42537" w:rsidP="00CA241A">
            <w:pPr>
              <w:jc w:val="center"/>
            </w:pPr>
            <w:r>
              <w:rPr>
                <w:rFonts w:hint="eastAsia"/>
              </w:rPr>
              <w:t>520mm</w:t>
            </w:r>
          </w:p>
        </w:tc>
        <w:tc>
          <w:tcPr>
            <w:tcW w:w="2882" w:type="dxa"/>
            <w:gridSpan w:val="2"/>
            <w:vAlign w:val="center"/>
          </w:tcPr>
          <w:p w:rsidR="00B42537" w:rsidRPr="004451F1" w:rsidRDefault="00B42537" w:rsidP="00CA241A">
            <w:pPr>
              <w:jc w:val="center"/>
            </w:pPr>
            <w:r>
              <w:rPr>
                <w:rFonts w:hint="eastAsia"/>
              </w:rPr>
              <w:t>520</w:t>
            </w:r>
            <w:r w:rsidR="006A0C39">
              <w:rPr>
                <w:rFonts w:hint="eastAsia"/>
              </w:rPr>
              <w:t>-400</w:t>
            </w:r>
            <w:r>
              <w:rPr>
                <w:rFonts w:hint="eastAsia"/>
              </w:rPr>
              <w:t>mm</w:t>
            </w:r>
          </w:p>
        </w:tc>
        <w:tc>
          <w:tcPr>
            <w:tcW w:w="2882" w:type="dxa"/>
            <w:gridSpan w:val="2"/>
            <w:vAlign w:val="center"/>
          </w:tcPr>
          <w:p w:rsidR="00B42537" w:rsidRPr="004451F1" w:rsidRDefault="007E6D86" w:rsidP="00CA241A">
            <w:pPr>
              <w:jc w:val="center"/>
            </w:pPr>
            <w:r>
              <w:rPr>
                <w:rFonts w:hint="eastAsia"/>
              </w:rPr>
              <w:t>531-470mm</w:t>
            </w:r>
          </w:p>
        </w:tc>
      </w:tr>
      <w:tr w:rsidR="000A4DFA" w:rsidRPr="00F1068F" w:rsidTr="00385074">
        <w:trPr>
          <w:trHeight w:val="210"/>
        </w:trPr>
        <w:tc>
          <w:tcPr>
            <w:tcW w:w="2269" w:type="dxa"/>
            <w:gridSpan w:val="2"/>
            <w:vAlign w:val="center"/>
          </w:tcPr>
          <w:p w:rsidR="000A4DFA" w:rsidRPr="009D1265" w:rsidRDefault="000A4DFA" w:rsidP="009D1265">
            <w:pPr>
              <w:jc w:val="center"/>
            </w:pPr>
            <w:r w:rsidRPr="004451F1">
              <w:t>Max Engine Weight</w:t>
            </w:r>
          </w:p>
        </w:tc>
        <w:tc>
          <w:tcPr>
            <w:tcW w:w="1441" w:type="dxa"/>
            <w:vAlign w:val="center"/>
          </w:tcPr>
          <w:p w:rsidR="000A4DFA" w:rsidRPr="004451F1" w:rsidRDefault="000A4DFA" w:rsidP="00F46DAA">
            <w:pPr>
              <w:jc w:val="center"/>
            </w:pPr>
            <w:r>
              <w:rPr>
                <w:rFonts w:hint="eastAsia"/>
              </w:rPr>
              <w:t>207.6</w:t>
            </w:r>
            <w:r w:rsidR="00CC6910">
              <w:rPr>
                <w:rFonts w:hint="eastAsia"/>
              </w:rPr>
              <w:t>kg</w:t>
            </w:r>
          </w:p>
        </w:tc>
        <w:tc>
          <w:tcPr>
            <w:tcW w:w="1441" w:type="dxa"/>
            <w:vAlign w:val="center"/>
          </w:tcPr>
          <w:p w:rsidR="000A4DFA" w:rsidRPr="004451F1" w:rsidRDefault="000A4DFA" w:rsidP="00F46DAA">
            <w:pPr>
              <w:jc w:val="center"/>
            </w:pPr>
            <w:r>
              <w:rPr>
                <w:rFonts w:hint="eastAsia"/>
              </w:rPr>
              <w:t>458lb</w:t>
            </w:r>
          </w:p>
        </w:tc>
        <w:tc>
          <w:tcPr>
            <w:tcW w:w="1441" w:type="dxa"/>
            <w:vAlign w:val="center"/>
          </w:tcPr>
          <w:p w:rsidR="000A4DFA" w:rsidRPr="004451F1" w:rsidRDefault="000A4DFA" w:rsidP="00F46DAA">
            <w:pPr>
              <w:jc w:val="center"/>
            </w:pPr>
            <w:r>
              <w:rPr>
                <w:rFonts w:hint="eastAsia"/>
              </w:rPr>
              <w:t>258.6kg</w:t>
            </w:r>
          </w:p>
        </w:tc>
        <w:tc>
          <w:tcPr>
            <w:tcW w:w="1441" w:type="dxa"/>
            <w:vAlign w:val="center"/>
          </w:tcPr>
          <w:p w:rsidR="000A4DFA" w:rsidRPr="004451F1" w:rsidRDefault="000A4DFA" w:rsidP="00F46DAA">
            <w:pPr>
              <w:jc w:val="center"/>
            </w:pPr>
            <w:r>
              <w:rPr>
                <w:rFonts w:hint="eastAsia"/>
              </w:rPr>
              <w:t>570lb</w:t>
            </w:r>
          </w:p>
        </w:tc>
        <w:tc>
          <w:tcPr>
            <w:tcW w:w="1441" w:type="dxa"/>
            <w:vAlign w:val="center"/>
          </w:tcPr>
          <w:p w:rsidR="000A4DFA" w:rsidRPr="004451F1" w:rsidRDefault="007E6D86" w:rsidP="00F46DAA">
            <w:pPr>
              <w:jc w:val="center"/>
            </w:pPr>
            <w:r>
              <w:rPr>
                <w:rFonts w:hint="eastAsia"/>
              </w:rPr>
              <w:t>260.7kg</w:t>
            </w:r>
          </w:p>
        </w:tc>
        <w:tc>
          <w:tcPr>
            <w:tcW w:w="1441" w:type="dxa"/>
            <w:vAlign w:val="center"/>
          </w:tcPr>
          <w:p w:rsidR="000A4DFA" w:rsidRPr="004451F1" w:rsidRDefault="007E6D86" w:rsidP="00F46DAA">
            <w:pPr>
              <w:jc w:val="center"/>
            </w:pPr>
            <w:r>
              <w:rPr>
                <w:rFonts w:hint="eastAsia"/>
              </w:rPr>
              <w:t>575lb</w:t>
            </w:r>
          </w:p>
        </w:tc>
      </w:tr>
      <w:tr w:rsidR="00B42537" w:rsidRPr="00F1068F" w:rsidTr="00B42537">
        <w:trPr>
          <w:trHeight w:val="340"/>
        </w:trPr>
        <w:tc>
          <w:tcPr>
            <w:tcW w:w="2269" w:type="dxa"/>
            <w:gridSpan w:val="2"/>
            <w:vAlign w:val="center"/>
          </w:tcPr>
          <w:p w:rsidR="00B42537" w:rsidRPr="004451F1" w:rsidRDefault="00B42537" w:rsidP="00CA241A">
            <w:pPr>
              <w:spacing w:line="320" w:lineRule="exact"/>
              <w:jc w:val="center"/>
              <w:rPr>
                <w:rFonts w:eastAsia="微软雅黑"/>
                <w:szCs w:val="21"/>
              </w:rPr>
            </w:pPr>
            <w:r w:rsidRPr="004451F1">
              <w:rPr>
                <w:rFonts w:eastAsia="微软雅黑" w:hint="eastAsia"/>
                <w:szCs w:val="21"/>
              </w:rPr>
              <w:t>Fuel Tank Capacity</w:t>
            </w:r>
          </w:p>
        </w:tc>
        <w:tc>
          <w:tcPr>
            <w:tcW w:w="2882" w:type="dxa"/>
            <w:gridSpan w:val="2"/>
            <w:vAlign w:val="center"/>
          </w:tcPr>
          <w:p w:rsidR="00B42537" w:rsidRPr="004451F1" w:rsidRDefault="00495F09" w:rsidP="00DA56D6">
            <w:pPr>
              <w:spacing w:line="320" w:lineRule="exact"/>
              <w:jc w:val="center"/>
              <w:rPr>
                <w:rFonts w:eastAsia="微软雅黑"/>
                <w:szCs w:val="21"/>
              </w:rPr>
            </w:pPr>
            <w:r>
              <w:rPr>
                <w:rFonts w:eastAsia="微软雅黑" w:hint="eastAsia"/>
                <w:szCs w:val="21"/>
              </w:rPr>
              <w:t>105</w:t>
            </w:r>
            <w:r w:rsidR="00B42537">
              <w:rPr>
                <w:rFonts w:eastAsia="微软雅黑" w:hint="eastAsia"/>
                <w:szCs w:val="21"/>
              </w:rPr>
              <w:t>L</w:t>
            </w:r>
          </w:p>
        </w:tc>
        <w:tc>
          <w:tcPr>
            <w:tcW w:w="2882" w:type="dxa"/>
            <w:gridSpan w:val="2"/>
            <w:vAlign w:val="center"/>
          </w:tcPr>
          <w:p w:rsidR="00B42537" w:rsidRPr="004451F1" w:rsidRDefault="00495F09" w:rsidP="00DA56D6">
            <w:pPr>
              <w:spacing w:line="320" w:lineRule="exact"/>
              <w:jc w:val="center"/>
              <w:rPr>
                <w:rFonts w:eastAsia="微软雅黑"/>
                <w:szCs w:val="21"/>
              </w:rPr>
            </w:pPr>
            <w:r>
              <w:rPr>
                <w:rFonts w:eastAsia="微软雅黑" w:hint="eastAsia"/>
                <w:szCs w:val="21"/>
              </w:rPr>
              <w:t>105</w:t>
            </w:r>
            <w:r w:rsidR="00B42537">
              <w:rPr>
                <w:rFonts w:eastAsia="微软雅黑" w:hint="eastAsia"/>
                <w:szCs w:val="21"/>
              </w:rPr>
              <w:t>L</w:t>
            </w:r>
          </w:p>
        </w:tc>
        <w:tc>
          <w:tcPr>
            <w:tcW w:w="2882" w:type="dxa"/>
            <w:gridSpan w:val="2"/>
            <w:vAlign w:val="center"/>
          </w:tcPr>
          <w:p w:rsidR="00B42537" w:rsidRPr="004451F1" w:rsidRDefault="007E6D86" w:rsidP="00DA56D6">
            <w:pPr>
              <w:spacing w:line="320" w:lineRule="exact"/>
              <w:jc w:val="center"/>
              <w:rPr>
                <w:rFonts w:eastAsia="微软雅黑"/>
                <w:szCs w:val="21"/>
              </w:rPr>
            </w:pPr>
            <w:r>
              <w:rPr>
                <w:rFonts w:eastAsia="微软雅黑" w:hint="eastAsia"/>
                <w:szCs w:val="21"/>
              </w:rPr>
              <w:t>140L</w:t>
            </w:r>
          </w:p>
        </w:tc>
      </w:tr>
    </w:tbl>
    <w:p w:rsidR="00BD1F74" w:rsidRPr="00F1068F" w:rsidRDefault="00B13B28" w:rsidP="00C2007B">
      <w:pPr>
        <w:pStyle w:val="3"/>
        <w:rPr>
          <w:sz w:val="36"/>
          <w:szCs w:val="36"/>
        </w:rPr>
      </w:pPr>
      <w:bookmarkStart w:id="14" w:name="_Toc45530619"/>
      <w:bookmarkStart w:id="15" w:name="_Toc50117773"/>
      <w:r>
        <w:rPr>
          <w:rFonts w:eastAsia="微软雅黑"/>
          <w:b w:val="0"/>
          <w:noProof/>
          <w:sz w:val="24"/>
          <w:szCs w:val="24"/>
        </w:rPr>
        <w:drawing>
          <wp:anchor distT="0" distB="0" distL="114300" distR="114300" simplePos="0" relativeHeight="252216320" behindDoc="1" locked="0" layoutInCell="1" allowOverlap="1" wp14:anchorId="5FDDA4CE" wp14:editId="55086D1E">
            <wp:simplePos x="0" y="0"/>
            <wp:positionH relativeFrom="column">
              <wp:posOffset>1289685</wp:posOffset>
            </wp:positionH>
            <wp:positionV relativeFrom="paragraph">
              <wp:posOffset>477520</wp:posOffset>
            </wp:positionV>
            <wp:extent cx="4060037" cy="1371600"/>
            <wp:effectExtent l="0" t="0" r="0" b="0"/>
            <wp:wrapNone/>
            <wp:docPr id="70" name="图片 70" descr="C:\Users\admin\AppData\Local\Temp\16033328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03332857(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0037"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4C0" w:rsidRPr="00F1068F">
        <w:rPr>
          <w:rFonts w:hint="eastAsia"/>
          <w:sz w:val="36"/>
          <w:szCs w:val="36"/>
        </w:rPr>
        <w:t>General Arrangement</w:t>
      </w:r>
      <w:bookmarkEnd w:id="14"/>
      <w:bookmarkEnd w:id="15"/>
    </w:p>
    <w:p w:rsidR="00BD1F74" w:rsidRPr="00F1068F" w:rsidRDefault="00BD1F74"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B13B28" w:rsidP="00BD1F74">
      <w:pPr>
        <w:spacing w:line="320" w:lineRule="exact"/>
        <w:rPr>
          <w:rFonts w:eastAsia="微软雅黑"/>
          <w:b/>
          <w:sz w:val="24"/>
          <w:szCs w:val="24"/>
        </w:rPr>
      </w:pPr>
      <w:r>
        <w:rPr>
          <w:rFonts w:eastAsia="微软雅黑"/>
          <w:b/>
          <w:noProof/>
          <w:sz w:val="24"/>
          <w:szCs w:val="24"/>
        </w:rPr>
        <w:drawing>
          <wp:anchor distT="0" distB="0" distL="114300" distR="114300" simplePos="0" relativeHeight="252217344" behindDoc="1" locked="0" layoutInCell="1" allowOverlap="1" wp14:anchorId="3B7FDDE5" wp14:editId="337068F1">
            <wp:simplePos x="0" y="0"/>
            <wp:positionH relativeFrom="column">
              <wp:posOffset>1253490</wp:posOffset>
            </wp:positionH>
            <wp:positionV relativeFrom="paragraph">
              <wp:posOffset>157480</wp:posOffset>
            </wp:positionV>
            <wp:extent cx="4098290" cy="2000250"/>
            <wp:effectExtent l="0" t="0" r="0" b="0"/>
            <wp:wrapNone/>
            <wp:docPr id="87" name="图片 87" descr="C:\Users\admin\AppData\Local\Temp\16033328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0333288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829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9434C0" w:rsidRPr="00F1068F" w:rsidRDefault="009434C0" w:rsidP="00BD1F74">
      <w:pPr>
        <w:spacing w:line="320" w:lineRule="exact"/>
        <w:rPr>
          <w:rFonts w:eastAsia="微软雅黑"/>
          <w:b/>
          <w:sz w:val="24"/>
          <w:szCs w:val="24"/>
        </w:rPr>
      </w:pPr>
    </w:p>
    <w:p w:rsidR="00F1068F" w:rsidRDefault="00F1068F" w:rsidP="00BD1F74">
      <w:pPr>
        <w:spacing w:line="320" w:lineRule="exact"/>
        <w:rPr>
          <w:rFonts w:eastAsia="微软雅黑"/>
          <w:b/>
          <w:sz w:val="24"/>
          <w:szCs w:val="24"/>
        </w:rPr>
      </w:pPr>
    </w:p>
    <w:p w:rsidR="00EC3D65" w:rsidRDefault="00EC3D65" w:rsidP="00BD1F74">
      <w:pPr>
        <w:spacing w:line="320" w:lineRule="exact"/>
        <w:rPr>
          <w:rFonts w:eastAsia="微软雅黑"/>
          <w:b/>
          <w:sz w:val="24"/>
          <w:szCs w:val="24"/>
        </w:rPr>
      </w:pPr>
    </w:p>
    <w:p w:rsidR="00B42537" w:rsidRPr="00F1068F" w:rsidRDefault="00B42537" w:rsidP="00B42537">
      <w:pPr>
        <w:pStyle w:val="3"/>
        <w:rPr>
          <w:sz w:val="36"/>
          <w:szCs w:val="36"/>
        </w:rPr>
      </w:pPr>
      <w:bookmarkStart w:id="16" w:name="_Toc50117774"/>
      <w:r w:rsidRPr="00F1068F">
        <w:rPr>
          <w:rFonts w:cs="Arial"/>
          <w:noProof/>
          <w:sz w:val="36"/>
          <w:szCs w:val="36"/>
        </w:rPr>
        <w:lastRenderedPageBreak/>
        <w:drawing>
          <wp:anchor distT="0" distB="0" distL="114300" distR="114300" simplePos="0" relativeHeight="251884544" behindDoc="1" locked="0" layoutInCell="1" allowOverlap="1" wp14:anchorId="6FE4DF84" wp14:editId="3A5FB49A">
            <wp:simplePos x="0" y="0"/>
            <wp:positionH relativeFrom="column">
              <wp:posOffset>2299335</wp:posOffset>
            </wp:positionH>
            <wp:positionV relativeFrom="paragraph">
              <wp:posOffset>-62865</wp:posOffset>
            </wp:positionV>
            <wp:extent cx="3228975" cy="525205"/>
            <wp:effectExtent l="0" t="0" r="0" b="8255"/>
            <wp:wrapNone/>
            <wp:docPr id="29" name="Image 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Highfield alu boa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525205"/>
                    </a:xfrm>
                    <a:prstGeom prst="rect">
                      <a:avLst/>
                    </a:prstGeom>
                  </pic:spPr>
                </pic:pic>
              </a:graphicData>
            </a:graphic>
            <wp14:sizeRelH relativeFrom="page">
              <wp14:pctWidth>0</wp14:pctWidth>
            </wp14:sizeRelH>
            <wp14:sizeRelV relativeFrom="page">
              <wp14:pctHeight>0</wp14:pctHeight>
            </wp14:sizeRelV>
          </wp:anchor>
        </w:drawing>
      </w:r>
      <w:r w:rsidRPr="00F1068F">
        <w:rPr>
          <w:rFonts w:hint="eastAsia"/>
          <w:sz w:val="36"/>
          <w:szCs w:val="36"/>
        </w:rPr>
        <w:t>Specifications</w:t>
      </w:r>
      <w:r w:rsidRPr="00F1068F">
        <w:rPr>
          <w:rFonts w:cs="Arial" w:hint="eastAsia"/>
          <w:noProof/>
          <w:sz w:val="36"/>
          <w:szCs w:val="36"/>
        </w:rPr>
        <w:t xml:space="preserve">: </w:t>
      </w:r>
      <w:r>
        <w:rPr>
          <w:rFonts w:cs="Arial" w:hint="eastAsia"/>
          <w:noProof/>
          <w:sz w:val="36"/>
          <w:szCs w:val="36"/>
        </w:rPr>
        <w:t>Sport</w:t>
      </w:r>
      <w:bookmarkEnd w:id="16"/>
    </w:p>
    <w:tbl>
      <w:tblPr>
        <w:tblStyle w:val="a7"/>
        <w:tblW w:w="10490" w:type="dxa"/>
        <w:tblInd w:w="-601" w:type="dxa"/>
        <w:tblLayout w:type="fixed"/>
        <w:tblLook w:val="04A0" w:firstRow="1" w:lastRow="0" w:firstColumn="1" w:lastColumn="0" w:noHBand="0" w:noVBand="1"/>
      </w:tblPr>
      <w:tblGrid>
        <w:gridCol w:w="1702"/>
        <w:gridCol w:w="567"/>
        <w:gridCol w:w="850"/>
        <w:gridCol w:w="177"/>
        <w:gridCol w:w="1028"/>
        <w:gridCol w:w="921"/>
        <w:gridCol w:w="106"/>
        <w:gridCol w:w="1028"/>
        <w:gridCol w:w="851"/>
        <w:gridCol w:w="176"/>
        <w:gridCol w:w="1028"/>
        <w:gridCol w:w="922"/>
        <w:gridCol w:w="106"/>
        <w:gridCol w:w="1028"/>
      </w:tblGrid>
      <w:tr w:rsidR="00B42537" w:rsidRPr="00F1068F" w:rsidTr="006A0C39">
        <w:trPr>
          <w:trHeight w:val="340"/>
        </w:trPr>
        <w:tc>
          <w:tcPr>
            <w:tcW w:w="2269" w:type="dxa"/>
            <w:gridSpan w:val="2"/>
            <w:vMerge w:val="restart"/>
            <w:vAlign w:val="center"/>
          </w:tcPr>
          <w:p w:rsidR="00B42537" w:rsidRPr="004451F1" w:rsidRDefault="00B42537" w:rsidP="006A0C39">
            <w:pPr>
              <w:spacing w:line="320" w:lineRule="exact"/>
              <w:jc w:val="center"/>
              <w:rPr>
                <w:rFonts w:eastAsia="微软雅黑"/>
                <w:b/>
                <w:sz w:val="24"/>
                <w:szCs w:val="24"/>
              </w:rPr>
            </w:pPr>
            <w:r w:rsidRPr="004451F1">
              <w:rPr>
                <w:rFonts w:eastAsia="微软雅黑" w:hint="eastAsia"/>
                <w:b/>
                <w:sz w:val="24"/>
                <w:szCs w:val="24"/>
              </w:rPr>
              <w:t>Description</w:t>
            </w:r>
          </w:p>
        </w:tc>
        <w:tc>
          <w:tcPr>
            <w:tcW w:w="8221" w:type="dxa"/>
            <w:gridSpan w:val="12"/>
            <w:shd w:val="clear" w:color="auto" w:fill="D9D9D9" w:themeFill="background1" w:themeFillShade="D9"/>
            <w:vAlign w:val="center"/>
          </w:tcPr>
          <w:p w:rsidR="00B42537" w:rsidRPr="004451F1" w:rsidRDefault="00B42537" w:rsidP="006A0C39">
            <w:pPr>
              <w:spacing w:line="320" w:lineRule="exact"/>
              <w:jc w:val="center"/>
              <w:rPr>
                <w:rFonts w:eastAsia="微软雅黑"/>
                <w:b/>
                <w:sz w:val="28"/>
                <w:szCs w:val="28"/>
              </w:rPr>
            </w:pPr>
            <w:r>
              <w:rPr>
                <w:rFonts w:eastAsia="微软雅黑" w:hint="eastAsia"/>
                <w:b/>
                <w:sz w:val="28"/>
                <w:szCs w:val="28"/>
              </w:rPr>
              <w:t>Sport</w:t>
            </w:r>
            <w:r w:rsidRPr="004451F1">
              <w:rPr>
                <w:rFonts w:eastAsia="微软雅黑" w:hint="eastAsia"/>
                <w:b/>
                <w:sz w:val="28"/>
                <w:szCs w:val="28"/>
              </w:rPr>
              <w:t xml:space="preserve"> Models</w:t>
            </w:r>
          </w:p>
        </w:tc>
      </w:tr>
      <w:tr w:rsidR="00B42537" w:rsidRPr="00F1068F" w:rsidTr="00B42537">
        <w:trPr>
          <w:trHeight w:val="340"/>
        </w:trPr>
        <w:tc>
          <w:tcPr>
            <w:tcW w:w="2269" w:type="dxa"/>
            <w:gridSpan w:val="2"/>
            <w:vMerge/>
            <w:vAlign w:val="center"/>
          </w:tcPr>
          <w:p w:rsidR="00B42537" w:rsidRPr="004451F1" w:rsidRDefault="00B42537" w:rsidP="006A0C39">
            <w:pPr>
              <w:spacing w:line="320" w:lineRule="exact"/>
              <w:jc w:val="center"/>
              <w:rPr>
                <w:rFonts w:eastAsia="微软雅黑"/>
                <w:b/>
                <w:szCs w:val="21"/>
              </w:rPr>
            </w:pPr>
          </w:p>
        </w:tc>
        <w:tc>
          <w:tcPr>
            <w:tcW w:w="2055" w:type="dxa"/>
            <w:gridSpan w:val="3"/>
            <w:vAlign w:val="center"/>
          </w:tcPr>
          <w:p w:rsidR="00B42537" w:rsidRPr="004451F1" w:rsidRDefault="00B42537" w:rsidP="006A0C39">
            <w:pPr>
              <w:spacing w:line="320" w:lineRule="exact"/>
              <w:jc w:val="center"/>
              <w:rPr>
                <w:rFonts w:eastAsia="微软雅黑"/>
                <w:b/>
                <w:szCs w:val="21"/>
              </w:rPr>
            </w:pPr>
            <w:r w:rsidRPr="00B42537">
              <w:rPr>
                <w:rFonts w:eastAsia="微软雅黑"/>
                <w:b/>
                <w:szCs w:val="21"/>
              </w:rPr>
              <w:t>700</w:t>
            </w:r>
            <w:r>
              <w:rPr>
                <w:rFonts w:eastAsia="微软雅黑" w:hint="eastAsia"/>
                <w:b/>
                <w:szCs w:val="21"/>
              </w:rPr>
              <w:t>(Cat.B)</w:t>
            </w:r>
          </w:p>
        </w:tc>
        <w:tc>
          <w:tcPr>
            <w:tcW w:w="2055" w:type="dxa"/>
            <w:gridSpan w:val="3"/>
            <w:vAlign w:val="center"/>
          </w:tcPr>
          <w:p w:rsidR="00B42537" w:rsidRPr="004451F1" w:rsidRDefault="00B42537" w:rsidP="00B42537">
            <w:pPr>
              <w:spacing w:line="320" w:lineRule="exact"/>
              <w:jc w:val="center"/>
              <w:rPr>
                <w:rFonts w:eastAsia="微软雅黑"/>
                <w:b/>
                <w:szCs w:val="21"/>
              </w:rPr>
            </w:pPr>
            <w:r>
              <w:rPr>
                <w:rFonts w:eastAsia="微软雅黑" w:hint="eastAsia"/>
                <w:b/>
                <w:szCs w:val="21"/>
              </w:rPr>
              <w:t>700</w:t>
            </w:r>
            <w:r w:rsidRPr="00B42537">
              <w:rPr>
                <w:rFonts w:eastAsia="微软雅黑"/>
                <w:b/>
                <w:szCs w:val="21"/>
              </w:rPr>
              <w:t>(Cat.</w:t>
            </w:r>
            <w:r>
              <w:rPr>
                <w:rFonts w:eastAsia="微软雅黑" w:hint="eastAsia"/>
                <w:b/>
                <w:szCs w:val="21"/>
              </w:rPr>
              <w:t>C</w:t>
            </w:r>
            <w:r w:rsidRPr="00B42537">
              <w:rPr>
                <w:rFonts w:eastAsia="微软雅黑"/>
                <w:b/>
                <w:szCs w:val="21"/>
              </w:rPr>
              <w:t>)</w:t>
            </w:r>
          </w:p>
        </w:tc>
        <w:tc>
          <w:tcPr>
            <w:tcW w:w="2055" w:type="dxa"/>
            <w:gridSpan w:val="3"/>
            <w:vAlign w:val="center"/>
          </w:tcPr>
          <w:p w:rsidR="00B42537" w:rsidRPr="004451F1" w:rsidRDefault="00B42537" w:rsidP="006A0C39">
            <w:pPr>
              <w:spacing w:line="320" w:lineRule="exact"/>
              <w:jc w:val="center"/>
              <w:rPr>
                <w:rFonts w:eastAsia="微软雅黑"/>
                <w:b/>
                <w:szCs w:val="21"/>
              </w:rPr>
            </w:pPr>
            <w:r>
              <w:rPr>
                <w:rFonts w:eastAsia="微软雅黑" w:hint="eastAsia"/>
                <w:b/>
                <w:szCs w:val="21"/>
              </w:rPr>
              <w:t>800</w:t>
            </w:r>
            <w:r w:rsidRPr="00B42537">
              <w:rPr>
                <w:rFonts w:eastAsia="微软雅黑"/>
                <w:b/>
                <w:szCs w:val="21"/>
              </w:rPr>
              <w:t>(Cat.B)</w:t>
            </w:r>
          </w:p>
        </w:tc>
        <w:tc>
          <w:tcPr>
            <w:tcW w:w="2056" w:type="dxa"/>
            <w:gridSpan w:val="3"/>
            <w:vAlign w:val="center"/>
          </w:tcPr>
          <w:p w:rsidR="00B42537" w:rsidRPr="004451F1" w:rsidRDefault="00B42537" w:rsidP="00B42537">
            <w:pPr>
              <w:spacing w:line="320" w:lineRule="exact"/>
              <w:jc w:val="center"/>
              <w:rPr>
                <w:rFonts w:eastAsia="微软雅黑"/>
                <w:b/>
                <w:szCs w:val="21"/>
              </w:rPr>
            </w:pPr>
            <w:r w:rsidRPr="00B42537">
              <w:rPr>
                <w:rFonts w:eastAsia="微软雅黑"/>
                <w:b/>
                <w:szCs w:val="21"/>
              </w:rPr>
              <w:t>800(Cat.</w:t>
            </w:r>
            <w:r>
              <w:rPr>
                <w:rFonts w:eastAsia="微软雅黑" w:hint="eastAsia"/>
                <w:b/>
                <w:szCs w:val="21"/>
              </w:rPr>
              <w:t>C</w:t>
            </w:r>
            <w:r w:rsidRPr="00B42537">
              <w:rPr>
                <w:rFonts w:eastAsia="微软雅黑"/>
                <w:b/>
                <w:szCs w:val="21"/>
              </w:rPr>
              <w:t>)</w:t>
            </w:r>
          </w:p>
        </w:tc>
      </w:tr>
      <w:tr w:rsidR="00B42537" w:rsidRPr="00F1068F" w:rsidTr="006A0C39">
        <w:trPr>
          <w:trHeight w:val="340"/>
        </w:trPr>
        <w:tc>
          <w:tcPr>
            <w:tcW w:w="2269" w:type="dxa"/>
            <w:gridSpan w:val="2"/>
            <w:vAlign w:val="center"/>
          </w:tcPr>
          <w:p w:rsidR="00B42537" w:rsidRPr="004451F1" w:rsidRDefault="00B42537" w:rsidP="006A0C39">
            <w:pPr>
              <w:spacing w:line="320" w:lineRule="exact"/>
              <w:jc w:val="center"/>
              <w:rPr>
                <w:rFonts w:eastAsia="微软雅黑"/>
                <w:sz w:val="18"/>
                <w:szCs w:val="18"/>
              </w:rPr>
            </w:pPr>
            <w:r w:rsidRPr="004451F1">
              <w:rPr>
                <w:rFonts w:eastAsia="微软雅黑" w:hint="eastAsia"/>
                <w:sz w:val="18"/>
                <w:szCs w:val="18"/>
              </w:rPr>
              <w:t>Hull Construction Material</w:t>
            </w:r>
          </w:p>
        </w:tc>
        <w:tc>
          <w:tcPr>
            <w:tcW w:w="8221" w:type="dxa"/>
            <w:gridSpan w:val="12"/>
            <w:vAlign w:val="center"/>
          </w:tcPr>
          <w:p w:rsidR="00B42537" w:rsidRPr="004451F1" w:rsidRDefault="00B42537" w:rsidP="006A0C39">
            <w:pPr>
              <w:spacing w:line="320" w:lineRule="exact"/>
              <w:jc w:val="center"/>
              <w:rPr>
                <w:rFonts w:eastAsia="微软雅黑"/>
                <w:szCs w:val="21"/>
              </w:rPr>
            </w:pPr>
            <w:r w:rsidRPr="004451F1">
              <w:rPr>
                <w:rFonts w:eastAsia="微软雅黑" w:hint="eastAsia"/>
                <w:szCs w:val="21"/>
              </w:rPr>
              <w:t>5 series marine grade aluminum alloy</w:t>
            </w:r>
          </w:p>
        </w:tc>
      </w:tr>
      <w:tr w:rsidR="00B42537" w:rsidRPr="00F1068F" w:rsidTr="006A0C39">
        <w:trPr>
          <w:trHeight w:val="340"/>
        </w:trPr>
        <w:tc>
          <w:tcPr>
            <w:tcW w:w="2269" w:type="dxa"/>
            <w:gridSpan w:val="2"/>
            <w:vAlign w:val="center"/>
          </w:tcPr>
          <w:p w:rsidR="00B42537" w:rsidRPr="004451F1" w:rsidRDefault="00B42537" w:rsidP="006A0C39">
            <w:pPr>
              <w:spacing w:line="320" w:lineRule="exact"/>
              <w:jc w:val="center"/>
              <w:rPr>
                <w:rFonts w:eastAsia="微软雅黑"/>
                <w:sz w:val="18"/>
                <w:szCs w:val="18"/>
              </w:rPr>
            </w:pPr>
            <w:r w:rsidRPr="004451F1">
              <w:rPr>
                <w:rFonts w:eastAsia="微软雅黑" w:hint="eastAsia"/>
                <w:sz w:val="18"/>
                <w:szCs w:val="18"/>
              </w:rPr>
              <w:t>Deck Construction Material</w:t>
            </w:r>
          </w:p>
        </w:tc>
        <w:tc>
          <w:tcPr>
            <w:tcW w:w="8221" w:type="dxa"/>
            <w:gridSpan w:val="12"/>
            <w:vAlign w:val="center"/>
          </w:tcPr>
          <w:p w:rsidR="00B42537" w:rsidRPr="004451F1" w:rsidRDefault="00B42537" w:rsidP="006A0C39">
            <w:pPr>
              <w:spacing w:line="320" w:lineRule="exact"/>
              <w:jc w:val="center"/>
              <w:rPr>
                <w:rFonts w:eastAsia="微软雅黑"/>
                <w:szCs w:val="21"/>
              </w:rPr>
            </w:pPr>
            <w:r w:rsidRPr="004451F1">
              <w:rPr>
                <w:rFonts w:eastAsia="微软雅黑" w:hint="eastAsia"/>
                <w:szCs w:val="21"/>
              </w:rPr>
              <w:t>5 series marine grade aluminum alloy</w:t>
            </w:r>
          </w:p>
        </w:tc>
      </w:tr>
      <w:tr w:rsidR="00B42537" w:rsidRPr="00F1068F" w:rsidTr="006A0C39">
        <w:trPr>
          <w:trHeight w:val="340"/>
        </w:trPr>
        <w:tc>
          <w:tcPr>
            <w:tcW w:w="2269" w:type="dxa"/>
            <w:gridSpan w:val="2"/>
            <w:vAlign w:val="center"/>
          </w:tcPr>
          <w:p w:rsidR="00B42537" w:rsidRPr="004451F1" w:rsidRDefault="00B42537" w:rsidP="006A0C39">
            <w:pPr>
              <w:spacing w:line="320" w:lineRule="exact"/>
              <w:jc w:val="center"/>
              <w:rPr>
                <w:rFonts w:eastAsia="微软雅黑"/>
                <w:szCs w:val="21"/>
              </w:rPr>
            </w:pPr>
            <w:r w:rsidRPr="004451F1">
              <w:rPr>
                <w:rFonts w:eastAsia="微软雅黑" w:hint="eastAsia"/>
                <w:szCs w:val="21"/>
              </w:rPr>
              <w:t>Tube Material</w:t>
            </w:r>
          </w:p>
        </w:tc>
        <w:tc>
          <w:tcPr>
            <w:tcW w:w="8221" w:type="dxa"/>
            <w:gridSpan w:val="12"/>
            <w:vAlign w:val="center"/>
          </w:tcPr>
          <w:p w:rsidR="00B42537" w:rsidRPr="004451F1" w:rsidRDefault="00B42537" w:rsidP="006A0C39">
            <w:pPr>
              <w:spacing w:line="320" w:lineRule="exact"/>
              <w:jc w:val="center"/>
              <w:rPr>
                <w:rFonts w:eastAsia="微软雅黑"/>
                <w:szCs w:val="21"/>
              </w:rPr>
            </w:pPr>
            <w:r w:rsidRPr="004451F1">
              <w:rPr>
                <w:rFonts w:eastAsia="微软雅黑" w:hint="eastAsia"/>
                <w:szCs w:val="21"/>
              </w:rPr>
              <w:t>PVC or Hypalon coated fabrics</w:t>
            </w:r>
          </w:p>
        </w:tc>
      </w:tr>
      <w:tr w:rsidR="00993E87" w:rsidRPr="00F1068F" w:rsidTr="00B42537">
        <w:trPr>
          <w:trHeight w:val="340"/>
        </w:trPr>
        <w:tc>
          <w:tcPr>
            <w:tcW w:w="1702" w:type="dxa"/>
            <w:vAlign w:val="center"/>
          </w:tcPr>
          <w:p w:rsidR="00993E87" w:rsidRPr="004451F1" w:rsidRDefault="00993E87" w:rsidP="006A0C39">
            <w:pPr>
              <w:spacing w:line="320" w:lineRule="exact"/>
              <w:jc w:val="center"/>
              <w:rPr>
                <w:rFonts w:eastAsia="微软雅黑"/>
                <w:szCs w:val="21"/>
              </w:rPr>
            </w:pPr>
            <w:r w:rsidRPr="004451F1">
              <w:rPr>
                <w:rFonts w:eastAsia="微软雅黑" w:hint="eastAsia"/>
                <w:szCs w:val="21"/>
              </w:rPr>
              <w:t>Overall Length</w:t>
            </w:r>
          </w:p>
        </w:tc>
        <w:tc>
          <w:tcPr>
            <w:tcW w:w="567" w:type="dxa"/>
            <w:vAlign w:val="center"/>
          </w:tcPr>
          <w:p w:rsidR="00993E87" w:rsidRPr="004451F1" w:rsidRDefault="00993E87" w:rsidP="006A0C39">
            <w:pPr>
              <w:spacing w:line="320" w:lineRule="exact"/>
              <w:jc w:val="center"/>
              <w:rPr>
                <w:rFonts w:eastAsia="微软雅黑"/>
                <w:szCs w:val="21"/>
              </w:rPr>
            </w:pPr>
            <w:r w:rsidRPr="004451F1">
              <w:rPr>
                <w:rFonts w:eastAsia="微软雅黑" w:hint="eastAsia"/>
                <w:szCs w:val="21"/>
              </w:rPr>
              <w:t>a</w:t>
            </w:r>
          </w:p>
        </w:tc>
        <w:tc>
          <w:tcPr>
            <w:tcW w:w="2055" w:type="dxa"/>
            <w:gridSpan w:val="3"/>
            <w:vAlign w:val="center"/>
          </w:tcPr>
          <w:p w:rsidR="00993E87" w:rsidRPr="004451F1" w:rsidRDefault="00993E87" w:rsidP="006223A8">
            <w:pPr>
              <w:spacing w:line="320" w:lineRule="exact"/>
              <w:jc w:val="center"/>
              <w:rPr>
                <w:rFonts w:eastAsia="微软雅黑"/>
                <w:szCs w:val="21"/>
              </w:rPr>
            </w:pPr>
            <w:r>
              <w:rPr>
                <w:rFonts w:eastAsia="微软雅黑" w:hint="eastAsia"/>
                <w:szCs w:val="21"/>
              </w:rPr>
              <w:t>6.</w:t>
            </w:r>
            <w:r w:rsidR="006223A8">
              <w:rPr>
                <w:rFonts w:eastAsia="微软雅黑" w:hint="eastAsia"/>
                <w:szCs w:val="21"/>
              </w:rPr>
              <w:t>95</w:t>
            </w:r>
            <w:r>
              <w:rPr>
                <w:rFonts w:eastAsia="微软雅黑" w:hint="eastAsia"/>
                <w:szCs w:val="21"/>
              </w:rPr>
              <w:t>m</w:t>
            </w:r>
          </w:p>
        </w:tc>
        <w:tc>
          <w:tcPr>
            <w:tcW w:w="2055" w:type="dxa"/>
            <w:gridSpan w:val="3"/>
            <w:vAlign w:val="center"/>
          </w:tcPr>
          <w:p w:rsidR="00993E87" w:rsidRPr="004451F1" w:rsidRDefault="00993E87" w:rsidP="006223A8">
            <w:pPr>
              <w:spacing w:line="320" w:lineRule="exact"/>
              <w:jc w:val="center"/>
              <w:rPr>
                <w:rFonts w:eastAsia="微软雅黑"/>
                <w:szCs w:val="21"/>
              </w:rPr>
            </w:pPr>
            <w:r>
              <w:rPr>
                <w:rFonts w:eastAsia="微软雅黑" w:hint="eastAsia"/>
                <w:szCs w:val="21"/>
              </w:rPr>
              <w:t>6.</w:t>
            </w:r>
            <w:r w:rsidR="006223A8">
              <w:rPr>
                <w:rFonts w:eastAsia="微软雅黑" w:hint="eastAsia"/>
                <w:szCs w:val="21"/>
              </w:rPr>
              <w:t>95</w:t>
            </w:r>
            <w:r>
              <w:rPr>
                <w:rFonts w:eastAsia="微软雅黑" w:hint="eastAsia"/>
                <w:szCs w:val="21"/>
              </w:rPr>
              <w:t>m</w:t>
            </w:r>
          </w:p>
        </w:tc>
        <w:tc>
          <w:tcPr>
            <w:tcW w:w="2055" w:type="dxa"/>
            <w:gridSpan w:val="3"/>
            <w:vAlign w:val="center"/>
          </w:tcPr>
          <w:p w:rsidR="00993E87" w:rsidRPr="004451F1" w:rsidRDefault="006223A8" w:rsidP="006A0C39">
            <w:pPr>
              <w:spacing w:line="320" w:lineRule="exact"/>
              <w:jc w:val="center"/>
              <w:rPr>
                <w:rFonts w:eastAsia="微软雅黑"/>
                <w:szCs w:val="21"/>
              </w:rPr>
            </w:pPr>
            <w:r>
              <w:rPr>
                <w:rFonts w:eastAsia="微软雅黑" w:hint="eastAsia"/>
                <w:szCs w:val="21"/>
              </w:rPr>
              <w:t>8.11</w:t>
            </w:r>
            <w:r w:rsidR="00993E87">
              <w:rPr>
                <w:rFonts w:eastAsia="微软雅黑" w:hint="eastAsia"/>
                <w:szCs w:val="21"/>
              </w:rPr>
              <w:t>m</w:t>
            </w:r>
          </w:p>
        </w:tc>
        <w:tc>
          <w:tcPr>
            <w:tcW w:w="2056" w:type="dxa"/>
            <w:gridSpan w:val="3"/>
            <w:vAlign w:val="center"/>
          </w:tcPr>
          <w:p w:rsidR="00993E87" w:rsidRPr="004451F1" w:rsidRDefault="006223A8" w:rsidP="00385074">
            <w:pPr>
              <w:spacing w:line="320" w:lineRule="exact"/>
              <w:jc w:val="center"/>
              <w:rPr>
                <w:rFonts w:eastAsia="微软雅黑"/>
                <w:szCs w:val="21"/>
              </w:rPr>
            </w:pPr>
            <w:r>
              <w:rPr>
                <w:rFonts w:eastAsia="微软雅黑" w:hint="eastAsia"/>
                <w:szCs w:val="21"/>
              </w:rPr>
              <w:t>8.11</w:t>
            </w:r>
            <w:r w:rsidR="00993E87">
              <w:rPr>
                <w:rFonts w:eastAsia="微软雅黑" w:hint="eastAsia"/>
                <w:szCs w:val="21"/>
              </w:rPr>
              <w:t>m</w:t>
            </w:r>
          </w:p>
        </w:tc>
      </w:tr>
      <w:tr w:rsidR="00993E87" w:rsidRPr="00F1068F" w:rsidTr="00B42537">
        <w:trPr>
          <w:trHeight w:val="340"/>
        </w:trPr>
        <w:tc>
          <w:tcPr>
            <w:tcW w:w="1702" w:type="dxa"/>
            <w:vAlign w:val="center"/>
          </w:tcPr>
          <w:p w:rsidR="00993E87" w:rsidRPr="004451F1" w:rsidRDefault="00993E87" w:rsidP="006A0C39">
            <w:pPr>
              <w:spacing w:line="320" w:lineRule="exact"/>
              <w:jc w:val="center"/>
              <w:rPr>
                <w:rFonts w:eastAsia="微软雅黑"/>
                <w:szCs w:val="21"/>
              </w:rPr>
            </w:pPr>
            <w:r w:rsidRPr="004451F1">
              <w:rPr>
                <w:rFonts w:eastAsia="微软雅黑" w:hint="eastAsia"/>
                <w:szCs w:val="21"/>
              </w:rPr>
              <w:t>Inside Length</w:t>
            </w:r>
          </w:p>
        </w:tc>
        <w:tc>
          <w:tcPr>
            <w:tcW w:w="567" w:type="dxa"/>
            <w:vAlign w:val="center"/>
          </w:tcPr>
          <w:p w:rsidR="00993E87" w:rsidRPr="004451F1" w:rsidRDefault="00993E87" w:rsidP="006A0C39">
            <w:pPr>
              <w:spacing w:line="320" w:lineRule="exact"/>
              <w:jc w:val="center"/>
              <w:rPr>
                <w:rFonts w:eastAsia="微软雅黑"/>
                <w:szCs w:val="21"/>
              </w:rPr>
            </w:pPr>
            <w:r w:rsidRPr="004451F1">
              <w:rPr>
                <w:rFonts w:eastAsia="微软雅黑"/>
                <w:szCs w:val="21"/>
              </w:rPr>
              <w:t>c</w:t>
            </w:r>
          </w:p>
        </w:tc>
        <w:tc>
          <w:tcPr>
            <w:tcW w:w="2055" w:type="dxa"/>
            <w:gridSpan w:val="3"/>
            <w:vAlign w:val="center"/>
          </w:tcPr>
          <w:p w:rsidR="00993E87" w:rsidRPr="004451F1" w:rsidRDefault="00993E87" w:rsidP="006A0C39">
            <w:pPr>
              <w:spacing w:line="320" w:lineRule="exact"/>
              <w:jc w:val="center"/>
              <w:rPr>
                <w:rFonts w:eastAsia="微软雅黑"/>
                <w:szCs w:val="21"/>
              </w:rPr>
            </w:pPr>
            <w:r>
              <w:rPr>
                <w:rFonts w:eastAsia="微软雅黑" w:hint="eastAsia"/>
                <w:szCs w:val="21"/>
              </w:rPr>
              <w:t>4.95m</w:t>
            </w:r>
          </w:p>
        </w:tc>
        <w:tc>
          <w:tcPr>
            <w:tcW w:w="2055" w:type="dxa"/>
            <w:gridSpan w:val="3"/>
            <w:vAlign w:val="center"/>
          </w:tcPr>
          <w:p w:rsidR="00993E87" w:rsidRPr="004451F1" w:rsidRDefault="00993E87" w:rsidP="00385074">
            <w:pPr>
              <w:spacing w:line="320" w:lineRule="exact"/>
              <w:jc w:val="center"/>
              <w:rPr>
                <w:rFonts w:eastAsia="微软雅黑"/>
                <w:szCs w:val="21"/>
              </w:rPr>
            </w:pPr>
            <w:r>
              <w:rPr>
                <w:rFonts w:eastAsia="微软雅黑" w:hint="eastAsia"/>
                <w:szCs w:val="21"/>
              </w:rPr>
              <w:t>4.95m</w:t>
            </w:r>
          </w:p>
        </w:tc>
        <w:tc>
          <w:tcPr>
            <w:tcW w:w="2055" w:type="dxa"/>
            <w:gridSpan w:val="3"/>
            <w:vAlign w:val="center"/>
          </w:tcPr>
          <w:p w:rsidR="00993E87" w:rsidRPr="004451F1" w:rsidRDefault="00993E87" w:rsidP="006A0C39">
            <w:pPr>
              <w:spacing w:line="320" w:lineRule="exact"/>
              <w:jc w:val="center"/>
              <w:rPr>
                <w:rFonts w:eastAsia="微软雅黑"/>
                <w:szCs w:val="21"/>
              </w:rPr>
            </w:pPr>
            <w:r>
              <w:rPr>
                <w:rFonts w:eastAsia="微软雅黑" w:hint="eastAsia"/>
                <w:szCs w:val="21"/>
              </w:rPr>
              <w:t>5.35m</w:t>
            </w:r>
          </w:p>
        </w:tc>
        <w:tc>
          <w:tcPr>
            <w:tcW w:w="2056" w:type="dxa"/>
            <w:gridSpan w:val="3"/>
            <w:vAlign w:val="center"/>
          </w:tcPr>
          <w:p w:rsidR="00993E87" w:rsidRPr="004451F1" w:rsidRDefault="00993E87" w:rsidP="00385074">
            <w:pPr>
              <w:spacing w:line="320" w:lineRule="exact"/>
              <w:jc w:val="center"/>
              <w:rPr>
                <w:rFonts w:eastAsia="微软雅黑"/>
                <w:szCs w:val="21"/>
              </w:rPr>
            </w:pPr>
            <w:r>
              <w:rPr>
                <w:rFonts w:eastAsia="微软雅黑" w:hint="eastAsia"/>
                <w:szCs w:val="21"/>
              </w:rPr>
              <w:t>5.35m</w:t>
            </w:r>
          </w:p>
        </w:tc>
      </w:tr>
      <w:tr w:rsidR="00993E87" w:rsidRPr="00F1068F" w:rsidTr="00B42537">
        <w:trPr>
          <w:trHeight w:val="340"/>
        </w:trPr>
        <w:tc>
          <w:tcPr>
            <w:tcW w:w="1702" w:type="dxa"/>
            <w:vAlign w:val="center"/>
          </w:tcPr>
          <w:p w:rsidR="00993E87" w:rsidRPr="004451F1" w:rsidRDefault="00993E87" w:rsidP="006A0C39">
            <w:pPr>
              <w:spacing w:line="320" w:lineRule="exact"/>
              <w:jc w:val="center"/>
              <w:rPr>
                <w:rFonts w:eastAsia="微软雅黑"/>
                <w:szCs w:val="21"/>
              </w:rPr>
            </w:pPr>
            <w:r w:rsidRPr="004451F1">
              <w:rPr>
                <w:rFonts w:eastAsia="微软雅黑" w:hint="eastAsia"/>
                <w:szCs w:val="21"/>
              </w:rPr>
              <w:t>Beam</w:t>
            </w:r>
          </w:p>
        </w:tc>
        <w:tc>
          <w:tcPr>
            <w:tcW w:w="567" w:type="dxa"/>
            <w:vAlign w:val="center"/>
          </w:tcPr>
          <w:p w:rsidR="00993E87" w:rsidRPr="004451F1" w:rsidRDefault="00993E87" w:rsidP="006A0C39">
            <w:pPr>
              <w:spacing w:line="320" w:lineRule="exact"/>
              <w:jc w:val="center"/>
              <w:rPr>
                <w:rFonts w:eastAsia="微软雅黑"/>
                <w:szCs w:val="21"/>
              </w:rPr>
            </w:pPr>
            <w:r w:rsidRPr="004451F1">
              <w:rPr>
                <w:rFonts w:eastAsia="微软雅黑"/>
                <w:szCs w:val="21"/>
              </w:rPr>
              <w:t>b</w:t>
            </w:r>
          </w:p>
        </w:tc>
        <w:tc>
          <w:tcPr>
            <w:tcW w:w="2055" w:type="dxa"/>
            <w:gridSpan w:val="3"/>
            <w:vAlign w:val="center"/>
          </w:tcPr>
          <w:p w:rsidR="00993E87" w:rsidRPr="004451F1" w:rsidRDefault="00993E87" w:rsidP="006A0C39">
            <w:pPr>
              <w:spacing w:line="320" w:lineRule="exact"/>
              <w:jc w:val="center"/>
              <w:rPr>
                <w:rFonts w:eastAsia="微软雅黑"/>
                <w:szCs w:val="21"/>
              </w:rPr>
            </w:pPr>
            <w:r>
              <w:rPr>
                <w:rFonts w:eastAsia="微软雅黑" w:hint="eastAsia"/>
                <w:szCs w:val="21"/>
              </w:rPr>
              <w:t>2.54m</w:t>
            </w:r>
          </w:p>
        </w:tc>
        <w:tc>
          <w:tcPr>
            <w:tcW w:w="2055" w:type="dxa"/>
            <w:gridSpan w:val="3"/>
            <w:vAlign w:val="center"/>
          </w:tcPr>
          <w:p w:rsidR="00993E87" w:rsidRPr="004451F1" w:rsidRDefault="00993E87" w:rsidP="00385074">
            <w:pPr>
              <w:spacing w:line="320" w:lineRule="exact"/>
              <w:jc w:val="center"/>
              <w:rPr>
                <w:rFonts w:eastAsia="微软雅黑"/>
                <w:szCs w:val="21"/>
              </w:rPr>
            </w:pPr>
            <w:r>
              <w:rPr>
                <w:rFonts w:eastAsia="微软雅黑" w:hint="eastAsia"/>
                <w:szCs w:val="21"/>
              </w:rPr>
              <w:t>2.54m</w:t>
            </w:r>
          </w:p>
        </w:tc>
        <w:tc>
          <w:tcPr>
            <w:tcW w:w="2055" w:type="dxa"/>
            <w:gridSpan w:val="3"/>
            <w:vAlign w:val="center"/>
          </w:tcPr>
          <w:p w:rsidR="00993E87" w:rsidRPr="004451F1" w:rsidRDefault="00993E87" w:rsidP="006A0C39">
            <w:pPr>
              <w:spacing w:line="320" w:lineRule="exact"/>
              <w:jc w:val="center"/>
              <w:rPr>
                <w:rFonts w:eastAsia="微软雅黑"/>
                <w:szCs w:val="21"/>
              </w:rPr>
            </w:pPr>
            <w:r>
              <w:rPr>
                <w:rFonts w:eastAsia="微软雅黑" w:hint="eastAsia"/>
                <w:szCs w:val="21"/>
              </w:rPr>
              <w:t>2.94m</w:t>
            </w:r>
          </w:p>
        </w:tc>
        <w:tc>
          <w:tcPr>
            <w:tcW w:w="2056" w:type="dxa"/>
            <w:gridSpan w:val="3"/>
            <w:vAlign w:val="center"/>
          </w:tcPr>
          <w:p w:rsidR="00993E87" w:rsidRPr="004451F1" w:rsidRDefault="00993E87" w:rsidP="00385074">
            <w:pPr>
              <w:spacing w:line="320" w:lineRule="exact"/>
              <w:jc w:val="center"/>
              <w:rPr>
                <w:rFonts w:eastAsia="微软雅黑"/>
                <w:szCs w:val="21"/>
              </w:rPr>
            </w:pPr>
            <w:r>
              <w:rPr>
                <w:rFonts w:eastAsia="微软雅黑" w:hint="eastAsia"/>
                <w:szCs w:val="21"/>
              </w:rPr>
              <w:t>2.94m</w:t>
            </w:r>
          </w:p>
        </w:tc>
      </w:tr>
      <w:tr w:rsidR="00993E87" w:rsidRPr="00F1068F" w:rsidTr="00B42537">
        <w:trPr>
          <w:trHeight w:val="340"/>
        </w:trPr>
        <w:tc>
          <w:tcPr>
            <w:tcW w:w="1702" w:type="dxa"/>
            <w:vAlign w:val="center"/>
          </w:tcPr>
          <w:p w:rsidR="00993E87" w:rsidRPr="004451F1" w:rsidRDefault="00993E87" w:rsidP="006A0C39">
            <w:pPr>
              <w:spacing w:line="320" w:lineRule="exact"/>
              <w:jc w:val="center"/>
              <w:rPr>
                <w:rFonts w:eastAsia="微软雅黑"/>
                <w:szCs w:val="21"/>
              </w:rPr>
            </w:pPr>
            <w:r w:rsidRPr="004451F1">
              <w:rPr>
                <w:rFonts w:eastAsia="微软雅黑" w:hint="eastAsia"/>
                <w:szCs w:val="21"/>
              </w:rPr>
              <w:t>Inside Width</w:t>
            </w:r>
          </w:p>
        </w:tc>
        <w:tc>
          <w:tcPr>
            <w:tcW w:w="567" w:type="dxa"/>
            <w:vAlign w:val="center"/>
          </w:tcPr>
          <w:p w:rsidR="00993E87" w:rsidRPr="004451F1" w:rsidRDefault="00993E87" w:rsidP="006A0C39">
            <w:pPr>
              <w:spacing w:line="320" w:lineRule="exact"/>
              <w:jc w:val="center"/>
              <w:rPr>
                <w:rFonts w:eastAsia="微软雅黑"/>
                <w:szCs w:val="21"/>
              </w:rPr>
            </w:pPr>
            <w:r w:rsidRPr="004451F1">
              <w:rPr>
                <w:rFonts w:eastAsia="微软雅黑"/>
                <w:szCs w:val="21"/>
              </w:rPr>
              <w:t>d</w:t>
            </w:r>
          </w:p>
        </w:tc>
        <w:tc>
          <w:tcPr>
            <w:tcW w:w="2055" w:type="dxa"/>
            <w:gridSpan w:val="3"/>
            <w:vAlign w:val="center"/>
          </w:tcPr>
          <w:p w:rsidR="00993E87" w:rsidRPr="004451F1" w:rsidRDefault="00993E87" w:rsidP="006A0C39">
            <w:pPr>
              <w:spacing w:line="320" w:lineRule="exact"/>
              <w:jc w:val="center"/>
              <w:rPr>
                <w:rFonts w:eastAsia="微软雅黑"/>
                <w:szCs w:val="21"/>
              </w:rPr>
            </w:pPr>
            <w:r>
              <w:rPr>
                <w:rFonts w:eastAsia="微软雅黑" w:hint="eastAsia"/>
                <w:szCs w:val="21"/>
              </w:rPr>
              <w:t>1.34m</w:t>
            </w:r>
          </w:p>
        </w:tc>
        <w:tc>
          <w:tcPr>
            <w:tcW w:w="2055" w:type="dxa"/>
            <w:gridSpan w:val="3"/>
            <w:vAlign w:val="center"/>
          </w:tcPr>
          <w:p w:rsidR="00993E87" w:rsidRPr="004451F1" w:rsidRDefault="00993E87" w:rsidP="00385074">
            <w:pPr>
              <w:spacing w:line="320" w:lineRule="exact"/>
              <w:jc w:val="center"/>
              <w:rPr>
                <w:rFonts w:eastAsia="微软雅黑"/>
                <w:szCs w:val="21"/>
              </w:rPr>
            </w:pPr>
            <w:r>
              <w:rPr>
                <w:rFonts w:eastAsia="微软雅黑" w:hint="eastAsia"/>
                <w:szCs w:val="21"/>
              </w:rPr>
              <w:t>1.34m</w:t>
            </w:r>
          </w:p>
        </w:tc>
        <w:tc>
          <w:tcPr>
            <w:tcW w:w="2055" w:type="dxa"/>
            <w:gridSpan w:val="3"/>
            <w:vAlign w:val="center"/>
          </w:tcPr>
          <w:p w:rsidR="00993E87" w:rsidRPr="004451F1" w:rsidRDefault="00993E87" w:rsidP="006A0C39">
            <w:pPr>
              <w:spacing w:line="320" w:lineRule="exact"/>
              <w:jc w:val="center"/>
              <w:rPr>
                <w:rFonts w:eastAsia="微软雅黑"/>
                <w:szCs w:val="21"/>
              </w:rPr>
            </w:pPr>
            <w:r>
              <w:rPr>
                <w:rFonts w:eastAsia="微软雅黑" w:hint="eastAsia"/>
                <w:szCs w:val="21"/>
              </w:rPr>
              <w:t>1.74m</w:t>
            </w:r>
          </w:p>
        </w:tc>
        <w:tc>
          <w:tcPr>
            <w:tcW w:w="2056" w:type="dxa"/>
            <w:gridSpan w:val="3"/>
            <w:vAlign w:val="center"/>
          </w:tcPr>
          <w:p w:rsidR="00993E87" w:rsidRPr="004451F1" w:rsidRDefault="00993E87" w:rsidP="00385074">
            <w:pPr>
              <w:spacing w:line="320" w:lineRule="exact"/>
              <w:jc w:val="center"/>
              <w:rPr>
                <w:rFonts w:eastAsia="微软雅黑"/>
                <w:szCs w:val="21"/>
              </w:rPr>
            </w:pPr>
            <w:r>
              <w:rPr>
                <w:rFonts w:eastAsia="微软雅黑" w:hint="eastAsia"/>
                <w:szCs w:val="21"/>
              </w:rPr>
              <w:t>1.74m</w:t>
            </w:r>
          </w:p>
        </w:tc>
      </w:tr>
      <w:tr w:rsidR="00322B96" w:rsidRPr="00F1068F" w:rsidTr="00B42537">
        <w:trPr>
          <w:trHeight w:val="340"/>
        </w:trPr>
        <w:tc>
          <w:tcPr>
            <w:tcW w:w="1702" w:type="dxa"/>
            <w:vAlign w:val="center"/>
          </w:tcPr>
          <w:p w:rsidR="00322B96" w:rsidRPr="004451F1" w:rsidRDefault="00322B96" w:rsidP="006A0C39">
            <w:pPr>
              <w:spacing w:line="320" w:lineRule="exact"/>
              <w:jc w:val="center"/>
              <w:rPr>
                <w:rFonts w:eastAsia="微软雅黑"/>
                <w:szCs w:val="21"/>
              </w:rPr>
            </w:pPr>
            <w:r w:rsidRPr="004451F1">
              <w:rPr>
                <w:rFonts w:eastAsia="微软雅黑" w:hint="eastAsia"/>
                <w:szCs w:val="21"/>
              </w:rPr>
              <w:t>Bow Height</w:t>
            </w:r>
          </w:p>
        </w:tc>
        <w:tc>
          <w:tcPr>
            <w:tcW w:w="567" w:type="dxa"/>
            <w:vAlign w:val="center"/>
          </w:tcPr>
          <w:p w:rsidR="00322B96" w:rsidRPr="004451F1" w:rsidRDefault="00322B96" w:rsidP="006A0C39">
            <w:pPr>
              <w:spacing w:line="320" w:lineRule="exact"/>
              <w:jc w:val="center"/>
              <w:rPr>
                <w:rFonts w:eastAsia="微软雅黑"/>
                <w:szCs w:val="21"/>
              </w:rPr>
            </w:pPr>
            <w:r w:rsidRPr="004451F1">
              <w:rPr>
                <w:rFonts w:eastAsia="微软雅黑"/>
                <w:szCs w:val="21"/>
              </w:rPr>
              <w:t>e</w:t>
            </w:r>
          </w:p>
        </w:tc>
        <w:tc>
          <w:tcPr>
            <w:tcW w:w="2055" w:type="dxa"/>
            <w:gridSpan w:val="3"/>
            <w:vAlign w:val="center"/>
          </w:tcPr>
          <w:p w:rsidR="00322B96" w:rsidRPr="004451F1" w:rsidRDefault="00322B96" w:rsidP="006A0C39">
            <w:pPr>
              <w:spacing w:line="320" w:lineRule="exact"/>
              <w:jc w:val="center"/>
              <w:rPr>
                <w:rFonts w:eastAsia="微软雅黑"/>
                <w:szCs w:val="21"/>
              </w:rPr>
            </w:pPr>
            <w:r>
              <w:rPr>
                <w:rFonts w:eastAsia="微软雅黑" w:hint="eastAsia"/>
                <w:szCs w:val="21"/>
              </w:rPr>
              <w:t>1334mm</w:t>
            </w:r>
          </w:p>
        </w:tc>
        <w:tc>
          <w:tcPr>
            <w:tcW w:w="2055" w:type="dxa"/>
            <w:gridSpan w:val="3"/>
            <w:vAlign w:val="center"/>
          </w:tcPr>
          <w:p w:rsidR="00322B96" w:rsidRPr="004451F1" w:rsidRDefault="00322B96" w:rsidP="00385074">
            <w:pPr>
              <w:spacing w:line="320" w:lineRule="exact"/>
              <w:jc w:val="center"/>
              <w:rPr>
                <w:rFonts w:eastAsia="微软雅黑"/>
                <w:szCs w:val="21"/>
              </w:rPr>
            </w:pPr>
            <w:r>
              <w:rPr>
                <w:rFonts w:eastAsia="微软雅黑" w:hint="eastAsia"/>
                <w:szCs w:val="21"/>
              </w:rPr>
              <w:t>1334mm</w:t>
            </w:r>
          </w:p>
        </w:tc>
        <w:tc>
          <w:tcPr>
            <w:tcW w:w="2055" w:type="dxa"/>
            <w:gridSpan w:val="3"/>
            <w:vAlign w:val="center"/>
          </w:tcPr>
          <w:p w:rsidR="00322B96" w:rsidRPr="004451F1" w:rsidRDefault="00322B96" w:rsidP="006A0C39">
            <w:pPr>
              <w:spacing w:line="320" w:lineRule="exact"/>
              <w:jc w:val="center"/>
              <w:rPr>
                <w:rFonts w:eastAsia="微软雅黑"/>
                <w:szCs w:val="21"/>
              </w:rPr>
            </w:pPr>
            <w:r>
              <w:rPr>
                <w:rFonts w:eastAsia="微软雅黑" w:hint="eastAsia"/>
                <w:szCs w:val="21"/>
              </w:rPr>
              <w:t>1430mm</w:t>
            </w:r>
          </w:p>
        </w:tc>
        <w:tc>
          <w:tcPr>
            <w:tcW w:w="2056" w:type="dxa"/>
            <w:gridSpan w:val="3"/>
            <w:vAlign w:val="center"/>
          </w:tcPr>
          <w:p w:rsidR="00322B96" w:rsidRPr="004451F1" w:rsidRDefault="00322B96" w:rsidP="00385074">
            <w:pPr>
              <w:spacing w:line="320" w:lineRule="exact"/>
              <w:jc w:val="center"/>
              <w:rPr>
                <w:rFonts w:eastAsia="微软雅黑"/>
                <w:szCs w:val="21"/>
              </w:rPr>
            </w:pPr>
            <w:r>
              <w:rPr>
                <w:rFonts w:eastAsia="微软雅黑" w:hint="eastAsia"/>
                <w:szCs w:val="21"/>
              </w:rPr>
              <w:t>1430mm</w:t>
            </w:r>
          </w:p>
        </w:tc>
      </w:tr>
      <w:tr w:rsidR="00322B96" w:rsidRPr="00F1068F" w:rsidTr="00B42537">
        <w:trPr>
          <w:trHeight w:val="340"/>
        </w:trPr>
        <w:tc>
          <w:tcPr>
            <w:tcW w:w="1702" w:type="dxa"/>
            <w:vAlign w:val="center"/>
          </w:tcPr>
          <w:p w:rsidR="00322B96" w:rsidRPr="004451F1" w:rsidRDefault="00322B96" w:rsidP="006A0C39">
            <w:pPr>
              <w:spacing w:line="320" w:lineRule="exact"/>
              <w:jc w:val="center"/>
              <w:rPr>
                <w:rFonts w:eastAsia="微软雅黑"/>
                <w:szCs w:val="21"/>
              </w:rPr>
            </w:pPr>
            <w:r w:rsidRPr="004451F1">
              <w:rPr>
                <w:rFonts w:eastAsia="微软雅黑" w:hint="eastAsia"/>
                <w:szCs w:val="21"/>
              </w:rPr>
              <w:t>Stern Height</w:t>
            </w:r>
          </w:p>
        </w:tc>
        <w:tc>
          <w:tcPr>
            <w:tcW w:w="567" w:type="dxa"/>
            <w:vAlign w:val="center"/>
          </w:tcPr>
          <w:p w:rsidR="00322B96" w:rsidRPr="004451F1" w:rsidRDefault="00322B96" w:rsidP="006A0C39">
            <w:pPr>
              <w:spacing w:line="320" w:lineRule="exact"/>
              <w:jc w:val="center"/>
              <w:rPr>
                <w:rFonts w:eastAsia="微软雅黑"/>
                <w:szCs w:val="21"/>
              </w:rPr>
            </w:pPr>
            <w:r w:rsidRPr="004451F1">
              <w:rPr>
                <w:rFonts w:eastAsia="微软雅黑"/>
                <w:szCs w:val="21"/>
              </w:rPr>
              <w:t>f</w:t>
            </w:r>
          </w:p>
        </w:tc>
        <w:tc>
          <w:tcPr>
            <w:tcW w:w="2055" w:type="dxa"/>
            <w:gridSpan w:val="3"/>
            <w:vAlign w:val="center"/>
          </w:tcPr>
          <w:p w:rsidR="00322B96" w:rsidRPr="004451F1" w:rsidRDefault="00322B96" w:rsidP="006A0C39">
            <w:pPr>
              <w:spacing w:line="320" w:lineRule="exact"/>
              <w:jc w:val="center"/>
              <w:rPr>
                <w:rFonts w:eastAsia="微软雅黑"/>
                <w:szCs w:val="21"/>
              </w:rPr>
            </w:pPr>
            <w:r>
              <w:rPr>
                <w:rFonts w:eastAsia="微软雅黑" w:hint="eastAsia"/>
                <w:szCs w:val="21"/>
              </w:rPr>
              <w:t>873mm</w:t>
            </w:r>
          </w:p>
        </w:tc>
        <w:tc>
          <w:tcPr>
            <w:tcW w:w="2055" w:type="dxa"/>
            <w:gridSpan w:val="3"/>
            <w:vAlign w:val="center"/>
          </w:tcPr>
          <w:p w:rsidR="00322B96" w:rsidRPr="004451F1" w:rsidRDefault="00322B96" w:rsidP="00385074">
            <w:pPr>
              <w:spacing w:line="320" w:lineRule="exact"/>
              <w:jc w:val="center"/>
              <w:rPr>
                <w:rFonts w:eastAsia="微软雅黑"/>
                <w:szCs w:val="21"/>
              </w:rPr>
            </w:pPr>
            <w:r>
              <w:rPr>
                <w:rFonts w:eastAsia="微软雅黑" w:hint="eastAsia"/>
                <w:szCs w:val="21"/>
              </w:rPr>
              <w:t>873mm</w:t>
            </w:r>
          </w:p>
        </w:tc>
        <w:tc>
          <w:tcPr>
            <w:tcW w:w="2055" w:type="dxa"/>
            <w:gridSpan w:val="3"/>
            <w:vAlign w:val="center"/>
          </w:tcPr>
          <w:p w:rsidR="00322B96" w:rsidRPr="004451F1" w:rsidRDefault="00322B96" w:rsidP="006A0C39">
            <w:pPr>
              <w:spacing w:line="320" w:lineRule="exact"/>
              <w:jc w:val="center"/>
              <w:rPr>
                <w:rFonts w:eastAsia="微软雅黑"/>
                <w:szCs w:val="21"/>
              </w:rPr>
            </w:pPr>
            <w:r>
              <w:rPr>
                <w:rFonts w:eastAsia="微软雅黑" w:hint="eastAsia"/>
                <w:szCs w:val="21"/>
              </w:rPr>
              <w:t>940mm</w:t>
            </w:r>
          </w:p>
        </w:tc>
        <w:tc>
          <w:tcPr>
            <w:tcW w:w="2056" w:type="dxa"/>
            <w:gridSpan w:val="3"/>
            <w:vAlign w:val="center"/>
          </w:tcPr>
          <w:p w:rsidR="00322B96" w:rsidRPr="004451F1" w:rsidRDefault="00322B96" w:rsidP="00385074">
            <w:pPr>
              <w:spacing w:line="320" w:lineRule="exact"/>
              <w:jc w:val="center"/>
              <w:rPr>
                <w:rFonts w:eastAsia="微软雅黑"/>
                <w:szCs w:val="21"/>
              </w:rPr>
            </w:pPr>
            <w:r>
              <w:rPr>
                <w:rFonts w:eastAsia="微软雅黑" w:hint="eastAsia"/>
                <w:szCs w:val="21"/>
              </w:rPr>
              <w:t>940mm</w:t>
            </w:r>
          </w:p>
        </w:tc>
      </w:tr>
      <w:tr w:rsidR="00322B96" w:rsidRPr="00F1068F" w:rsidTr="00B42537">
        <w:trPr>
          <w:trHeight w:val="340"/>
        </w:trPr>
        <w:tc>
          <w:tcPr>
            <w:tcW w:w="2269" w:type="dxa"/>
            <w:gridSpan w:val="2"/>
            <w:vAlign w:val="center"/>
          </w:tcPr>
          <w:p w:rsidR="00322B96" w:rsidRPr="004451F1" w:rsidRDefault="00322B96" w:rsidP="006A0C39">
            <w:pPr>
              <w:spacing w:line="320" w:lineRule="exact"/>
              <w:jc w:val="center"/>
              <w:rPr>
                <w:rFonts w:eastAsia="微软雅黑"/>
                <w:szCs w:val="21"/>
              </w:rPr>
            </w:pPr>
            <w:r w:rsidRPr="004451F1">
              <w:rPr>
                <w:rFonts w:eastAsia="微软雅黑"/>
                <w:szCs w:val="21"/>
              </w:rPr>
              <w:t>Dead Rise</w:t>
            </w:r>
          </w:p>
        </w:tc>
        <w:tc>
          <w:tcPr>
            <w:tcW w:w="2055" w:type="dxa"/>
            <w:gridSpan w:val="3"/>
            <w:vAlign w:val="center"/>
          </w:tcPr>
          <w:p w:rsidR="00322B96" w:rsidRPr="004451F1" w:rsidRDefault="00322B96" w:rsidP="006A0C39">
            <w:pPr>
              <w:spacing w:line="320" w:lineRule="exact"/>
              <w:jc w:val="center"/>
              <w:rPr>
                <w:rFonts w:eastAsia="微软雅黑"/>
                <w:szCs w:val="21"/>
              </w:rPr>
            </w:pPr>
            <w:r>
              <w:rPr>
                <w:rFonts w:eastAsia="微软雅黑" w:hint="eastAsia"/>
                <w:szCs w:val="21"/>
              </w:rPr>
              <w:t>26</w:t>
            </w:r>
            <w:r>
              <w:rPr>
                <w:rFonts w:eastAsia="微软雅黑" w:hint="eastAsia"/>
                <w:szCs w:val="21"/>
              </w:rPr>
              <w:t>°</w:t>
            </w:r>
          </w:p>
        </w:tc>
        <w:tc>
          <w:tcPr>
            <w:tcW w:w="2055" w:type="dxa"/>
            <w:gridSpan w:val="3"/>
            <w:vAlign w:val="center"/>
          </w:tcPr>
          <w:p w:rsidR="00322B96" w:rsidRPr="004451F1" w:rsidRDefault="00322B96" w:rsidP="0038507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c>
          <w:tcPr>
            <w:tcW w:w="2055" w:type="dxa"/>
            <w:gridSpan w:val="3"/>
            <w:vAlign w:val="center"/>
          </w:tcPr>
          <w:p w:rsidR="00322B96" w:rsidRPr="004451F1" w:rsidRDefault="00322B96" w:rsidP="0038507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c>
          <w:tcPr>
            <w:tcW w:w="2056" w:type="dxa"/>
            <w:gridSpan w:val="3"/>
            <w:vAlign w:val="center"/>
          </w:tcPr>
          <w:p w:rsidR="00322B96" w:rsidRPr="004451F1" w:rsidRDefault="00322B96" w:rsidP="0038507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r>
      <w:tr w:rsidR="00322B96" w:rsidRPr="00F1068F" w:rsidTr="00B42537">
        <w:trPr>
          <w:trHeight w:val="340"/>
        </w:trPr>
        <w:tc>
          <w:tcPr>
            <w:tcW w:w="2269" w:type="dxa"/>
            <w:gridSpan w:val="2"/>
            <w:vAlign w:val="center"/>
          </w:tcPr>
          <w:p w:rsidR="00322B96" w:rsidRPr="004451F1" w:rsidRDefault="00322B96" w:rsidP="006A0C39">
            <w:pPr>
              <w:spacing w:line="320" w:lineRule="exact"/>
              <w:jc w:val="center"/>
              <w:rPr>
                <w:rFonts w:eastAsia="微软雅黑"/>
                <w:szCs w:val="21"/>
              </w:rPr>
            </w:pPr>
            <w:r w:rsidRPr="004451F1">
              <w:rPr>
                <w:rFonts w:eastAsia="微软雅黑" w:hint="eastAsia"/>
                <w:szCs w:val="21"/>
              </w:rPr>
              <w:t>Airtight Chambers</w:t>
            </w:r>
          </w:p>
        </w:tc>
        <w:tc>
          <w:tcPr>
            <w:tcW w:w="2055" w:type="dxa"/>
            <w:gridSpan w:val="3"/>
            <w:vAlign w:val="center"/>
          </w:tcPr>
          <w:p w:rsidR="00322B96" w:rsidRPr="004451F1" w:rsidRDefault="00322B96" w:rsidP="006A0C39">
            <w:pPr>
              <w:spacing w:line="320" w:lineRule="exact"/>
              <w:jc w:val="center"/>
              <w:rPr>
                <w:rFonts w:eastAsia="微软雅黑"/>
                <w:szCs w:val="21"/>
              </w:rPr>
            </w:pPr>
            <w:r>
              <w:rPr>
                <w:rFonts w:eastAsia="微软雅黑" w:hint="eastAsia"/>
                <w:szCs w:val="21"/>
              </w:rPr>
              <w:t>6</w:t>
            </w:r>
          </w:p>
        </w:tc>
        <w:tc>
          <w:tcPr>
            <w:tcW w:w="2055" w:type="dxa"/>
            <w:gridSpan w:val="3"/>
            <w:vAlign w:val="center"/>
          </w:tcPr>
          <w:p w:rsidR="00322B96" w:rsidRPr="004451F1" w:rsidRDefault="00322B96" w:rsidP="00385074">
            <w:pPr>
              <w:spacing w:line="320" w:lineRule="exact"/>
              <w:jc w:val="center"/>
              <w:rPr>
                <w:rFonts w:eastAsia="微软雅黑"/>
                <w:szCs w:val="21"/>
              </w:rPr>
            </w:pPr>
            <w:r>
              <w:rPr>
                <w:rFonts w:eastAsia="微软雅黑" w:hint="eastAsia"/>
                <w:szCs w:val="21"/>
              </w:rPr>
              <w:t>6</w:t>
            </w:r>
          </w:p>
        </w:tc>
        <w:tc>
          <w:tcPr>
            <w:tcW w:w="2055" w:type="dxa"/>
            <w:gridSpan w:val="3"/>
            <w:vAlign w:val="center"/>
          </w:tcPr>
          <w:p w:rsidR="00322B96" w:rsidRPr="004451F1" w:rsidRDefault="00322B96" w:rsidP="00385074">
            <w:pPr>
              <w:spacing w:line="320" w:lineRule="exact"/>
              <w:jc w:val="center"/>
              <w:rPr>
                <w:rFonts w:eastAsia="微软雅黑"/>
                <w:szCs w:val="21"/>
              </w:rPr>
            </w:pPr>
            <w:r>
              <w:rPr>
                <w:rFonts w:eastAsia="微软雅黑" w:hint="eastAsia"/>
                <w:szCs w:val="21"/>
              </w:rPr>
              <w:t>6</w:t>
            </w:r>
          </w:p>
        </w:tc>
        <w:tc>
          <w:tcPr>
            <w:tcW w:w="2056" w:type="dxa"/>
            <w:gridSpan w:val="3"/>
            <w:vAlign w:val="center"/>
          </w:tcPr>
          <w:p w:rsidR="00322B96" w:rsidRPr="004451F1" w:rsidRDefault="00322B96" w:rsidP="00385074">
            <w:pPr>
              <w:spacing w:line="320" w:lineRule="exact"/>
              <w:jc w:val="center"/>
              <w:rPr>
                <w:rFonts w:eastAsia="微软雅黑"/>
                <w:szCs w:val="21"/>
              </w:rPr>
            </w:pPr>
            <w:r>
              <w:rPr>
                <w:rFonts w:eastAsia="微软雅黑" w:hint="eastAsia"/>
                <w:szCs w:val="21"/>
              </w:rPr>
              <w:t>6</w:t>
            </w:r>
          </w:p>
        </w:tc>
      </w:tr>
      <w:tr w:rsidR="009C15AD" w:rsidRPr="00F1068F" w:rsidTr="00385074">
        <w:trPr>
          <w:trHeight w:val="340"/>
        </w:trPr>
        <w:tc>
          <w:tcPr>
            <w:tcW w:w="2269" w:type="dxa"/>
            <w:gridSpan w:val="2"/>
            <w:vAlign w:val="center"/>
          </w:tcPr>
          <w:p w:rsidR="009C15AD" w:rsidRPr="004451F1" w:rsidRDefault="009C15AD" w:rsidP="006A0C39">
            <w:pPr>
              <w:spacing w:line="320" w:lineRule="exact"/>
              <w:jc w:val="center"/>
              <w:rPr>
                <w:rFonts w:eastAsia="微软雅黑"/>
                <w:szCs w:val="21"/>
              </w:rPr>
            </w:pPr>
            <w:r w:rsidRPr="004451F1">
              <w:rPr>
                <w:rFonts w:eastAsia="微软雅黑" w:hint="eastAsia"/>
                <w:szCs w:val="21"/>
              </w:rPr>
              <w:t>Light displacement without engine</w:t>
            </w:r>
          </w:p>
        </w:tc>
        <w:tc>
          <w:tcPr>
            <w:tcW w:w="1027" w:type="dxa"/>
            <w:gridSpan w:val="2"/>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895kg</w:t>
            </w:r>
          </w:p>
        </w:tc>
        <w:tc>
          <w:tcPr>
            <w:tcW w:w="1028" w:type="dxa"/>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1973lb</w:t>
            </w:r>
          </w:p>
        </w:tc>
        <w:tc>
          <w:tcPr>
            <w:tcW w:w="1027" w:type="dxa"/>
            <w:gridSpan w:val="2"/>
            <w:vAlign w:val="center"/>
          </w:tcPr>
          <w:p w:rsidR="009C15AD" w:rsidRPr="004451F1" w:rsidRDefault="009C15AD" w:rsidP="00385074">
            <w:pPr>
              <w:spacing w:line="320" w:lineRule="exact"/>
              <w:jc w:val="center"/>
              <w:rPr>
                <w:rFonts w:eastAsia="微软雅黑"/>
                <w:szCs w:val="21"/>
              </w:rPr>
            </w:pPr>
            <w:r>
              <w:rPr>
                <w:rFonts w:eastAsia="微软雅黑" w:hint="eastAsia"/>
                <w:szCs w:val="21"/>
              </w:rPr>
              <w:t>895kg</w:t>
            </w:r>
          </w:p>
        </w:tc>
        <w:tc>
          <w:tcPr>
            <w:tcW w:w="1028" w:type="dxa"/>
            <w:vAlign w:val="center"/>
          </w:tcPr>
          <w:p w:rsidR="009C15AD" w:rsidRPr="004451F1" w:rsidRDefault="009C15AD" w:rsidP="00385074">
            <w:pPr>
              <w:spacing w:line="320" w:lineRule="exact"/>
              <w:jc w:val="center"/>
              <w:rPr>
                <w:rFonts w:eastAsia="微软雅黑"/>
                <w:szCs w:val="21"/>
              </w:rPr>
            </w:pPr>
            <w:r>
              <w:rPr>
                <w:rFonts w:eastAsia="微软雅黑" w:hint="eastAsia"/>
                <w:szCs w:val="21"/>
              </w:rPr>
              <w:t>1973lb</w:t>
            </w:r>
          </w:p>
        </w:tc>
        <w:tc>
          <w:tcPr>
            <w:tcW w:w="1027" w:type="dxa"/>
            <w:gridSpan w:val="2"/>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1150kg</w:t>
            </w:r>
          </w:p>
        </w:tc>
        <w:tc>
          <w:tcPr>
            <w:tcW w:w="1028" w:type="dxa"/>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2535</w:t>
            </w:r>
            <w:r w:rsidR="00F91E24">
              <w:rPr>
                <w:rFonts w:eastAsia="微软雅黑" w:hint="eastAsia"/>
                <w:szCs w:val="21"/>
              </w:rPr>
              <w:t>lb</w:t>
            </w:r>
          </w:p>
        </w:tc>
        <w:tc>
          <w:tcPr>
            <w:tcW w:w="1028" w:type="dxa"/>
            <w:gridSpan w:val="2"/>
            <w:vAlign w:val="center"/>
          </w:tcPr>
          <w:p w:rsidR="009C15AD" w:rsidRPr="004451F1" w:rsidRDefault="009C15AD" w:rsidP="00385074">
            <w:pPr>
              <w:spacing w:line="320" w:lineRule="exact"/>
              <w:jc w:val="center"/>
              <w:rPr>
                <w:rFonts w:eastAsia="微软雅黑"/>
                <w:szCs w:val="21"/>
              </w:rPr>
            </w:pPr>
            <w:r>
              <w:rPr>
                <w:rFonts w:eastAsia="微软雅黑" w:hint="eastAsia"/>
                <w:szCs w:val="21"/>
              </w:rPr>
              <w:t>1150kg</w:t>
            </w:r>
          </w:p>
        </w:tc>
        <w:tc>
          <w:tcPr>
            <w:tcW w:w="1028" w:type="dxa"/>
            <w:vAlign w:val="center"/>
          </w:tcPr>
          <w:p w:rsidR="009C15AD" w:rsidRPr="004451F1" w:rsidRDefault="009C15AD" w:rsidP="00385074">
            <w:pPr>
              <w:spacing w:line="320" w:lineRule="exact"/>
              <w:jc w:val="center"/>
              <w:rPr>
                <w:rFonts w:eastAsia="微软雅黑"/>
                <w:szCs w:val="21"/>
              </w:rPr>
            </w:pPr>
            <w:r>
              <w:rPr>
                <w:rFonts w:eastAsia="微软雅黑" w:hint="eastAsia"/>
                <w:szCs w:val="21"/>
              </w:rPr>
              <w:t>2535</w:t>
            </w:r>
            <w:r w:rsidR="00F91E24">
              <w:rPr>
                <w:rFonts w:eastAsia="微软雅黑" w:hint="eastAsia"/>
                <w:szCs w:val="21"/>
              </w:rPr>
              <w:t>lb</w:t>
            </w:r>
          </w:p>
        </w:tc>
      </w:tr>
      <w:tr w:rsidR="009C15AD" w:rsidRPr="00F1068F" w:rsidTr="00B42537">
        <w:trPr>
          <w:trHeight w:val="340"/>
        </w:trPr>
        <w:tc>
          <w:tcPr>
            <w:tcW w:w="2269" w:type="dxa"/>
            <w:gridSpan w:val="2"/>
            <w:vAlign w:val="center"/>
          </w:tcPr>
          <w:p w:rsidR="009C15AD" w:rsidRPr="004451F1" w:rsidRDefault="009C15AD" w:rsidP="006A0C39">
            <w:pPr>
              <w:spacing w:line="320" w:lineRule="exact"/>
              <w:jc w:val="center"/>
              <w:rPr>
                <w:rFonts w:eastAsia="微软雅黑"/>
                <w:szCs w:val="21"/>
              </w:rPr>
            </w:pPr>
            <w:r w:rsidRPr="004451F1">
              <w:rPr>
                <w:rFonts w:eastAsia="微软雅黑" w:hint="eastAsia"/>
                <w:szCs w:val="21"/>
              </w:rPr>
              <w:t>Max Passenger</w:t>
            </w:r>
          </w:p>
        </w:tc>
        <w:tc>
          <w:tcPr>
            <w:tcW w:w="2055" w:type="dxa"/>
            <w:gridSpan w:val="3"/>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9</w:t>
            </w:r>
          </w:p>
        </w:tc>
        <w:tc>
          <w:tcPr>
            <w:tcW w:w="2055" w:type="dxa"/>
            <w:gridSpan w:val="3"/>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13</w:t>
            </w:r>
          </w:p>
        </w:tc>
        <w:tc>
          <w:tcPr>
            <w:tcW w:w="2055" w:type="dxa"/>
            <w:gridSpan w:val="3"/>
            <w:vAlign w:val="center"/>
          </w:tcPr>
          <w:p w:rsidR="009C15AD" w:rsidRPr="004451F1" w:rsidRDefault="009C15AD" w:rsidP="00385074">
            <w:pPr>
              <w:spacing w:line="320" w:lineRule="exact"/>
              <w:jc w:val="center"/>
              <w:rPr>
                <w:rFonts w:eastAsia="微软雅黑"/>
                <w:szCs w:val="21"/>
              </w:rPr>
            </w:pPr>
            <w:r>
              <w:rPr>
                <w:rFonts w:eastAsia="微软雅黑" w:hint="eastAsia"/>
                <w:szCs w:val="21"/>
              </w:rPr>
              <w:t>9</w:t>
            </w:r>
          </w:p>
        </w:tc>
        <w:tc>
          <w:tcPr>
            <w:tcW w:w="2056" w:type="dxa"/>
            <w:gridSpan w:val="3"/>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15</w:t>
            </w:r>
          </w:p>
        </w:tc>
      </w:tr>
      <w:tr w:rsidR="009C15AD" w:rsidRPr="00F1068F" w:rsidTr="00385074">
        <w:trPr>
          <w:trHeight w:val="350"/>
        </w:trPr>
        <w:tc>
          <w:tcPr>
            <w:tcW w:w="2269" w:type="dxa"/>
            <w:gridSpan w:val="2"/>
            <w:vAlign w:val="center"/>
          </w:tcPr>
          <w:p w:rsidR="009C15AD" w:rsidRPr="004451F1" w:rsidRDefault="009C15AD" w:rsidP="006A0C39">
            <w:pPr>
              <w:spacing w:line="320" w:lineRule="exact"/>
              <w:jc w:val="center"/>
              <w:rPr>
                <w:rFonts w:eastAsia="微软雅黑"/>
                <w:szCs w:val="21"/>
              </w:rPr>
            </w:pPr>
            <w:r w:rsidRPr="004451F1">
              <w:rPr>
                <w:rFonts w:eastAsia="微软雅黑" w:hint="eastAsia"/>
                <w:szCs w:val="21"/>
              </w:rPr>
              <w:t>Max Load</w:t>
            </w:r>
          </w:p>
        </w:tc>
        <w:tc>
          <w:tcPr>
            <w:tcW w:w="1027" w:type="dxa"/>
            <w:gridSpan w:val="2"/>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1026kg</w:t>
            </w:r>
          </w:p>
        </w:tc>
        <w:tc>
          <w:tcPr>
            <w:tcW w:w="1028" w:type="dxa"/>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2262lb</w:t>
            </w:r>
          </w:p>
        </w:tc>
        <w:tc>
          <w:tcPr>
            <w:tcW w:w="1027" w:type="dxa"/>
            <w:gridSpan w:val="2"/>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1366kg</w:t>
            </w:r>
          </w:p>
        </w:tc>
        <w:tc>
          <w:tcPr>
            <w:tcW w:w="1028" w:type="dxa"/>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3012lb</w:t>
            </w:r>
          </w:p>
        </w:tc>
        <w:tc>
          <w:tcPr>
            <w:tcW w:w="1027" w:type="dxa"/>
            <w:gridSpan w:val="2"/>
            <w:vAlign w:val="center"/>
          </w:tcPr>
          <w:p w:rsidR="009C15AD" w:rsidRPr="004451F1" w:rsidRDefault="009C15AD" w:rsidP="00385074">
            <w:pPr>
              <w:spacing w:line="320" w:lineRule="exact"/>
              <w:jc w:val="center"/>
              <w:rPr>
                <w:rFonts w:eastAsia="微软雅黑"/>
                <w:szCs w:val="21"/>
              </w:rPr>
            </w:pPr>
            <w:r>
              <w:rPr>
                <w:rFonts w:eastAsia="微软雅黑" w:hint="eastAsia"/>
                <w:szCs w:val="21"/>
              </w:rPr>
              <w:t>1078kg</w:t>
            </w:r>
          </w:p>
        </w:tc>
        <w:tc>
          <w:tcPr>
            <w:tcW w:w="1028" w:type="dxa"/>
            <w:vAlign w:val="center"/>
          </w:tcPr>
          <w:p w:rsidR="009C15AD" w:rsidRPr="004451F1" w:rsidRDefault="009C15AD" w:rsidP="00385074">
            <w:pPr>
              <w:spacing w:line="320" w:lineRule="exact"/>
              <w:jc w:val="center"/>
              <w:rPr>
                <w:rFonts w:eastAsia="微软雅黑"/>
                <w:szCs w:val="21"/>
              </w:rPr>
            </w:pPr>
            <w:r>
              <w:rPr>
                <w:rFonts w:eastAsia="微软雅黑" w:hint="eastAsia"/>
                <w:szCs w:val="21"/>
              </w:rPr>
              <w:t>2377lb</w:t>
            </w:r>
          </w:p>
        </w:tc>
        <w:tc>
          <w:tcPr>
            <w:tcW w:w="1028" w:type="dxa"/>
            <w:gridSpan w:val="2"/>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1588kg</w:t>
            </w:r>
          </w:p>
        </w:tc>
        <w:tc>
          <w:tcPr>
            <w:tcW w:w="1028" w:type="dxa"/>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3501lb</w:t>
            </w:r>
          </w:p>
        </w:tc>
      </w:tr>
      <w:tr w:rsidR="009C15AD" w:rsidRPr="00F1068F" w:rsidTr="006A0C39">
        <w:trPr>
          <w:trHeight w:val="340"/>
        </w:trPr>
        <w:tc>
          <w:tcPr>
            <w:tcW w:w="2269" w:type="dxa"/>
            <w:gridSpan w:val="2"/>
            <w:vAlign w:val="center"/>
          </w:tcPr>
          <w:p w:rsidR="009C15AD" w:rsidRPr="004451F1" w:rsidRDefault="009C15AD" w:rsidP="006A0C39">
            <w:pPr>
              <w:spacing w:line="320" w:lineRule="exact"/>
              <w:jc w:val="center"/>
              <w:rPr>
                <w:rFonts w:eastAsia="微软雅黑"/>
                <w:szCs w:val="21"/>
              </w:rPr>
            </w:pPr>
            <w:r w:rsidRPr="004451F1">
              <w:rPr>
                <w:rFonts w:eastAsia="微软雅黑" w:hint="eastAsia"/>
                <w:szCs w:val="21"/>
              </w:rPr>
              <w:t>Main Propulsion</w:t>
            </w:r>
          </w:p>
        </w:tc>
        <w:tc>
          <w:tcPr>
            <w:tcW w:w="8221" w:type="dxa"/>
            <w:gridSpan w:val="12"/>
            <w:vAlign w:val="center"/>
          </w:tcPr>
          <w:p w:rsidR="009C15AD" w:rsidRPr="004451F1" w:rsidRDefault="009C15AD" w:rsidP="006A0C39">
            <w:pPr>
              <w:spacing w:line="320" w:lineRule="exact"/>
              <w:jc w:val="center"/>
              <w:rPr>
                <w:rFonts w:eastAsia="微软雅黑"/>
                <w:szCs w:val="21"/>
              </w:rPr>
            </w:pPr>
            <w:r w:rsidRPr="00B42537">
              <w:rPr>
                <w:rFonts w:eastAsia="微软雅黑"/>
                <w:szCs w:val="21"/>
              </w:rPr>
              <w:t>Motor</w:t>
            </w:r>
          </w:p>
        </w:tc>
      </w:tr>
      <w:tr w:rsidR="009C15AD" w:rsidRPr="00F1068F" w:rsidTr="001378AF">
        <w:trPr>
          <w:trHeight w:val="359"/>
        </w:trPr>
        <w:tc>
          <w:tcPr>
            <w:tcW w:w="2269" w:type="dxa"/>
            <w:gridSpan w:val="2"/>
            <w:vAlign w:val="center"/>
          </w:tcPr>
          <w:p w:rsidR="009C15AD" w:rsidRPr="009D1265" w:rsidRDefault="009C15AD" w:rsidP="006A0C39">
            <w:pPr>
              <w:spacing w:line="320" w:lineRule="exact"/>
              <w:jc w:val="center"/>
              <w:rPr>
                <w:rFonts w:eastAsia="微软雅黑"/>
                <w:szCs w:val="21"/>
              </w:rPr>
            </w:pPr>
            <w:r w:rsidRPr="004451F1">
              <w:rPr>
                <w:rFonts w:eastAsia="微软雅黑" w:hint="eastAsia"/>
                <w:szCs w:val="21"/>
              </w:rPr>
              <w:t>Max Engine Power</w:t>
            </w:r>
          </w:p>
        </w:tc>
        <w:tc>
          <w:tcPr>
            <w:tcW w:w="850" w:type="dxa"/>
            <w:vAlign w:val="center"/>
          </w:tcPr>
          <w:p w:rsidR="009C15AD" w:rsidRPr="00BB43D9" w:rsidRDefault="009C15AD" w:rsidP="006A0C39">
            <w:pPr>
              <w:spacing w:line="320" w:lineRule="exact"/>
              <w:jc w:val="center"/>
              <w:rPr>
                <w:rFonts w:eastAsia="微软雅黑"/>
                <w:szCs w:val="21"/>
              </w:rPr>
            </w:pPr>
            <w:r>
              <w:rPr>
                <w:rFonts w:eastAsia="微软雅黑" w:hint="eastAsia"/>
                <w:szCs w:val="21"/>
              </w:rPr>
              <w:t>200HP</w:t>
            </w:r>
          </w:p>
        </w:tc>
        <w:tc>
          <w:tcPr>
            <w:tcW w:w="1205" w:type="dxa"/>
            <w:gridSpan w:val="2"/>
            <w:vAlign w:val="center"/>
          </w:tcPr>
          <w:p w:rsidR="009C15AD" w:rsidRPr="00BB43D9" w:rsidRDefault="009C15AD" w:rsidP="006A0C39">
            <w:pPr>
              <w:spacing w:line="320" w:lineRule="exact"/>
              <w:jc w:val="center"/>
              <w:rPr>
                <w:rFonts w:eastAsia="微软雅黑"/>
                <w:szCs w:val="21"/>
              </w:rPr>
            </w:pPr>
            <w:r>
              <w:rPr>
                <w:rFonts w:eastAsia="微软雅黑" w:hint="eastAsia"/>
                <w:szCs w:val="21"/>
              </w:rPr>
              <w:t>149.20KW</w:t>
            </w:r>
          </w:p>
        </w:tc>
        <w:tc>
          <w:tcPr>
            <w:tcW w:w="921" w:type="dxa"/>
            <w:vAlign w:val="center"/>
          </w:tcPr>
          <w:p w:rsidR="009C15AD" w:rsidRPr="00BB43D9" w:rsidRDefault="009C15AD" w:rsidP="00385074">
            <w:pPr>
              <w:spacing w:line="320" w:lineRule="exact"/>
              <w:jc w:val="center"/>
              <w:rPr>
                <w:rFonts w:eastAsia="微软雅黑"/>
                <w:szCs w:val="21"/>
              </w:rPr>
            </w:pPr>
            <w:r>
              <w:rPr>
                <w:rFonts w:eastAsia="微软雅黑" w:hint="eastAsia"/>
                <w:szCs w:val="21"/>
              </w:rPr>
              <w:t>200HP</w:t>
            </w:r>
          </w:p>
        </w:tc>
        <w:tc>
          <w:tcPr>
            <w:tcW w:w="1134" w:type="dxa"/>
            <w:gridSpan w:val="2"/>
            <w:vAlign w:val="center"/>
          </w:tcPr>
          <w:p w:rsidR="009C15AD" w:rsidRPr="00BB43D9" w:rsidRDefault="009C15AD" w:rsidP="00385074">
            <w:pPr>
              <w:spacing w:line="320" w:lineRule="exact"/>
              <w:jc w:val="center"/>
              <w:rPr>
                <w:rFonts w:eastAsia="微软雅黑"/>
                <w:szCs w:val="21"/>
              </w:rPr>
            </w:pPr>
            <w:r>
              <w:rPr>
                <w:rFonts w:eastAsia="微软雅黑" w:hint="eastAsia"/>
                <w:szCs w:val="21"/>
              </w:rPr>
              <w:t>149.20KW</w:t>
            </w:r>
          </w:p>
        </w:tc>
        <w:tc>
          <w:tcPr>
            <w:tcW w:w="851" w:type="dxa"/>
            <w:vAlign w:val="center"/>
          </w:tcPr>
          <w:p w:rsidR="009C15AD" w:rsidRPr="00BB43D9" w:rsidRDefault="009C15AD" w:rsidP="006A0C39">
            <w:pPr>
              <w:spacing w:line="320" w:lineRule="exact"/>
              <w:jc w:val="center"/>
              <w:rPr>
                <w:rFonts w:eastAsia="微软雅黑"/>
                <w:szCs w:val="21"/>
              </w:rPr>
            </w:pPr>
            <w:r>
              <w:rPr>
                <w:rFonts w:eastAsia="微软雅黑" w:hint="eastAsia"/>
                <w:szCs w:val="21"/>
              </w:rPr>
              <w:t>300HP</w:t>
            </w:r>
          </w:p>
        </w:tc>
        <w:tc>
          <w:tcPr>
            <w:tcW w:w="1204" w:type="dxa"/>
            <w:gridSpan w:val="2"/>
            <w:vAlign w:val="center"/>
          </w:tcPr>
          <w:p w:rsidR="009C15AD" w:rsidRPr="00BB43D9" w:rsidRDefault="009C15AD" w:rsidP="006A0C39">
            <w:pPr>
              <w:spacing w:line="320" w:lineRule="exact"/>
              <w:jc w:val="center"/>
              <w:rPr>
                <w:rFonts w:eastAsia="微软雅黑"/>
                <w:szCs w:val="21"/>
              </w:rPr>
            </w:pPr>
            <w:r>
              <w:rPr>
                <w:rFonts w:eastAsia="微软雅黑" w:hint="eastAsia"/>
                <w:szCs w:val="21"/>
              </w:rPr>
              <w:t>223.80KW</w:t>
            </w:r>
          </w:p>
        </w:tc>
        <w:tc>
          <w:tcPr>
            <w:tcW w:w="922" w:type="dxa"/>
            <w:vAlign w:val="center"/>
          </w:tcPr>
          <w:p w:rsidR="009C15AD" w:rsidRPr="00BB43D9" w:rsidRDefault="009C15AD" w:rsidP="00385074">
            <w:pPr>
              <w:spacing w:line="320" w:lineRule="exact"/>
              <w:jc w:val="center"/>
              <w:rPr>
                <w:rFonts w:eastAsia="微软雅黑"/>
                <w:szCs w:val="21"/>
              </w:rPr>
            </w:pPr>
            <w:r>
              <w:rPr>
                <w:rFonts w:eastAsia="微软雅黑" w:hint="eastAsia"/>
                <w:szCs w:val="21"/>
              </w:rPr>
              <w:t>300HP</w:t>
            </w:r>
          </w:p>
        </w:tc>
        <w:tc>
          <w:tcPr>
            <w:tcW w:w="1134" w:type="dxa"/>
            <w:gridSpan w:val="2"/>
            <w:vAlign w:val="center"/>
          </w:tcPr>
          <w:p w:rsidR="009C15AD" w:rsidRPr="00BB43D9" w:rsidRDefault="009C15AD" w:rsidP="00385074">
            <w:pPr>
              <w:spacing w:line="320" w:lineRule="exact"/>
              <w:jc w:val="center"/>
              <w:rPr>
                <w:rFonts w:eastAsia="微软雅黑"/>
                <w:szCs w:val="21"/>
              </w:rPr>
            </w:pPr>
            <w:r>
              <w:rPr>
                <w:rFonts w:eastAsia="微软雅黑" w:hint="eastAsia"/>
                <w:szCs w:val="21"/>
              </w:rPr>
              <w:t>223.80KW</w:t>
            </w:r>
          </w:p>
        </w:tc>
      </w:tr>
      <w:tr w:rsidR="009C15AD" w:rsidRPr="00F1068F" w:rsidTr="00B42537">
        <w:trPr>
          <w:trHeight w:val="340"/>
        </w:trPr>
        <w:tc>
          <w:tcPr>
            <w:tcW w:w="2269" w:type="dxa"/>
            <w:gridSpan w:val="2"/>
            <w:vAlign w:val="center"/>
          </w:tcPr>
          <w:p w:rsidR="009C15AD" w:rsidRPr="004451F1" w:rsidRDefault="009C15AD" w:rsidP="006A0C39">
            <w:pPr>
              <w:spacing w:line="320" w:lineRule="exact"/>
              <w:jc w:val="center"/>
              <w:rPr>
                <w:rFonts w:eastAsia="微软雅黑"/>
                <w:szCs w:val="21"/>
              </w:rPr>
            </w:pPr>
            <w:r w:rsidRPr="004451F1">
              <w:rPr>
                <w:rFonts w:eastAsia="微软雅黑" w:hint="eastAsia"/>
                <w:szCs w:val="21"/>
              </w:rPr>
              <w:t>Engine Shaft</w:t>
            </w:r>
          </w:p>
        </w:tc>
        <w:tc>
          <w:tcPr>
            <w:tcW w:w="2055" w:type="dxa"/>
            <w:gridSpan w:val="3"/>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XL</w:t>
            </w:r>
          </w:p>
        </w:tc>
        <w:tc>
          <w:tcPr>
            <w:tcW w:w="2055" w:type="dxa"/>
            <w:gridSpan w:val="3"/>
            <w:vAlign w:val="center"/>
          </w:tcPr>
          <w:p w:rsidR="009C15AD" w:rsidRPr="004451F1" w:rsidRDefault="009C15AD" w:rsidP="006A0C39">
            <w:pPr>
              <w:spacing w:line="320" w:lineRule="exact"/>
              <w:jc w:val="center"/>
              <w:rPr>
                <w:rFonts w:eastAsia="微软雅黑"/>
                <w:szCs w:val="21"/>
              </w:rPr>
            </w:pPr>
            <w:r w:rsidRPr="00F72FE0">
              <w:rPr>
                <w:rFonts w:eastAsia="微软雅黑"/>
                <w:szCs w:val="21"/>
              </w:rPr>
              <w:t>XL</w:t>
            </w:r>
          </w:p>
        </w:tc>
        <w:tc>
          <w:tcPr>
            <w:tcW w:w="2055" w:type="dxa"/>
            <w:gridSpan w:val="3"/>
            <w:vAlign w:val="center"/>
          </w:tcPr>
          <w:p w:rsidR="009C15AD" w:rsidRPr="004451F1" w:rsidRDefault="009C15AD" w:rsidP="00385074">
            <w:pPr>
              <w:spacing w:line="320" w:lineRule="exact"/>
              <w:jc w:val="center"/>
              <w:rPr>
                <w:rFonts w:eastAsia="微软雅黑"/>
                <w:szCs w:val="21"/>
              </w:rPr>
            </w:pPr>
            <w:r>
              <w:rPr>
                <w:rFonts w:eastAsia="微软雅黑" w:hint="eastAsia"/>
                <w:szCs w:val="21"/>
              </w:rPr>
              <w:t>XL</w:t>
            </w:r>
          </w:p>
        </w:tc>
        <w:tc>
          <w:tcPr>
            <w:tcW w:w="2056" w:type="dxa"/>
            <w:gridSpan w:val="3"/>
            <w:vAlign w:val="center"/>
          </w:tcPr>
          <w:p w:rsidR="009C15AD" w:rsidRPr="004451F1" w:rsidRDefault="009C15AD" w:rsidP="00385074">
            <w:pPr>
              <w:spacing w:line="320" w:lineRule="exact"/>
              <w:jc w:val="center"/>
              <w:rPr>
                <w:rFonts w:eastAsia="微软雅黑"/>
                <w:szCs w:val="21"/>
              </w:rPr>
            </w:pPr>
            <w:r>
              <w:rPr>
                <w:rFonts w:eastAsia="微软雅黑" w:hint="eastAsia"/>
                <w:szCs w:val="21"/>
              </w:rPr>
              <w:t>XL</w:t>
            </w:r>
          </w:p>
        </w:tc>
      </w:tr>
      <w:tr w:rsidR="009C15AD" w:rsidRPr="00F1068F" w:rsidTr="00B42537">
        <w:trPr>
          <w:trHeight w:val="340"/>
        </w:trPr>
        <w:tc>
          <w:tcPr>
            <w:tcW w:w="2269" w:type="dxa"/>
            <w:gridSpan w:val="2"/>
            <w:vAlign w:val="center"/>
          </w:tcPr>
          <w:p w:rsidR="009C15AD" w:rsidRPr="004451F1" w:rsidRDefault="009C15AD" w:rsidP="006A0C39">
            <w:pPr>
              <w:jc w:val="center"/>
            </w:pPr>
            <w:r w:rsidRPr="004451F1">
              <w:t>Design Category</w:t>
            </w:r>
          </w:p>
        </w:tc>
        <w:tc>
          <w:tcPr>
            <w:tcW w:w="2055" w:type="dxa"/>
            <w:gridSpan w:val="3"/>
            <w:vAlign w:val="center"/>
          </w:tcPr>
          <w:p w:rsidR="009C15AD" w:rsidRPr="004451F1" w:rsidRDefault="009C15AD" w:rsidP="006A0C39">
            <w:pPr>
              <w:jc w:val="center"/>
            </w:pPr>
            <w:r>
              <w:rPr>
                <w:rFonts w:hint="eastAsia"/>
              </w:rPr>
              <w:t>B</w:t>
            </w:r>
          </w:p>
        </w:tc>
        <w:tc>
          <w:tcPr>
            <w:tcW w:w="2055" w:type="dxa"/>
            <w:gridSpan w:val="3"/>
            <w:vAlign w:val="center"/>
          </w:tcPr>
          <w:p w:rsidR="009C15AD" w:rsidRPr="004451F1" w:rsidRDefault="009C15AD" w:rsidP="006A0C39">
            <w:pPr>
              <w:jc w:val="center"/>
            </w:pPr>
            <w:r>
              <w:rPr>
                <w:rFonts w:hint="eastAsia"/>
              </w:rPr>
              <w:t>C</w:t>
            </w:r>
          </w:p>
        </w:tc>
        <w:tc>
          <w:tcPr>
            <w:tcW w:w="2055" w:type="dxa"/>
            <w:gridSpan w:val="3"/>
            <w:vAlign w:val="center"/>
          </w:tcPr>
          <w:p w:rsidR="009C15AD" w:rsidRPr="004451F1" w:rsidRDefault="009C15AD" w:rsidP="00385074">
            <w:pPr>
              <w:jc w:val="center"/>
            </w:pPr>
            <w:r>
              <w:rPr>
                <w:rFonts w:hint="eastAsia"/>
              </w:rPr>
              <w:t>B</w:t>
            </w:r>
          </w:p>
        </w:tc>
        <w:tc>
          <w:tcPr>
            <w:tcW w:w="2056" w:type="dxa"/>
            <w:gridSpan w:val="3"/>
            <w:vAlign w:val="center"/>
          </w:tcPr>
          <w:p w:rsidR="009C15AD" w:rsidRPr="004451F1" w:rsidRDefault="009C15AD" w:rsidP="00385074">
            <w:pPr>
              <w:jc w:val="center"/>
            </w:pPr>
            <w:r>
              <w:rPr>
                <w:rFonts w:hint="eastAsia"/>
              </w:rPr>
              <w:t>C</w:t>
            </w:r>
          </w:p>
        </w:tc>
      </w:tr>
      <w:tr w:rsidR="009C15AD" w:rsidRPr="00F1068F" w:rsidTr="00B42537">
        <w:trPr>
          <w:trHeight w:val="340"/>
        </w:trPr>
        <w:tc>
          <w:tcPr>
            <w:tcW w:w="2269" w:type="dxa"/>
            <w:gridSpan w:val="2"/>
            <w:vAlign w:val="center"/>
          </w:tcPr>
          <w:p w:rsidR="009C15AD" w:rsidRPr="004451F1" w:rsidRDefault="009C15AD" w:rsidP="006A0C39">
            <w:pPr>
              <w:jc w:val="center"/>
            </w:pPr>
            <w:r w:rsidRPr="004451F1">
              <w:t>Tube Diameter</w:t>
            </w:r>
          </w:p>
        </w:tc>
        <w:tc>
          <w:tcPr>
            <w:tcW w:w="2055" w:type="dxa"/>
            <w:gridSpan w:val="3"/>
            <w:vAlign w:val="center"/>
          </w:tcPr>
          <w:p w:rsidR="009C15AD" w:rsidRPr="004451F1" w:rsidRDefault="009C15AD" w:rsidP="006A0C39">
            <w:pPr>
              <w:jc w:val="center"/>
            </w:pPr>
            <w:r w:rsidRPr="00F72FE0">
              <w:t>531-470mm</w:t>
            </w:r>
          </w:p>
        </w:tc>
        <w:tc>
          <w:tcPr>
            <w:tcW w:w="2055" w:type="dxa"/>
            <w:gridSpan w:val="3"/>
            <w:vAlign w:val="center"/>
          </w:tcPr>
          <w:p w:rsidR="009C15AD" w:rsidRPr="004451F1" w:rsidRDefault="009C15AD" w:rsidP="006A0C39">
            <w:pPr>
              <w:jc w:val="center"/>
            </w:pPr>
            <w:r w:rsidRPr="00F72FE0">
              <w:t>531-470mm</w:t>
            </w:r>
          </w:p>
        </w:tc>
        <w:tc>
          <w:tcPr>
            <w:tcW w:w="2055" w:type="dxa"/>
            <w:gridSpan w:val="3"/>
            <w:vAlign w:val="center"/>
          </w:tcPr>
          <w:p w:rsidR="009C15AD" w:rsidRPr="004451F1" w:rsidRDefault="009C15AD" w:rsidP="00385074">
            <w:pPr>
              <w:jc w:val="center"/>
            </w:pPr>
            <w:r>
              <w:rPr>
                <w:rFonts w:hint="eastAsia"/>
              </w:rPr>
              <w:t>550-470mm</w:t>
            </w:r>
          </w:p>
        </w:tc>
        <w:tc>
          <w:tcPr>
            <w:tcW w:w="2056" w:type="dxa"/>
            <w:gridSpan w:val="3"/>
            <w:vAlign w:val="center"/>
          </w:tcPr>
          <w:p w:rsidR="009C15AD" w:rsidRPr="004451F1" w:rsidRDefault="009C15AD" w:rsidP="006A0C39">
            <w:pPr>
              <w:jc w:val="center"/>
            </w:pPr>
            <w:r w:rsidRPr="000909BC">
              <w:t>550-470mm</w:t>
            </w:r>
          </w:p>
        </w:tc>
      </w:tr>
      <w:tr w:rsidR="009C15AD" w:rsidRPr="00F1068F" w:rsidTr="00385074">
        <w:trPr>
          <w:trHeight w:val="210"/>
        </w:trPr>
        <w:tc>
          <w:tcPr>
            <w:tcW w:w="2269" w:type="dxa"/>
            <w:gridSpan w:val="2"/>
            <w:vAlign w:val="center"/>
          </w:tcPr>
          <w:p w:rsidR="009C15AD" w:rsidRPr="009D1265" w:rsidRDefault="009C15AD" w:rsidP="006A0C39">
            <w:pPr>
              <w:jc w:val="center"/>
            </w:pPr>
            <w:r w:rsidRPr="004451F1">
              <w:t>Max Engine Weight</w:t>
            </w:r>
          </w:p>
        </w:tc>
        <w:tc>
          <w:tcPr>
            <w:tcW w:w="1027" w:type="dxa"/>
            <w:gridSpan w:val="2"/>
            <w:vAlign w:val="center"/>
          </w:tcPr>
          <w:p w:rsidR="009C15AD" w:rsidRPr="004451F1" w:rsidRDefault="009C15AD" w:rsidP="006A0C39">
            <w:pPr>
              <w:jc w:val="center"/>
            </w:pPr>
            <w:r>
              <w:rPr>
                <w:rFonts w:hint="eastAsia"/>
              </w:rPr>
              <w:t>260.7kg</w:t>
            </w:r>
          </w:p>
        </w:tc>
        <w:tc>
          <w:tcPr>
            <w:tcW w:w="1028" w:type="dxa"/>
            <w:vAlign w:val="center"/>
          </w:tcPr>
          <w:p w:rsidR="009C15AD" w:rsidRPr="004451F1" w:rsidRDefault="009C15AD" w:rsidP="006A0C39">
            <w:pPr>
              <w:jc w:val="center"/>
            </w:pPr>
            <w:r>
              <w:rPr>
                <w:rFonts w:hint="eastAsia"/>
              </w:rPr>
              <w:t>575lb</w:t>
            </w:r>
          </w:p>
        </w:tc>
        <w:tc>
          <w:tcPr>
            <w:tcW w:w="1027" w:type="dxa"/>
            <w:gridSpan w:val="2"/>
            <w:vAlign w:val="center"/>
          </w:tcPr>
          <w:p w:rsidR="009C15AD" w:rsidRPr="004451F1" w:rsidRDefault="009C15AD" w:rsidP="00385074">
            <w:pPr>
              <w:jc w:val="center"/>
            </w:pPr>
            <w:r>
              <w:rPr>
                <w:rFonts w:hint="eastAsia"/>
              </w:rPr>
              <w:t>260.7kg</w:t>
            </w:r>
          </w:p>
        </w:tc>
        <w:tc>
          <w:tcPr>
            <w:tcW w:w="1028" w:type="dxa"/>
            <w:vAlign w:val="center"/>
          </w:tcPr>
          <w:p w:rsidR="009C15AD" w:rsidRPr="004451F1" w:rsidRDefault="009C15AD" w:rsidP="00385074">
            <w:pPr>
              <w:jc w:val="center"/>
            </w:pPr>
            <w:r>
              <w:rPr>
                <w:rFonts w:hint="eastAsia"/>
              </w:rPr>
              <w:t>575lb</w:t>
            </w:r>
          </w:p>
        </w:tc>
        <w:tc>
          <w:tcPr>
            <w:tcW w:w="1027" w:type="dxa"/>
            <w:gridSpan w:val="2"/>
            <w:vAlign w:val="center"/>
          </w:tcPr>
          <w:p w:rsidR="009C15AD" w:rsidRPr="004451F1" w:rsidRDefault="009C15AD" w:rsidP="006A0C39">
            <w:pPr>
              <w:jc w:val="center"/>
            </w:pPr>
            <w:r>
              <w:rPr>
                <w:rFonts w:hint="eastAsia"/>
              </w:rPr>
              <w:t>312.5kg</w:t>
            </w:r>
          </w:p>
        </w:tc>
        <w:tc>
          <w:tcPr>
            <w:tcW w:w="1028" w:type="dxa"/>
            <w:vAlign w:val="center"/>
          </w:tcPr>
          <w:p w:rsidR="009C15AD" w:rsidRPr="004451F1" w:rsidRDefault="009C15AD" w:rsidP="000909BC">
            <w:pPr>
              <w:jc w:val="center"/>
            </w:pPr>
            <w:r>
              <w:rPr>
                <w:rFonts w:hint="eastAsia"/>
              </w:rPr>
              <w:t>689lb</w:t>
            </w:r>
          </w:p>
        </w:tc>
        <w:tc>
          <w:tcPr>
            <w:tcW w:w="1028" w:type="dxa"/>
            <w:gridSpan w:val="2"/>
            <w:vAlign w:val="center"/>
          </w:tcPr>
          <w:p w:rsidR="009C15AD" w:rsidRPr="004451F1" w:rsidRDefault="009C15AD" w:rsidP="00385074">
            <w:pPr>
              <w:jc w:val="center"/>
            </w:pPr>
            <w:r>
              <w:rPr>
                <w:rFonts w:hint="eastAsia"/>
              </w:rPr>
              <w:t>312.5kg</w:t>
            </w:r>
          </w:p>
        </w:tc>
        <w:tc>
          <w:tcPr>
            <w:tcW w:w="1028" w:type="dxa"/>
            <w:vAlign w:val="center"/>
          </w:tcPr>
          <w:p w:rsidR="009C15AD" w:rsidRPr="004451F1" w:rsidRDefault="009C15AD" w:rsidP="00385074">
            <w:pPr>
              <w:jc w:val="center"/>
            </w:pPr>
            <w:r>
              <w:rPr>
                <w:rFonts w:hint="eastAsia"/>
              </w:rPr>
              <w:t>689lb</w:t>
            </w:r>
          </w:p>
        </w:tc>
      </w:tr>
      <w:tr w:rsidR="009C15AD" w:rsidRPr="00F1068F" w:rsidTr="00B42537">
        <w:trPr>
          <w:trHeight w:val="340"/>
        </w:trPr>
        <w:tc>
          <w:tcPr>
            <w:tcW w:w="2269" w:type="dxa"/>
            <w:gridSpan w:val="2"/>
            <w:vAlign w:val="center"/>
          </w:tcPr>
          <w:p w:rsidR="009C15AD" w:rsidRPr="004451F1" w:rsidRDefault="009C15AD" w:rsidP="006A0C39">
            <w:pPr>
              <w:spacing w:line="320" w:lineRule="exact"/>
              <w:jc w:val="center"/>
              <w:rPr>
                <w:rFonts w:eastAsia="微软雅黑"/>
                <w:szCs w:val="21"/>
              </w:rPr>
            </w:pPr>
            <w:r w:rsidRPr="004451F1">
              <w:rPr>
                <w:rFonts w:eastAsia="微软雅黑" w:hint="eastAsia"/>
                <w:szCs w:val="21"/>
              </w:rPr>
              <w:t>Fuel Tank Capacity</w:t>
            </w:r>
          </w:p>
        </w:tc>
        <w:tc>
          <w:tcPr>
            <w:tcW w:w="2055" w:type="dxa"/>
            <w:gridSpan w:val="3"/>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140L</w:t>
            </w:r>
          </w:p>
        </w:tc>
        <w:tc>
          <w:tcPr>
            <w:tcW w:w="2055" w:type="dxa"/>
            <w:gridSpan w:val="3"/>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140L</w:t>
            </w:r>
          </w:p>
        </w:tc>
        <w:tc>
          <w:tcPr>
            <w:tcW w:w="2055" w:type="dxa"/>
            <w:gridSpan w:val="3"/>
            <w:vAlign w:val="center"/>
          </w:tcPr>
          <w:p w:rsidR="009C15AD" w:rsidRPr="004451F1" w:rsidRDefault="009C15AD" w:rsidP="00385074">
            <w:pPr>
              <w:spacing w:line="320" w:lineRule="exact"/>
              <w:jc w:val="center"/>
              <w:rPr>
                <w:rFonts w:eastAsia="微软雅黑"/>
                <w:szCs w:val="21"/>
              </w:rPr>
            </w:pPr>
            <w:r>
              <w:rPr>
                <w:rFonts w:eastAsia="微软雅黑" w:hint="eastAsia"/>
                <w:szCs w:val="21"/>
              </w:rPr>
              <w:t>250L</w:t>
            </w:r>
          </w:p>
        </w:tc>
        <w:tc>
          <w:tcPr>
            <w:tcW w:w="2056" w:type="dxa"/>
            <w:gridSpan w:val="3"/>
            <w:vAlign w:val="center"/>
          </w:tcPr>
          <w:p w:rsidR="009C15AD" w:rsidRPr="004451F1" w:rsidRDefault="009C15AD" w:rsidP="006A0C39">
            <w:pPr>
              <w:spacing w:line="320" w:lineRule="exact"/>
              <w:jc w:val="center"/>
              <w:rPr>
                <w:rFonts w:eastAsia="微软雅黑"/>
                <w:szCs w:val="21"/>
              </w:rPr>
            </w:pPr>
            <w:r>
              <w:rPr>
                <w:rFonts w:eastAsia="微软雅黑" w:hint="eastAsia"/>
                <w:szCs w:val="21"/>
              </w:rPr>
              <w:t>250L</w:t>
            </w:r>
          </w:p>
        </w:tc>
      </w:tr>
    </w:tbl>
    <w:p w:rsidR="00B42537" w:rsidRPr="00F1068F" w:rsidRDefault="004572DF" w:rsidP="00B42537">
      <w:pPr>
        <w:pStyle w:val="3"/>
        <w:rPr>
          <w:sz w:val="36"/>
          <w:szCs w:val="36"/>
        </w:rPr>
      </w:pPr>
      <w:bookmarkStart w:id="17" w:name="_Toc50117775"/>
      <w:r>
        <w:rPr>
          <w:rFonts w:eastAsia="微软雅黑"/>
          <w:b w:val="0"/>
          <w:noProof/>
          <w:sz w:val="24"/>
          <w:szCs w:val="24"/>
        </w:rPr>
        <w:drawing>
          <wp:anchor distT="0" distB="0" distL="114300" distR="114300" simplePos="0" relativeHeight="252227584" behindDoc="1" locked="0" layoutInCell="1" allowOverlap="1" wp14:anchorId="66DA0DBE" wp14:editId="564E0EC9">
            <wp:simplePos x="0" y="0"/>
            <wp:positionH relativeFrom="column">
              <wp:posOffset>862965</wp:posOffset>
            </wp:positionH>
            <wp:positionV relativeFrom="paragraph">
              <wp:posOffset>555625</wp:posOffset>
            </wp:positionV>
            <wp:extent cx="4522470" cy="3048000"/>
            <wp:effectExtent l="0" t="0" r="0" b="0"/>
            <wp:wrapNone/>
            <wp:docPr id="106" name="图片 106" descr="C:\Users\admin\Desktop\SP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P80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247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537" w:rsidRPr="00F1068F">
        <w:rPr>
          <w:rFonts w:hint="eastAsia"/>
          <w:sz w:val="36"/>
          <w:szCs w:val="36"/>
        </w:rPr>
        <w:t>General Arrangement</w:t>
      </w:r>
      <w:bookmarkEnd w:id="17"/>
    </w:p>
    <w:p w:rsidR="00B42537" w:rsidRPr="00F1068F" w:rsidRDefault="00B42537" w:rsidP="00B42537">
      <w:pPr>
        <w:spacing w:line="320" w:lineRule="exact"/>
        <w:rPr>
          <w:rFonts w:eastAsia="微软雅黑"/>
          <w:b/>
          <w:sz w:val="24"/>
          <w:szCs w:val="24"/>
        </w:rPr>
      </w:pPr>
    </w:p>
    <w:p w:rsidR="00B42537" w:rsidRPr="00F1068F" w:rsidRDefault="00B42537" w:rsidP="00B42537">
      <w:pPr>
        <w:spacing w:line="320" w:lineRule="exact"/>
        <w:rPr>
          <w:rFonts w:eastAsia="微软雅黑"/>
          <w:b/>
          <w:sz w:val="24"/>
          <w:szCs w:val="24"/>
        </w:rPr>
      </w:pPr>
    </w:p>
    <w:p w:rsidR="00B42537" w:rsidRPr="00F1068F" w:rsidRDefault="00B42537" w:rsidP="00B42537">
      <w:pPr>
        <w:spacing w:line="320" w:lineRule="exact"/>
        <w:rPr>
          <w:rFonts w:eastAsia="微软雅黑"/>
          <w:b/>
          <w:sz w:val="24"/>
          <w:szCs w:val="24"/>
        </w:rPr>
      </w:pPr>
    </w:p>
    <w:p w:rsidR="00B42537" w:rsidRPr="00F1068F" w:rsidRDefault="00B42537" w:rsidP="00B42537">
      <w:pPr>
        <w:spacing w:line="320" w:lineRule="exact"/>
        <w:rPr>
          <w:rFonts w:eastAsia="微软雅黑"/>
          <w:b/>
          <w:sz w:val="24"/>
          <w:szCs w:val="24"/>
        </w:rPr>
      </w:pPr>
    </w:p>
    <w:p w:rsidR="00B42537" w:rsidRPr="00F1068F" w:rsidRDefault="00B42537" w:rsidP="00B42537">
      <w:pPr>
        <w:spacing w:line="320" w:lineRule="exact"/>
        <w:rPr>
          <w:rFonts w:eastAsia="微软雅黑"/>
          <w:b/>
          <w:sz w:val="24"/>
          <w:szCs w:val="24"/>
        </w:rPr>
      </w:pPr>
    </w:p>
    <w:p w:rsidR="00B42537" w:rsidRPr="00F1068F" w:rsidRDefault="00B42537" w:rsidP="00B42537">
      <w:pPr>
        <w:spacing w:line="320" w:lineRule="exact"/>
        <w:rPr>
          <w:rFonts w:eastAsia="微软雅黑"/>
          <w:b/>
          <w:sz w:val="24"/>
          <w:szCs w:val="24"/>
        </w:rPr>
      </w:pPr>
    </w:p>
    <w:p w:rsidR="00B42537" w:rsidRPr="00F1068F" w:rsidRDefault="00B42537" w:rsidP="00B42537">
      <w:pPr>
        <w:spacing w:line="320" w:lineRule="exact"/>
        <w:rPr>
          <w:rFonts w:eastAsia="微软雅黑"/>
          <w:b/>
          <w:sz w:val="24"/>
          <w:szCs w:val="24"/>
        </w:rPr>
      </w:pPr>
    </w:p>
    <w:p w:rsidR="00B42537" w:rsidRPr="00F1068F" w:rsidRDefault="00B42537" w:rsidP="00B42537">
      <w:pPr>
        <w:spacing w:line="320" w:lineRule="exact"/>
        <w:rPr>
          <w:rFonts w:eastAsia="微软雅黑"/>
          <w:b/>
          <w:sz w:val="24"/>
          <w:szCs w:val="24"/>
        </w:rPr>
      </w:pPr>
    </w:p>
    <w:p w:rsidR="00B42537" w:rsidRPr="00F1068F" w:rsidRDefault="00B42537" w:rsidP="00B42537">
      <w:pPr>
        <w:spacing w:line="320" w:lineRule="exact"/>
        <w:rPr>
          <w:rFonts w:eastAsia="微软雅黑"/>
          <w:b/>
          <w:sz w:val="24"/>
          <w:szCs w:val="24"/>
        </w:rPr>
      </w:pPr>
    </w:p>
    <w:p w:rsidR="00B42537" w:rsidRPr="00F1068F" w:rsidRDefault="00B42537" w:rsidP="00B42537">
      <w:pPr>
        <w:spacing w:line="320" w:lineRule="exact"/>
        <w:rPr>
          <w:rFonts w:eastAsia="微软雅黑"/>
          <w:b/>
          <w:sz w:val="24"/>
          <w:szCs w:val="24"/>
        </w:rPr>
      </w:pPr>
    </w:p>
    <w:p w:rsidR="00B42537" w:rsidRDefault="00B42537" w:rsidP="00B42537">
      <w:pPr>
        <w:spacing w:line="320" w:lineRule="exact"/>
        <w:rPr>
          <w:rFonts w:eastAsia="微软雅黑"/>
          <w:b/>
          <w:sz w:val="24"/>
          <w:szCs w:val="24"/>
        </w:rPr>
      </w:pPr>
    </w:p>
    <w:p w:rsidR="00B42537" w:rsidRDefault="00B42537" w:rsidP="00B42537">
      <w:pPr>
        <w:spacing w:line="320" w:lineRule="exact"/>
        <w:rPr>
          <w:rFonts w:eastAsia="微软雅黑"/>
          <w:b/>
          <w:sz w:val="24"/>
          <w:szCs w:val="24"/>
        </w:rPr>
      </w:pPr>
    </w:p>
    <w:p w:rsidR="00B42537" w:rsidRDefault="00B42537" w:rsidP="00B42537">
      <w:pPr>
        <w:spacing w:line="320" w:lineRule="exact"/>
        <w:rPr>
          <w:rFonts w:eastAsia="微软雅黑"/>
          <w:b/>
          <w:sz w:val="24"/>
          <w:szCs w:val="24"/>
        </w:rPr>
      </w:pPr>
    </w:p>
    <w:p w:rsidR="00B42537" w:rsidRPr="00F1068F" w:rsidRDefault="00B42537" w:rsidP="00B42537">
      <w:pPr>
        <w:spacing w:line="320" w:lineRule="exact"/>
        <w:rPr>
          <w:rFonts w:eastAsia="微软雅黑"/>
          <w:b/>
          <w:sz w:val="24"/>
          <w:szCs w:val="24"/>
        </w:rPr>
      </w:pPr>
    </w:p>
    <w:p w:rsidR="00BA4701" w:rsidRPr="00F1068F" w:rsidRDefault="00BA4701" w:rsidP="00BA4701">
      <w:pPr>
        <w:spacing w:line="320" w:lineRule="exact"/>
        <w:rPr>
          <w:rFonts w:eastAsia="微软雅黑"/>
          <w:b/>
          <w:sz w:val="24"/>
          <w:szCs w:val="24"/>
        </w:rPr>
      </w:pPr>
      <w:r w:rsidRPr="00F1068F">
        <w:rPr>
          <w:rFonts w:eastAsia="微软雅黑" w:hint="eastAsia"/>
          <w:b/>
          <w:sz w:val="24"/>
          <w:szCs w:val="24"/>
        </w:rPr>
        <w:lastRenderedPageBreak/>
        <w:t>Notes:</w:t>
      </w:r>
    </w:p>
    <w:p w:rsidR="00BA4701" w:rsidRPr="00F1068F" w:rsidRDefault="00BA4701" w:rsidP="00396DFB">
      <w:pPr>
        <w:pStyle w:val="a8"/>
        <w:numPr>
          <w:ilvl w:val="0"/>
          <w:numId w:val="2"/>
        </w:numPr>
        <w:spacing w:line="320" w:lineRule="exact"/>
        <w:ind w:firstLineChars="0"/>
        <w:rPr>
          <w:rFonts w:eastAsia="微软雅黑"/>
          <w:szCs w:val="21"/>
        </w:rPr>
      </w:pPr>
      <w:r w:rsidRPr="00F1068F">
        <w:rPr>
          <w:rFonts w:eastAsia="微软雅黑" w:hint="eastAsia"/>
          <w:szCs w:val="21"/>
        </w:rPr>
        <w:t>Overall Length: Including removable parts that can be dismantled, without affecting the structure of the boat.</w:t>
      </w:r>
    </w:p>
    <w:p w:rsidR="00BA4701" w:rsidRPr="00F1068F" w:rsidRDefault="00BA4701" w:rsidP="00396DFB">
      <w:pPr>
        <w:pStyle w:val="a8"/>
        <w:numPr>
          <w:ilvl w:val="0"/>
          <w:numId w:val="2"/>
        </w:numPr>
        <w:spacing w:line="320" w:lineRule="exact"/>
        <w:ind w:firstLineChars="0"/>
        <w:rPr>
          <w:rFonts w:eastAsia="微软雅黑"/>
          <w:szCs w:val="21"/>
        </w:rPr>
      </w:pPr>
      <w:r w:rsidRPr="00F1068F">
        <w:rPr>
          <w:rFonts w:eastAsia="微软雅黑" w:hint="eastAsia"/>
          <w:szCs w:val="21"/>
        </w:rPr>
        <w:t>Inside Length: Excluding removable parts that can be dismantled, without affecting the structure of the boat.</w:t>
      </w:r>
    </w:p>
    <w:p w:rsidR="00BA4701" w:rsidRPr="00F1068F" w:rsidRDefault="00BA4701" w:rsidP="00396DFB">
      <w:pPr>
        <w:pStyle w:val="a8"/>
        <w:numPr>
          <w:ilvl w:val="0"/>
          <w:numId w:val="2"/>
        </w:numPr>
        <w:spacing w:line="320" w:lineRule="exact"/>
        <w:ind w:firstLineChars="0"/>
        <w:rPr>
          <w:rFonts w:eastAsia="微软雅黑"/>
          <w:szCs w:val="21"/>
        </w:rPr>
      </w:pPr>
      <w:r w:rsidRPr="00F1068F">
        <w:rPr>
          <w:rFonts w:eastAsia="微软雅黑" w:hint="eastAsia"/>
          <w:szCs w:val="21"/>
        </w:rPr>
        <w:t>Beam: Including removable parts that can be dismantled, without affecting the structure of the boat.</w:t>
      </w:r>
    </w:p>
    <w:p w:rsidR="00BA4701" w:rsidRPr="00F1068F" w:rsidRDefault="00BA4701" w:rsidP="00396DFB">
      <w:pPr>
        <w:pStyle w:val="a8"/>
        <w:numPr>
          <w:ilvl w:val="0"/>
          <w:numId w:val="2"/>
        </w:numPr>
        <w:spacing w:line="320" w:lineRule="exact"/>
        <w:ind w:firstLineChars="0"/>
        <w:rPr>
          <w:rFonts w:eastAsia="微软雅黑"/>
          <w:szCs w:val="21"/>
        </w:rPr>
      </w:pPr>
      <w:r w:rsidRPr="00F1068F">
        <w:rPr>
          <w:rFonts w:eastAsia="微软雅黑" w:hint="eastAsia"/>
          <w:szCs w:val="21"/>
        </w:rPr>
        <w:t>Inside width: Excluding removable parts that can be dismantled, without affecting the structure of the boat.</w:t>
      </w:r>
    </w:p>
    <w:p w:rsidR="00BA4701" w:rsidRPr="00F1068F" w:rsidRDefault="00BA4701" w:rsidP="00396DFB">
      <w:pPr>
        <w:pStyle w:val="a8"/>
        <w:numPr>
          <w:ilvl w:val="0"/>
          <w:numId w:val="2"/>
        </w:numPr>
        <w:ind w:firstLineChars="0"/>
        <w:rPr>
          <w:rFonts w:eastAsia="微软雅黑"/>
          <w:szCs w:val="21"/>
        </w:rPr>
      </w:pPr>
      <w:r w:rsidRPr="00F1068F">
        <w:rPr>
          <w:rFonts w:eastAsia="微软雅黑" w:hint="eastAsia"/>
          <w:szCs w:val="21"/>
        </w:rPr>
        <w:t>Fuel Tank Capacity: It may not be possible to use this capacity fully depending on the trim and load of the boat. It is recommended to keep a reserve of 20% in the fuel tanks.</w:t>
      </w:r>
    </w:p>
    <w:p w:rsidR="00663489" w:rsidRDefault="00663489" w:rsidP="0012060C">
      <w:pPr>
        <w:pStyle w:val="a8"/>
        <w:numPr>
          <w:ilvl w:val="0"/>
          <w:numId w:val="2"/>
        </w:numPr>
        <w:ind w:firstLineChars="0"/>
        <w:rPr>
          <w:rFonts w:eastAsia="微软雅黑"/>
          <w:szCs w:val="21"/>
        </w:rPr>
      </w:pPr>
      <w:r>
        <w:rPr>
          <w:rFonts w:eastAsia="微软雅黑"/>
          <w:szCs w:val="21"/>
        </w:rPr>
        <w:t>C</w:t>
      </w:r>
      <w:r>
        <w:rPr>
          <w:rFonts w:eastAsia="微软雅黑" w:hint="eastAsia"/>
          <w:szCs w:val="21"/>
        </w:rPr>
        <w:t>ategory B</w:t>
      </w:r>
      <w:r>
        <w:rPr>
          <w:rFonts w:eastAsia="微软雅黑"/>
          <w:szCs w:val="21"/>
        </w:rPr>
        <w:t>:</w:t>
      </w:r>
      <w:r>
        <w:rPr>
          <w:rFonts w:eastAsia="微软雅黑" w:hint="eastAsia"/>
          <w:szCs w:val="21"/>
        </w:rPr>
        <w:t xml:space="preserve"> </w:t>
      </w:r>
      <w:r w:rsidRPr="00663489">
        <w:rPr>
          <w:rFonts w:eastAsia="微软雅黑"/>
          <w:szCs w:val="21"/>
        </w:rPr>
        <w:t>Craft designed to operate in winds up to force 8 and the associated wave heights. Such conditions may be encountered on offshore voyages of sufficient length, or on coastal waters when unsheltered from the wind and waves for several dozens of nautical miles. These conditions may also be experienced on inland seas of sufficient size for the wave height to be generated.</w:t>
      </w:r>
      <w:r w:rsidR="0012060C" w:rsidRPr="0012060C">
        <w:t xml:space="preserve"> </w:t>
      </w:r>
      <w:r w:rsidR="0012060C" w:rsidRPr="0012060C">
        <w:rPr>
          <w:rFonts w:eastAsia="微软雅黑"/>
          <w:szCs w:val="21"/>
        </w:rPr>
        <w:t>(ISO10240)</w:t>
      </w:r>
    </w:p>
    <w:p w:rsidR="00BA4701" w:rsidRPr="00F1068F" w:rsidRDefault="00BA4701" w:rsidP="00663489">
      <w:pPr>
        <w:pStyle w:val="a8"/>
        <w:ind w:left="360" w:firstLineChars="0" w:firstLine="0"/>
        <w:rPr>
          <w:rFonts w:eastAsia="微软雅黑"/>
          <w:szCs w:val="21"/>
        </w:rPr>
      </w:pPr>
      <w:r w:rsidRPr="00F1068F">
        <w:rPr>
          <w:rFonts w:eastAsia="微软雅黑" w:hint="eastAsia"/>
          <w:szCs w:val="21"/>
        </w:rPr>
        <w:t>Category C: Craft designed to operate in winds up to Beaufort force 6 and the associated wave heights (significant wave height up to 2m). Such conditions may be encountered in exposed inland waters, in estuaries, and in coastal waters in moderate weather conditions.(ISO10240)</w:t>
      </w:r>
    </w:p>
    <w:p w:rsidR="00BA4701" w:rsidRPr="00F1068F" w:rsidRDefault="00BA4701" w:rsidP="00396DFB">
      <w:pPr>
        <w:pStyle w:val="a8"/>
        <w:numPr>
          <w:ilvl w:val="0"/>
          <w:numId w:val="2"/>
        </w:numPr>
        <w:ind w:firstLineChars="0"/>
        <w:rPr>
          <w:rFonts w:eastAsia="微软雅黑"/>
          <w:szCs w:val="21"/>
        </w:rPr>
      </w:pPr>
      <w:r w:rsidRPr="00F1068F">
        <w:rPr>
          <w:rFonts w:eastAsia="微软雅黑" w:hint="eastAsia"/>
          <w:sz w:val="24"/>
          <w:szCs w:val="24"/>
        </w:rPr>
        <w:t>Load distribution</w:t>
      </w:r>
    </w:p>
    <w:p w:rsidR="00BA4701" w:rsidRPr="00F1068F" w:rsidRDefault="00BA4701" w:rsidP="00396DFB">
      <w:pPr>
        <w:pStyle w:val="a8"/>
        <w:numPr>
          <w:ilvl w:val="0"/>
          <w:numId w:val="31"/>
        </w:numPr>
        <w:spacing w:line="320" w:lineRule="exact"/>
        <w:ind w:firstLineChars="0"/>
        <w:rPr>
          <w:rFonts w:eastAsia="微软雅黑"/>
          <w:szCs w:val="21"/>
        </w:rPr>
      </w:pPr>
      <w:r w:rsidRPr="00F1068F">
        <w:rPr>
          <w:rFonts w:eastAsia="微软雅黑" w:hint="eastAsia"/>
          <w:szCs w:val="21"/>
        </w:rPr>
        <w:t>Please refer to the maximum numbers of passengers and load capacity of the boat in this manual or on the builder</w:t>
      </w:r>
      <w:r w:rsidRPr="00F1068F">
        <w:rPr>
          <w:rFonts w:eastAsia="微软雅黑"/>
          <w:szCs w:val="21"/>
        </w:rPr>
        <w:t>’</w:t>
      </w:r>
      <w:r w:rsidRPr="00F1068F">
        <w:rPr>
          <w:rFonts w:eastAsia="微软雅黑" w:hint="eastAsia"/>
          <w:szCs w:val="21"/>
        </w:rPr>
        <w:t>s plate. Do not exceed the maximum number.</w:t>
      </w:r>
    </w:p>
    <w:p w:rsidR="00BA4701" w:rsidRPr="00F1068F" w:rsidRDefault="00BA4701" w:rsidP="00396DFB">
      <w:pPr>
        <w:pStyle w:val="a8"/>
        <w:numPr>
          <w:ilvl w:val="0"/>
          <w:numId w:val="31"/>
        </w:numPr>
        <w:spacing w:line="320" w:lineRule="exact"/>
        <w:ind w:firstLineChars="0"/>
        <w:rPr>
          <w:rFonts w:eastAsia="微软雅黑"/>
          <w:szCs w:val="21"/>
        </w:rPr>
      </w:pPr>
      <w:r w:rsidRPr="00F1068F">
        <w:rPr>
          <w:rFonts w:eastAsia="微软雅黑" w:hint="eastAsia"/>
          <w:szCs w:val="21"/>
        </w:rPr>
        <w:t>Position the passengers and distribute the load evenly in the boat to help counterbalance the weight of the outboard.</w:t>
      </w:r>
    </w:p>
    <w:p w:rsidR="00BA4701" w:rsidRPr="00F1068F" w:rsidRDefault="00BA4701" w:rsidP="00396DFB">
      <w:pPr>
        <w:pStyle w:val="a8"/>
        <w:numPr>
          <w:ilvl w:val="0"/>
          <w:numId w:val="31"/>
        </w:numPr>
        <w:spacing w:line="320" w:lineRule="exact"/>
        <w:ind w:firstLineChars="0"/>
        <w:rPr>
          <w:rFonts w:eastAsia="微软雅黑"/>
          <w:szCs w:val="21"/>
        </w:rPr>
      </w:pPr>
      <w:r w:rsidRPr="00F1068F">
        <w:rPr>
          <w:rFonts w:eastAsia="微软雅黑" w:hint="eastAsia"/>
          <w:szCs w:val="21"/>
        </w:rPr>
        <w:t>In rough waters, load can be moved forward to ease the motion of the craft.</w:t>
      </w:r>
    </w:p>
    <w:p w:rsidR="00BA4701" w:rsidRPr="00F1068F" w:rsidRDefault="00BA4701" w:rsidP="00396DFB">
      <w:pPr>
        <w:pStyle w:val="a8"/>
        <w:numPr>
          <w:ilvl w:val="0"/>
          <w:numId w:val="2"/>
        </w:numPr>
        <w:spacing w:line="320" w:lineRule="exact"/>
        <w:ind w:firstLineChars="0"/>
        <w:rPr>
          <w:rFonts w:eastAsia="微软雅黑"/>
          <w:szCs w:val="21"/>
        </w:rPr>
      </w:pPr>
      <w:r w:rsidRPr="00F1068F">
        <w:rPr>
          <w:rFonts w:eastAsia="微软雅黑" w:hint="eastAsia"/>
          <w:szCs w:val="21"/>
        </w:rPr>
        <w:t>If some of those onboard are children, the total number of people allowed onboard may be increased, provided that:</w:t>
      </w:r>
    </w:p>
    <w:p w:rsidR="00BA4701" w:rsidRPr="00F1068F" w:rsidRDefault="00BA4701" w:rsidP="00396DFB">
      <w:pPr>
        <w:pStyle w:val="a8"/>
        <w:numPr>
          <w:ilvl w:val="0"/>
          <w:numId w:val="31"/>
        </w:numPr>
        <w:spacing w:line="320" w:lineRule="exact"/>
        <w:ind w:firstLineChars="0"/>
        <w:rPr>
          <w:rFonts w:eastAsia="微软雅黑"/>
          <w:szCs w:val="21"/>
        </w:rPr>
      </w:pPr>
      <w:r w:rsidRPr="00F1068F">
        <w:rPr>
          <w:rFonts w:eastAsia="微软雅黑" w:hint="eastAsia"/>
          <w:szCs w:val="21"/>
        </w:rPr>
        <w:t>The total weight of th</w:t>
      </w:r>
      <w:r w:rsidR="00C32257">
        <w:rPr>
          <w:rFonts w:eastAsia="微软雅黑" w:hint="eastAsia"/>
          <w:szCs w:val="21"/>
        </w:rPr>
        <w:t>e children does not exceed 37.5k</w:t>
      </w:r>
      <w:r w:rsidRPr="00F1068F">
        <w:rPr>
          <w:rFonts w:eastAsia="微软雅黑" w:hint="eastAsia"/>
          <w:szCs w:val="21"/>
        </w:rPr>
        <w:t>g; and that</w:t>
      </w:r>
    </w:p>
    <w:p w:rsidR="00BA4701" w:rsidRPr="00F1068F" w:rsidRDefault="00BA4701" w:rsidP="00396DFB">
      <w:pPr>
        <w:pStyle w:val="a8"/>
        <w:numPr>
          <w:ilvl w:val="0"/>
          <w:numId w:val="31"/>
        </w:numPr>
        <w:spacing w:line="320" w:lineRule="exact"/>
        <w:ind w:firstLineChars="0"/>
        <w:rPr>
          <w:rFonts w:eastAsia="微软雅黑"/>
          <w:szCs w:val="21"/>
        </w:rPr>
      </w:pPr>
      <w:r w:rsidRPr="00F1068F">
        <w:rPr>
          <w:rFonts w:eastAsia="微软雅黑" w:hint="eastAsia"/>
          <w:szCs w:val="21"/>
        </w:rPr>
        <w:t xml:space="preserve">The total weight of all allowed </w:t>
      </w:r>
      <w:r w:rsidRPr="00F1068F">
        <w:rPr>
          <w:rFonts w:eastAsia="微软雅黑"/>
          <w:szCs w:val="21"/>
        </w:rPr>
        <w:t>onboard (based</w:t>
      </w:r>
      <w:r w:rsidR="00C32257">
        <w:rPr>
          <w:rFonts w:eastAsia="微软雅黑" w:hint="eastAsia"/>
          <w:szCs w:val="21"/>
        </w:rPr>
        <w:t xml:space="preserve"> on about 75k</w:t>
      </w:r>
      <w:r w:rsidRPr="00F1068F">
        <w:rPr>
          <w:rFonts w:eastAsia="微软雅黑" w:hint="eastAsia"/>
          <w:szCs w:val="21"/>
        </w:rPr>
        <w:t>g per adult) is not exceeded.</w:t>
      </w:r>
    </w:p>
    <w:p w:rsidR="006003A8" w:rsidRPr="00F1068F" w:rsidRDefault="006003A8" w:rsidP="006003A8">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0850B9" w:rsidRPr="00F1068F" w:rsidTr="00766580">
        <w:tc>
          <w:tcPr>
            <w:tcW w:w="9854" w:type="dxa"/>
            <w:shd w:val="clear" w:color="auto" w:fill="E36C0A" w:themeFill="accent6" w:themeFillShade="BF"/>
          </w:tcPr>
          <w:p w:rsidR="000850B9" w:rsidRPr="00F1068F" w:rsidRDefault="000850B9" w:rsidP="00CA241A">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0850B9" w:rsidRPr="00F1068F" w:rsidTr="00CA241A">
        <w:tc>
          <w:tcPr>
            <w:tcW w:w="9854" w:type="dxa"/>
          </w:tcPr>
          <w:p w:rsidR="000850B9" w:rsidRPr="00F1068F" w:rsidRDefault="000850B9" w:rsidP="00CA241A">
            <w:pPr>
              <w:spacing w:line="320" w:lineRule="exact"/>
              <w:rPr>
                <w:rFonts w:eastAsia="微软雅黑"/>
                <w:szCs w:val="21"/>
              </w:rPr>
            </w:pPr>
            <w:r w:rsidRPr="00F1068F">
              <w:rPr>
                <w:rFonts w:eastAsia="微软雅黑" w:hint="eastAsia"/>
                <w:b/>
                <w:szCs w:val="21"/>
              </w:rPr>
              <w:t>Do not exceed the maximum recommended number of persons.</w:t>
            </w:r>
            <w:r w:rsidRPr="00F1068F">
              <w:rPr>
                <w:rFonts w:eastAsia="微软雅黑" w:hint="eastAsia"/>
                <w:szCs w:val="21"/>
              </w:rPr>
              <w:t xml:space="preserve"> Regardless of the number of persons on board, the total weight of persons and equipment must never exceed the maximum recommended load. Always use the seats/ seating spaces provided.</w:t>
            </w:r>
          </w:p>
        </w:tc>
      </w:tr>
      <w:tr w:rsidR="000850B9" w:rsidRPr="00F1068F" w:rsidTr="00CA241A">
        <w:tc>
          <w:tcPr>
            <w:tcW w:w="9854" w:type="dxa"/>
          </w:tcPr>
          <w:p w:rsidR="000850B9" w:rsidRPr="00F1068F" w:rsidRDefault="000850B9" w:rsidP="000850B9">
            <w:pPr>
              <w:spacing w:line="320" w:lineRule="exact"/>
              <w:rPr>
                <w:rFonts w:eastAsia="微软雅黑"/>
                <w:szCs w:val="21"/>
              </w:rPr>
            </w:pPr>
            <w:r w:rsidRPr="00F1068F">
              <w:rPr>
                <w:rFonts w:eastAsia="微软雅黑" w:hint="eastAsia"/>
                <w:b/>
                <w:szCs w:val="21"/>
              </w:rPr>
              <w:t>When loading the boat, never exceed the recommended maximum load.</w:t>
            </w:r>
            <w:r w:rsidRPr="00F1068F">
              <w:rPr>
                <w:rFonts w:eastAsia="微软雅黑" w:hint="eastAsia"/>
                <w:szCs w:val="21"/>
              </w:rPr>
              <w:t xml:space="preserve"> Always load the boat carefully and distribute loads appropriately to maintain design trim (approximately level). Avoid placing heavy weights high up.</w:t>
            </w:r>
          </w:p>
        </w:tc>
      </w:tr>
      <w:tr w:rsidR="000850B9" w:rsidRPr="00F1068F" w:rsidTr="00CA241A">
        <w:tc>
          <w:tcPr>
            <w:tcW w:w="9854" w:type="dxa"/>
          </w:tcPr>
          <w:p w:rsidR="000850B9" w:rsidRPr="00F1068F" w:rsidRDefault="000850B9" w:rsidP="000850B9">
            <w:pPr>
              <w:spacing w:line="320" w:lineRule="exact"/>
              <w:rPr>
                <w:rFonts w:eastAsia="微软雅黑"/>
                <w:szCs w:val="21"/>
              </w:rPr>
            </w:pPr>
            <w:r w:rsidRPr="00F1068F">
              <w:rPr>
                <w:rFonts w:eastAsia="微软雅黑" w:hint="eastAsia"/>
                <w:b/>
                <w:szCs w:val="21"/>
              </w:rPr>
              <w:t>Do not install an engine in this boat with a higher rated power than that indicated on the Builder</w:t>
            </w:r>
            <w:r w:rsidRPr="00F1068F">
              <w:rPr>
                <w:rFonts w:eastAsia="微软雅黑"/>
                <w:b/>
                <w:szCs w:val="21"/>
              </w:rPr>
              <w:t>’</w:t>
            </w:r>
            <w:r w:rsidRPr="00F1068F">
              <w:rPr>
                <w:rFonts w:eastAsia="微软雅黑" w:hint="eastAsia"/>
                <w:b/>
                <w:szCs w:val="21"/>
              </w:rPr>
              <w:t>s plate as below.</w:t>
            </w:r>
          </w:p>
        </w:tc>
      </w:tr>
      <w:tr w:rsidR="000850B9" w:rsidRPr="00F1068F" w:rsidTr="00CA241A">
        <w:tc>
          <w:tcPr>
            <w:tcW w:w="9854" w:type="dxa"/>
          </w:tcPr>
          <w:p w:rsidR="000850B9" w:rsidRPr="00F1068F" w:rsidRDefault="000850B9" w:rsidP="000850B9">
            <w:pPr>
              <w:spacing w:line="320" w:lineRule="exact"/>
              <w:rPr>
                <w:rFonts w:eastAsia="微软雅黑"/>
                <w:szCs w:val="21"/>
              </w:rPr>
            </w:pPr>
            <w:r w:rsidRPr="00F1068F">
              <w:rPr>
                <w:rFonts w:eastAsia="微软雅黑"/>
                <w:b/>
                <w:szCs w:val="21"/>
              </w:rPr>
              <w:t xml:space="preserve">Do not operate the </w:t>
            </w:r>
            <w:r w:rsidRPr="00F1068F">
              <w:rPr>
                <w:rFonts w:eastAsia="微软雅黑" w:hint="eastAsia"/>
                <w:b/>
                <w:szCs w:val="21"/>
              </w:rPr>
              <w:t>boat</w:t>
            </w:r>
            <w:r w:rsidRPr="00F1068F">
              <w:rPr>
                <w:rFonts w:eastAsia="微软雅黑"/>
                <w:b/>
                <w:szCs w:val="21"/>
              </w:rPr>
              <w:t xml:space="preserve"> with an engine of rated power greater than the maximum recommended power</w:t>
            </w:r>
            <w:r w:rsidRPr="00F1068F">
              <w:rPr>
                <w:rFonts w:eastAsia="微软雅黑" w:hint="eastAsia"/>
                <w:b/>
                <w:szCs w:val="21"/>
              </w:rPr>
              <w:t>.</w:t>
            </w:r>
            <w:r w:rsidRPr="00F1068F">
              <w:rPr>
                <w:rFonts w:eastAsia="微软雅黑" w:hint="eastAsia"/>
                <w:szCs w:val="21"/>
              </w:rPr>
              <w:t xml:space="preserve"> Overpowering a boat can result in serious injury, death or boat damage.</w:t>
            </w:r>
          </w:p>
        </w:tc>
      </w:tr>
      <w:tr w:rsidR="000850B9" w:rsidRPr="00F1068F" w:rsidTr="00CA241A">
        <w:tc>
          <w:tcPr>
            <w:tcW w:w="9854" w:type="dxa"/>
          </w:tcPr>
          <w:p w:rsidR="000850B9" w:rsidRPr="00F1068F" w:rsidRDefault="000850B9" w:rsidP="00CA241A">
            <w:pPr>
              <w:spacing w:line="320" w:lineRule="exact"/>
              <w:rPr>
                <w:rFonts w:eastAsia="微软雅黑"/>
                <w:szCs w:val="21"/>
              </w:rPr>
            </w:pPr>
            <w:r w:rsidRPr="00F1068F">
              <w:rPr>
                <w:rFonts w:eastAsia="微软雅黑" w:hint="eastAsia"/>
                <w:b/>
                <w:szCs w:val="21"/>
              </w:rPr>
              <w:t xml:space="preserve">Use </w:t>
            </w:r>
            <w:r w:rsidRPr="00F1068F">
              <w:rPr>
                <w:rFonts w:eastAsia="微软雅黑"/>
                <w:b/>
                <w:szCs w:val="21"/>
              </w:rPr>
              <w:t>negative</w:t>
            </w:r>
            <w:r w:rsidRPr="00F1068F">
              <w:rPr>
                <w:rFonts w:eastAsia="微软雅黑" w:hint="eastAsia"/>
                <w:b/>
                <w:szCs w:val="21"/>
              </w:rPr>
              <w:t xml:space="preserve"> trim to go from cruising speed to </w:t>
            </w:r>
            <w:r w:rsidRPr="00F1068F">
              <w:rPr>
                <w:rFonts w:eastAsia="微软雅黑"/>
                <w:b/>
                <w:szCs w:val="21"/>
              </w:rPr>
              <w:t>planning</w:t>
            </w:r>
            <w:r w:rsidRPr="00F1068F">
              <w:rPr>
                <w:rFonts w:eastAsia="微软雅黑" w:hint="eastAsia"/>
                <w:b/>
                <w:szCs w:val="21"/>
              </w:rPr>
              <w:t xml:space="preserve"> speed and at low </w:t>
            </w:r>
            <w:r w:rsidRPr="00F1068F">
              <w:rPr>
                <w:rFonts w:eastAsia="微软雅黑"/>
                <w:b/>
                <w:szCs w:val="21"/>
              </w:rPr>
              <w:t>speeds</w:t>
            </w:r>
            <w:r w:rsidRPr="00F1068F">
              <w:rPr>
                <w:rFonts w:eastAsia="微软雅黑"/>
                <w:szCs w:val="21"/>
              </w:rPr>
              <w:t xml:space="preserve"> (applicable</w:t>
            </w:r>
            <w:r w:rsidRPr="00F1068F">
              <w:rPr>
                <w:rFonts w:eastAsia="微软雅黑" w:hint="eastAsia"/>
                <w:szCs w:val="21"/>
              </w:rPr>
              <w:t xml:space="preserve"> to boats equipped with a system for directing the propeller thrust).</w:t>
            </w:r>
          </w:p>
        </w:tc>
      </w:tr>
      <w:tr w:rsidR="000850B9" w:rsidRPr="00F1068F" w:rsidTr="00CA241A">
        <w:tc>
          <w:tcPr>
            <w:tcW w:w="9854" w:type="dxa"/>
          </w:tcPr>
          <w:p w:rsidR="000850B9" w:rsidRPr="00F1068F" w:rsidRDefault="000850B9" w:rsidP="000850B9">
            <w:pPr>
              <w:spacing w:line="320" w:lineRule="exact"/>
              <w:rPr>
                <w:rFonts w:eastAsia="微软雅黑"/>
                <w:szCs w:val="21"/>
              </w:rPr>
            </w:pPr>
            <w:r w:rsidRPr="00F1068F">
              <w:rPr>
                <w:rFonts w:eastAsia="微软雅黑" w:hint="eastAsia"/>
                <w:b/>
                <w:szCs w:val="21"/>
              </w:rPr>
              <w:t>Do no drive the boat at high speed with a negative trim of the propulsion equipment (bow down).</w:t>
            </w:r>
          </w:p>
        </w:tc>
      </w:tr>
    </w:tbl>
    <w:p w:rsidR="000850B9" w:rsidRPr="00F1068F" w:rsidRDefault="000850B9" w:rsidP="000850B9">
      <w:pPr>
        <w:spacing w:line="320" w:lineRule="exact"/>
        <w:rPr>
          <w:rFonts w:eastAsia="微软雅黑"/>
          <w:szCs w:val="21"/>
        </w:rPr>
      </w:pPr>
    </w:p>
    <w:p w:rsidR="009434C0" w:rsidRPr="00F1068F" w:rsidRDefault="009434C0" w:rsidP="0025772A">
      <w:pPr>
        <w:spacing w:line="320" w:lineRule="exact"/>
        <w:rPr>
          <w:rFonts w:eastAsia="微软雅黑"/>
          <w:b/>
          <w:sz w:val="36"/>
          <w:szCs w:val="36"/>
        </w:rPr>
      </w:pPr>
    </w:p>
    <w:p w:rsidR="009434C0" w:rsidRPr="00F1068F" w:rsidRDefault="009434C0" w:rsidP="0025772A">
      <w:pPr>
        <w:spacing w:line="320" w:lineRule="exact"/>
        <w:rPr>
          <w:rFonts w:eastAsia="微软雅黑"/>
          <w:b/>
          <w:sz w:val="36"/>
          <w:szCs w:val="36"/>
        </w:rPr>
      </w:pPr>
    </w:p>
    <w:p w:rsidR="009434C0" w:rsidRPr="00F1068F" w:rsidRDefault="009434C0" w:rsidP="0025772A">
      <w:pPr>
        <w:spacing w:line="320" w:lineRule="exact"/>
        <w:rPr>
          <w:rFonts w:eastAsia="微软雅黑"/>
          <w:b/>
          <w:sz w:val="36"/>
          <w:szCs w:val="36"/>
        </w:rPr>
      </w:pPr>
    </w:p>
    <w:p w:rsidR="009434C0" w:rsidRPr="00F1068F" w:rsidRDefault="009434C0" w:rsidP="0025772A">
      <w:pPr>
        <w:spacing w:line="320" w:lineRule="exact"/>
        <w:rPr>
          <w:rFonts w:eastAsia="微软雅黑"/>
          <w:b/>
          <w:sz w:val="36"/>
          <w:szCs w:val="36"/>
        </w:rPr>
      </w:pPr>
    </w:p>
    <w:p w:rsidR="009434C0" w:rsidRPr="00F1068F" w:rsidRDefault="009434C0" w:rsidP="0025772A">
      <w:pPr>
        <w:spacing w:line="320" w:lineRule="exact"/>
        <w:rPr>
          <w:rFonts w:eastAsia="微软雅黑"/>
          <w:b/>
          <w:sz w:val="36"/>
          <w:szCs w:val="36"/>
        </w:rPr>
      </w:pPr>
    </w:p>
    <w:p w:rsidR="000E0EF6" w:rsidRPr="00F1068F" w:rsidRDefault="000E0EF6" w:rsidP="0025772A">
      <w:pPr>
        <w:spacing w:line="320" w:lineRule="exact"/>
        <w:rPr>
          <w:rFonts w:eastAsia="微软雅黑"/>
          <w:b/>
          <w:sz w:val="36"/>
          <w:szCs w:val="36"/>
        </w:rPr>
      </w:pPr>
    </w:p>
    <w:p w:rsidR="001B2F41" w:rsidRPr="007D1A93" w:rsidRDefault="001B2F41" w:rsidP="001B2F41">
      <w:pPr>
        <w:pStyle w:val="3"/>
        <w:rPr>
          <w:sz w:val="36"/>
          <w:szCs w:val="36"/>
        </w:rPr>
      </w:pPr>
      <w:bookmarkStart w:id="18" w:name="_Toc502039831"/>
      <w:bookmarkStart w:id="19" w:name="_Toc45530620"/>
      <w:bookmarkStart w:id="20" w:name="_Toc50117776"/>
      <w:r w:rsidRPr="007D1A93">
        <w:rPr>
          <w:rFonts w:hint="eastAsia"/>
          <w:sz w:val="36"/>
          <w:szCs w:val="36"/>
        </w:rPr>
        <w:lastRenderedPageBreak/>
        <w:t>Recommended Seating Arrangement</w:t>
      </w:r>
      <w:bookmarkEnd w:id="18"/>
      <w:bookmarkEnd w:id="19"/>
      <w:bookmarkEnd w:id="20"/>
    </w:p>
    <w:p w:rsidR="001B2F41" w:rsidRDefault="008465FF" w:rsidP="001B2F41">
      <w:pPr>
        <w:spacing w:line="320" w:lineRule="exact"/>
        <w:rPr>
          <w:rFonts w:eastAsia="微软雅黑"/>
          <w:b/>
          <w:sz w:val="36"/>
          <w:szCs w:val="36"/>
        </w:rPr>
      </w:pPr>
      <w:r>
        <w:rPr>
          <w:rFonts w:eastAsia="微软雅黑"/>
          <w:b/>
          <w:noProof/>
          <w:sz w:val="36"/>
          <w:szCs w:val="36"/>
        </w:rPr>
        <w:drawing>
          <wp:anchor distT="0" distB="0" distL="114300" distR="114300" simplePos="0" relativeHeight="252106752" behindDoc="1" locked="0" layoutInCell="1" allowOverlap="1" wp14:anchorId="42012659" wp14:editId="41290849">
            <wp:simplePos x="0" y="0"/>
            <wp:positionH relativeFrom="column">
              <wp:posOffset>280035</wp:posOffset>
            </wp:positionH>
            <wp:positionV relativeFrom="paragraph">
              <wp:posOffset>509270</wp:posOffset>
            </wp:positionV>
            <wp:extent cx="2635200" cy="1476000"/>
            <wp:effectExtent l="0" t="0" r="0" b="0"/>
            <wp:wrapNone/>
            <wp:docPr id="77" name="图片 77" descr="C:\Users\admin\AppData\Local\Temp\1599100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910033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5200" cy="14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196">
        <w:rPr>
          <w:rFonts w:eastAsia="微软雅黑"/>
          <w:b/>
          <w:noProof/>
          <w:sz w:val="36"/>
          <w:szCs w:val="36"/>
        </w:rPr>
        <w:drawing>
          <wp:anchor distT="0" distB="0" distL="114300" distR="114300" simplePos="0" relativeHeight="252105728" behindDoc="1" locked="0" layoutInCell="1" allowOverlap="1" wp14:anchorId="5E2FBE32" wp14:editId="68A070A8">
            <wp:simplePos x="0" y="0"/>
            <wp:positionH relativeFrom="column">
              <wp:posOffset>-3082290</wp:posOffset>
            </wp:positionH>
            <wp:positionV relativeFrom="paragraph">
              <wp:posOffset>547370</wp:posOffset>
            </wp:positionV>
            <wp:extent cx="2454910" cy="1439545"/>
            <wp:effectExtent l="0" t="0" r="2540" b="8255"/>
            <wp:wrapNone/>
            <wp:docPr id="76" name="图片 76" descr="C:\Users\admin\AppData\Local\Temp\1599100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00206(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491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F41" w:rsidRPr="00F1068F">
        <w:rPr>
          <w:noProof/>
        </w:rPr>
        <w:drawing>
          <wp:anchor distT="0" distB="0" distL="114300" distR="114300" simplePos="0" relativeHeight="251603968" behindDoc="0" locked="0" layoutInCell="1" allowOverlap="1" wp14:anchorId="6E0EDDD5" wp14:editId="4B61176F">
            <wp:simplePos x="0" y="0"/>
            <wp:positionH relativeFrom="column">
              <wp:align>left</wp:align>
            </wp:positionH>
            <wp:positionV relativeFrom="paragraph">
              <wp:align>top</wp:align>
            </wp:positionV>
            <wp:extent cx="3105150" cy="349250"/>
            <wp:effectExtent l="0" t="0" r="0" b="0"/>
            <wp:wrapSquare wrapText="bothSides"/>
            <wp:docPr id="8" name="图片 8"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r w:rsidR="001B2F41" w:rsidRPr="00F1068F">
        <w:br w:type="textWrapping" w:clear="all"/>
      </w:r>
    </w:p>
    <w:p w:rsidR="00E01196" w:rsidRDefault="00E01196" w:rsidP="001B2F41">
      <w:pPr>
        <w:spacing w:line="320" w:lineRule="exact"/>
        <w:rPr>
          <w:rFonts w:eastAsia="微软雅黑"/>
          <w:b/>
          <w:sz w:val="36"/>
          <w:szCs w:val="36"/>
        </w:rPr>
      </w:pPr>
    </w:p>
    <w:p w:rsidR="00E01196" w:rsidRDefault="00E01196" w:rsidP="001B2F41">
      <w:pPr>
        <w:spacing w:line="320" w:lineRule="exact"/>
        <w:rPr>
          <w:rFonts w:eastAsia="微软雅黑"/>
          <w:b/>
          <w:sz w:val="36"/>
          <w:szCs w:val="36"/>
        </w:rPr>
      </w:pPr>
    </w:p>
    <w:p w:rsidR="00E01196" w:rsidRDefault="00E01196" w:rsidP="001B2F41">
      <w:pPr>
        <w:spacing w:line="320" w:lineRule="exact"/>
        <w:rPr>
          <w:rFonts w:eastAsia="微软雅黑"/>
          <w:b/>
          <w:sz w:val="36"/>
          <w:szCs w:val="36"/>
        </w:rPr>
      </w:pPr>
    </w:p>
    <w:p w:rsidR="00E01196" w:rsidRDefault="00E01196" w:rsidP="001B2F41">
      <w:pPr>
        <w:spacing w:line="320" w:lineRule="exact"/>
        <w:rPr>
          <w:rFonts w:eastAsia="微软雅黑"/>
          <w:b/>
          <w:sz w:val="36"/>
          <w:szCs w:val="36"/>
        </w:rPr>
      </w:pPr>
    </w:p>
    <w:p w:rsidR="00E01196" w:rsidRDefault="00E01196" w:rsidP="001B2F41">
      <w:pPr>
        <w:spacing w:line="320" w:lineRule="exact"/>
        <w:rPr>
          <w:rFonts w:eastAsia="微软雅黑"/>
          <w:b/>
          <w:sz w:val="36"/>
          <w:szCs w:val="36"/>
        </w:rPr>
      </w:pPr>
    </w:p>
    <w:p w:rsidR="00E01196" w:rsidRDefault="00E01196" w:rsidP="001B2F41">
      <w:pPr>
        <w:spacing w:line="320" w:lineRule="exact"/>
        <w:rPr>
          <w:rFonts w:eastAsia="微软雅黑"/>
          <w:b/>
          <w:sz w:val="36"/>
          <w:szCs w:val="36"/>
        </w:rPr>
      </w:pPr>
    </w:p>
    <w:p w:rsidR="00E01196" w:rsidRPr="00E01196" w:rsidRDefault="00E01196" w:rsidP="001B2F41">
      <w:pPr>
        <w:spacing w:line="320" w:lineRule="exact"/>
        <w:rPr>
          <w:rFonts w:eastAsia="微软雅黑"/>
          <w:b/>
          <w:sz w:val="36"/>
          <w:szCs w:val="36"/>
        </w:rPr>
      </w:pPr>
    </w:p>
    <w:p w:rsidR="00E01196" w:rsidRDefault="00E01196" w:rsidP="00E01196">
      <w:pPr>
        <w:spacing w:line="320" w:lineRule="exact"/>
        <w:ind w:firstLineChars="1100" w:firstLine="2310"/>
        <w:rPr>
          <w:rFonts w:eastAsia="微软雅黑"/>
          <w:szCs w:val="21"/>
        </w:rPr>
      </w:pPr>
      <w:r>
        <w:rPr>
          <w:rFonts w:eastAsia="微软雅黑" w:hint="eastAsia"/>
          <w:szCs w:val="21"/>
        </w:rPr>
        <w:t>SP300                                            SP3</w:t>
      </w:r>
      <w:r w:rsidR="008465FF">
        <w:rPr>
          <w:rFonts w:eastAsia="微软雅黑" w:hint="eastAsia"/>
          <w:szCs w:val="21"/>
        </w:rPr>
        <w:t>3</w:t>
      </w:r>
      <w:r>
        <w:rPr>
          <w:rFonts w:eastAsia="微软雅黑" w:hint="eastAsia"/>
          <w:szCs w:val="21"/>
        </w:rPr>
        <w:t>0</w:t>
      </w:r>
    </w:p>
    <w:p w:rsidR="00E01196" w:rsidRDefault="000D45F4" w:rsidP="001B2F41">
      <w:pPr>
        <w:spacing w:line="320" w:lineRule="exact"/>
        <w:rPr>
          <w:rFonts w:eastAsia="微软雅黑"/>
          <w:b/>
          <w:sz w:val="36"/>
          <w:szCs w:val="36"/>
        </w:rPr>
      </w:pPr>
      <w:r>
        <w:rPr>
          <w:rFonts w:eastAsia="微软雅黑"/>
          <w:b/>
          <w:noProof/>
          <w:sz w:val="36"/>
          <w:szCs w:val="36"/>
        </w:rPr>
        <w:drawing>
          <wp:anchor distT="0" distB="0" distL="114300" distR="114300" simplePos="0" relativeHeight="252158976" behindDoc="1" locked="0" layoutInCell="1" allowOverlap="1" wp14:anchorId="66CCDC1B" wp14:editId="5C24EF65">
            <wp:simplePos x="0" y="0"/>
            <wp:positionH relativeFrom="column">
              <wp:posOffset>137160</wp:posOffset>
            </wp:positionH>
            <wp:positionV relativeFrom="paragraph">
              <wp:posOffset>186690</wp:posOffset>
            </wp:positionV>
            <wp:extent cx="3037840" cy="1547495"/>
            <wp:effectExtent l="0" t="0" r="0" b="0"/>
            <wp:wrapNone/>
            <wp:docPr id="56" name="图片 56" descr="C:\Users\admin\AppData\Local\Temp\1599116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16169(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7840"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023">
        <w:rPr>
          <w:rFonts w:eastAsia="微软雅黑"/>
          <w:b/>
          <w:noProof/>
          <w:sz w:val="36"/>
          <w:szCs w:val="36"/>
        </w:rPr>
        <w:drawing>
          <wp:anchor distT="0" distB="0" distL="114300" distR="114300" simplePos="0" relativeHeight="252135424" behindDoc="1" locked="0" layoutInCell="1" allowOverlap="1" wp14:anchorId="1000CBA3" wp14:editId="0990ECCF">
            <wp:simplePos x="0" y="0"/>
            <wp:positionH relativeFrom="column">
              <wp:posOffset>3502025</wp:posOffset>
            </wp:positionH>
            <wp:positionV relativeFrom="paragraph">
              <wp:posOffset>188595</wp:posOffset>
            </wp:positionV>
            <wp:extent cx="3027045" cy="1547495"/>
            <wp:effectExtent l="0" t="0" r="1905" b="0"/>
            <wp:wrapNone/>
            <wp:docPr id="113" name="图片 113" descr="C:\Users\admin\AppData\Local\Temp\1599103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03564(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7045"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196" w:rsidRDefault="00E01196" w:rsidP="001B2F41">
      <w:pPr>
        <w:spacing w:line="320" w:lineRule="exact"/>
        <w:rPr>
          <w:rFonts w:eastAsia="微软雅黑"/>
          <w:b/>
          <w:sz w:val="36"/>
          <w:szCs w:val="36"/>
        </w:rPr>
      </w:pPr>
    </w:p>
    <w:p w:rsidR="00E01196" w:rsidRPr="00F1068F" w:rsidRDefault="00E01196" w:rsidP="001B2F41">
      <w:pPr>
        <w:spacing w:line="320" w:lineRule="exact"/>
        <w:rPr>
          <w:rFonts w:eastAsia="微软雅黑"/>
          <w:b/>
          <w:sz w:val="36"/>
          <w:szCs w:val="36"/>
        </w:rPr>
      </w:pPr>
    </w:p>
    <w:p w:rsidR="001B2F41" w:rsidRPr="00F1068F" w:rsidRDefault="001B2F41" w:rsidP="001B2F41">
      <w:pPr>
        <w:spacing w:line="320" w:lineRule="exact"/>
        <w:rPr>
          <w:rFonts w:eastAsia="微软雅黑"/>
          <w:b/>
          <w:sz w:val="36"/>
          <w:szCs w:val="36"/>
        </w:rPr>
      </w:pPr>
    </w:p>
    <w:p w:rsidR="001B2F41" w:rsidRPr="00F1068F" w:rsidRDefault="001B2F41" w:rsidP="001B2F41">
      <w:pPr>
        <w:spacing w:line="320" w:lineRule="exact"/>
        <w:rPr>
          <w:rFonts w:eastAsia="微软雅黑"/>
          <w:b/>
          <w:sz w:val="36"/>
          <w:szCs w:val="36"/>
        </w:rPr>
      </w:pPr>
    </w:p>
    <w:p w:rsidR="001B2F41" w:rsidRPr="00F1068F" w:rsidRDefault="001B2F41" w:rsidP="001B2F41">
      <w:pPr>
        <w:spacing w:line="320" w:lineRule="exact"/>
        <w:rPr>
          <w:rFonts w:eastAsia="微软雅黑"/>
          <w:b/>
          <w:sz w:val="36"/>
          <w:szCs w:val="36"/>
        </w:rPr>
      </w:pPr>
    </w:p>
    <w:p w:rsidR="001B2F41" w:rsidRPr="00F1068F" w:rsidRDefault="001B2F41" w:rsidP="001B2F41">
      <w:pPr>
        <w:spacing w:line="320" w:lineRule="exact"/>
        <w:rPr>
          <w:rFonts w:eastAsia="微软雅黑"/>
          <w:b/>
          <w:sz w:val="36"/>
          <w:szCs w:val="36"/>
        </w:rPr>
      </w:pPr>
    </w:p>
    <w:p w:rsidR="001B2F41" w:rsidRDefault="001B2F41" w:rsidP="001B2F41">
      <w:pPr>
        <w:spacing w:line="320" w:lineRule="exact"/>
        <w:rPr>
          <w:rFonts w:eastAsia="微软雅黑"/>
          <w:b/>
          <w:sz w:val="36"/>
          <w:szCs w:val="36"/>
        </w:rPr>
      </w:pPr>
    </w:p>
    <w:p w:rsidR="001B2F41" w:rsidRDefault="001B2F41" w:rsidP="001B2F41">
      <w:pPr>
        <w:spacing w:line="320" w:lineRule="exact"/>
        <w:rPr>
          <w:rFonts w:eastAsia="微软雅黑"/>
          <w:szCs w:val="21"/>
        </w:rPr>
      </w:pPr>
    </w:p>
    <w:p w:rsidR="00EE2BB0" w:rsidRDefault="006B2423" w:rsidP="006B2423">
      <w:pPr>
        <w:spacing w:line="320" w:lineRule="exact"/>
        <w:ind w:firstLineChars="1100" w:firstLine="2310"/>
        <w:rPr>
          <w:rFonts w:eastAsia="微软雅黑"/>
          <w:szCs w:val="21"/>
        </w:rPr>
      </w:pPr>
      <w:r>
        <w:rPr>
          <w:rFonts w:eastAsia="微软雅黑" w:hint="eastAsia"/>
          <w:szCs w:val="21"/>
        </w:rPr>
        <w:t>SP3</w:t>
      </w:r>
      <w:r w:rsidR="008465FF">
        <w:rPr>
          <w:rFonts w:eastAsia="微软雅黑" w:hint="eastAsia"/>
          <w:szCs w:val="21"/>
        </w:rPr>
        <w:t>6</w:t>
      </w:r>
      <w:r>
        <w:rPr>
          <w:rFonts w:eastAsia="微软雅黑" w:hint="eastAsia"/>
          <w:szCs w:val="21"/>
        </w:rPr>
        <w:t>0</w:t>
      </w:r>
      <w:r w:rsidR="00B03A5D">
        <w:rPr>
          <w:rFonts w:eastAsia="微软雅黑" w:hint="eastAsia"/>
          <w:szCs w:val="21"/>
        </w:rPr>
        <w:t xml:space="preserve">                                            SP3</w:t>
      </w:r>
      <w:r w:rsidR="008465FF">
        <w:rPr>
          <w:rFonts w:eastAsia="微软雅黑" w:hint="eastAsia"/>
          <w:szCs w:val="21"/>
        </w:rPr>
        <w:t>9</w:t>
      </w:r>
      <w:r w:rsidR="00B03A5D">
        <w:rPr>
          <w:rFonts w:eastAsia="微软雅黑" w:hint="eastAsia"/>
          <w:szCs w:val="21"/>
        </w:rPr>
        <w:t>0</w:t>
      </w:r>
    </w:p>
    <w:p w:rsidR="00EE2BB0" w:rsidRDefault="00EE2BB0" w:rsidP="001B2F41">
      <w:pPr>
        <w:spacing w:line="320" w:lineRule="exact"/>
        <w:rPr>
          <w:rFonts w:eastAsia="微软雅黑"/>
          <w:szCs w:val="21"/>
        </w:rPr>
      </w:pPr>
    </w:p>
    <w:p w:rsidR="00EE2BB0" w:rsidRDefault="003D1D1A" w:rsidP="001B2F41">
      <w:pPr>
        <w:spacing w:line="320" w:lineRule="exact"/>
        <w:rPr>
          <w:rFonts w:eastAsia="微软雅黑"/>
          <w:szCs w:val="21"/>
        </w:rPr>
      </w:pPr>
      <w:r>
        <w:rPr>
          <w:rFonts w:eastAsia="微软雅黑"/>
          <w:noProof/>
          <w:szCs w:val="21"/>
        </w:rPr>
        <w:drawing>
          <wp:anchor distT="0" distB="0" distL="114300" distR="114300" simplePos="0" relativeHeight="252136448" behindDoc="1" locked="0" layoutInCell="1" allowOverlap="1" wp14:anchorId="17D96458" wp14:editId="09EB3EB7">
            <wp:simplePos x="0" y="0"/>
            <wp:positionH relativeFrom="column">
              <wp:posOffset>137160</wp:posOffset>
            </wp:positionH>
            <wp:positionV relativeFrom="paragraph">
              <wp:posOffset>96520</wp:posOffset>
            </wp:positionV>
            <wp:extent cx="3282950" cy="1655445"/>
            <wp:effectExtent l="0" t="0" r="0" b="1905"/>
            <wp:wrapNone/>
            <wp:docPr id="128" name="图片 128" descr="C:\Users\admin\AppData\Local\Temp\15991046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9104684(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295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BB0" w:rsidRDefault="00EE2BB0" w:rsidP="001B2F41">
      <w:pPr>
        <w:spacing w:line="320" w:lineRule="exact"/>
        <w:rPr>
          <w:rFonts w:eastAsia="微软雅黑"/>
          <w:szCs w:val="21"/>
        </w:rPr>
      </w:pPr>
    </w:p>
    <w:p w:rsidR="00EE2BB0" w:rsidRDefault="00EE2BB0" w:rsidP="001B2F41">
      <w:pPr>
        <w:spacing w:line="320" w:lineRule="exact"/>
        <w:rPr>
          <w:rFonts w:eastAsia="微软雅黑"/>
          <w:szCs w:val="21"/>
        </w:rPr>
      </w:pPr>
    </w:p>
    <w:p w:rsidR="00EE2BB0" w:rsidRDefault="00EE2BB0" w:rsidP="001B2F41">
      <w:pPr>
        <w:spacing w:line="320" w:lineRule="exact"/>
        <w:rPr>
          <w:rFonts w:eastAsia="微软雅黑"/>
          <w:szCs w:val="21"/>
        </w:rPr>
      </w:pPr>
    </w:p>
    <w:p w:rsidR="00EE2BB0" w:rsidRDefault="00EE2BB0" w:rsidP="001B2F41">
      <w:pPr>
        <w:spacing w:line="320" w:lineRule="exact"/>
        <w:rPr>
          <w:rFonts w:eastAsia="微软雅黑"/>
          <w:szCs w:val="21"/>
        </w:rPr>
      </w:pPr>
    </w:p>
    <w:p w:rsidR="00EE2BB0" w:rsidRDefault="00EE2BB0" w:rsidP="001B2F41">
      <w:pPr>
        <w:spacing w:line="320" w:lineRule="exact"/>
        <w:rPr>
          <w:rFonts w:eastAsia="微软雅黑"/>
          <w:szCs w:val="21"/>
        </w:rPr>
      </w:pPr>
    </w:p>
    <w:p w:rsidR="00EE2BB0" w:rsidRDefault="00EE2BB0" w:rsidP="001B2F41">
      <w:pPr>
        <w:spacing w:line="320" w:lineRule="exact"/>
        <w:rPr>
          <w:rFonts w:eastAsia="微软雅黑"/>
          <w:szCs w:val="21"/>
        </w:rPr>
      </w:pPr>
    </w:p>
    <w:p w:rsidR="008465FF" w:rsidRDefault="008465FF" w:rsidP="001B2F41">
      <w:pPr>
        <w:spacing w:line="320" w:lineRule="exact"/>
        <w:rPr>
          <w:rFonts w:eastAsia="微软雅黑"/>
          <w:szCs w:val="21"/>
        </w:rPr>
      </w:pPr>
    </w:p>
    <w:p w:rsidR="008465FF" w:rsidRDefault="008465FF" w:rsidP="001B2F41">
      <w:pPr>
        <w:spacing w:line="320" w:lineRule="exact"/>
        <w:rPr>
          <w:rFonts w:eastAsia="微软雅黑"/>
          <w:szCs w:val="21"/>
        </w:rPr>
      </w:pPr>
    </w:p>
    <w:p w:rsidR="008465FF" w:rsidRDefault="00B03A5D" w:rsidP="008465FF">
      <w:pPr>
        <w:spacing w:line="320" w:lineRule="exact"/>
        <w:ind w:firstLineChars="1100" w:firstLine="2310"/>
        <w:rPr>
          <w:rFonts w:eastAsia="微软雅黑"/>
          <w:szCs w:val="21"/>
        </w:rPr>
      </w:pPr>
      <w:r>
        <w:rPr>
          <w:rFonts w:eastAsia="微软雅黑" w:hint="eastAsia"/>
          <w:szCs w:val="21"/>
        </w:rPr>
        <w:t>SP</w:t>
      </w:r>
      <w:r w:rsidR="008465FF">
        <w:rPr>
          <w:rFonts w:eastAsia="微软雅黑" w:hint="eastAsia"/>
          <w:szCs w:val="21"/>
        </w:rPr>
        <w:t>42</w:t>
      </w:r>
      <w:r>
        <w:rPr>
          <w:rFonts w:eastAsia="微软雅黑" w:hint="eastAsia"/>
          <w:szCs w:val="21"/>
        </w:rPr>
        <w:t xml:space="preserve">0                                        </w:t>
      </w:r>
    </w:p>
    <w:p w:rsidR="008465FF" w:rsidRDefault="007F0655" w:rsidP="001B2F41">
      <w:pPr>
        <w:spacing w:line="320" w:lineRule="exact"/>
        <w:rPr>
          <w:rFonts w:eastAsia="微软雅黑"/>
          <w:szCs w:val="21"/>
        </w:rPr>
      </w:pPr>
      <w:r>
        <w:rPr>
          <w:rFonts w:eastAsia="微软雅黑"/>
          <w:noProof/>
          <w:szCs w:val="21"/>
        </w:rPr>
        <w:drawing>
          <wp:anchor distT="0" distB="0" distL="114300" distR="114300" simplePos="0" relativeHeight="252137472" behindDoc="1" locked="0" layoutInCell="1" allowOverlap="1" wp14:anchorId="20D1B58B" wp14:editId="282E5EC7">
            <wp:simplePos x="0" y="0"/>
            <wp:positionH relativeFrom="column">
              <wp:posOffset>184785</wp:posOffset>
            </wp:positionH>
            <wp:positionV relativeFrom="paragraph">
              <wp:posOffset>121920</wp:posOffset>
            </wp:positionV>
            <wp:extent cx="3848100" cy="1763395"/>
            <wp:effectExtent l="0" t="0" r="0" b="8255"/>
            <wp:wrapNone/>
            <wp:docPr id="131" name="图片 131" descr="C:\Users\admin\AppData\Local\Temp\15991048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910488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5FF" w:rsidRDefault="008465FF" w:rsidP="001B2F41">
      <w:pPr>
        <w:spacing w:line="320" w:lineRule="exact"/>
        <w:rPr>
          <w:rFonts w:eastAsia="微软雅黑"/>
          <w:szCs w:val="21"/>
        </w:rPr>
      </w:pPr>
    </w:p>
    <w:p w:rsidR="008465FF" w:rsidRDefault="008465FF" w:rsidP="001B2F41">
      <w:pPr>
        <w:spacing w:line="320" w:lineRule="exact"/>
        <w:rPr>
          <w:rFonts w:eastAsia="微软雅黑"/>
          <w:szCs w:val="21"/>
        </w:rPr>
      </w:pPr>
    </w:p>
    <w:p w:rsidR="008465FF" w:rsidRDefault="008465FF" w:rsidP="001B2F41">
      <w:pPr>
        <w:spacing w:line="320" w:lineRule="exact"/>
        <w:rPr>
          <w:rFonts w:eastAsia="微软雅黑"/>
          <w:szCs w:val="21"/>
        </w:rPr>
      </w:pPr>
    </w:p>
    <w:p w:rsidR="008465FF" w:rsidRDefault="008465FF" w:rsidP="001B2F41">
      <w:pPr>
        <w:spacing w:line="320" w:lineRule="exact"/>
        <w:rPr>
          <w:rFonts w:eastAsia="微软雅黑"/>
          <w:szCs w:val="21"/>
        </w:rPr>
      </w:pPr>
    </w:p>
    <w:p w:rsidR="008465FF" w:rsidRDefault="008465FF" w:rsidP="001B2F41">
      <w:pPr>
        <w:spacing w:line="320" w:lineRule="exact"/>
        <w:rPr>
          <w:rFonts w:eastAsia="微软雅黑"/>
          <w:szCs w:val="21"/>
        </w:rPr>
      </w:pPr>
    </w:p>
    <w:p w:rsidR="008465FF" w:rsidRDefault="008465FF" w:rsidP="001B2F41">
      <w:pPr>
        <w:spacing w:line="320" w:lineRule="exact"/>
        <w:rPr>
          <w:rFonts w:eastAsia="微软雅黑"/>
          <w:szCs w:val="21"/>
        </w:rPr>
      </w:pPr>
    </w:p>
    <w:p w:rsidR="008465FF" w:rsidRDefault="008465FF" w:rsidP="001B2F41">
      <w:pPr>
        <w:spacing w:line="320" w:lineRule="exact"/>
        <w:rPr>
          <w:rFonts w:eastAsia="微软雅黑"/>
          <w:szCs w:val="21"/>
        </w:rPr>
      </w:pPr>
    </w:p>
    <w:p w:rsidR="008465FF" w:rsidRDefault="008465FF" w:rsidP="001B2F41">
      <w:pPr>
        <w:spacing w:line="320" w:lineRule="exact"/>
        <w:rPr>
          <w:rFonts w:eastAsia="微软雅黑"/>
          <w:szCs w:val="21"/>
        </w:rPr>
      </w:pPr>
    </w:p>
    <w:p w:rsidR="008465FF" w:rsidRDefault="008465FF" w:rsidP="001B2F41">
      <w:pPr>
        <w:spacing w:line="320" w:lineRule="exact"/>
        <w:rPr>
          <w:rFonts w:eastAsia="微软雅黑"/>
          <w:szCs w:val="21"/>
        </w:rPr>
      </w:pPr>
    </w:p>
    <w:p w:rsidR="008465FF" w:rsidRDefault="008465FF" w:rsidP="002A267B">
      <w:pPr>
        <w:spacing w:line="320" w:lineRule="exact"/>
        <w:ind w:firstLineChars="1100" w:firstLine="2310"/>
        <w:rPr>
          <w:rFonts w:eastAsia="微软雅黑"/>
          <w:szCs w:val="21"/>
        </w:rPr>
      </w:pPr>
      <w:r>
        <w:rPr>
          <w:rFonts w:eastAsia="微软雅黑" w:hint="eastAsia"/>
          <w:szCs w:val="21"/>
        </w:rPr>
        <w:t>SP460</w:t>
      </w:r>
    </w:p>
    <w:p w:rsidR="003D600B" w:rsidRPr="007D1A93" w:rsidRDefault="003D600B" w:rsidP="003D600B">
      <w:pPr>
        <w:pStyle w:val="3"/>
        <w:rPr>
          <w:sz w:val="36"/>
          <w:szCs w:val="36"/>
        </w:rPr>
      </w:pPr>
      <w:bookmarkStart w:id="21" w:name="_Toc45530621"/>
      <w:bookmarkStart w:id="22" w:name="_Toc50117777"/>
      <w:r w:rsidRPr="007D1A93">
        <w:rPr>
          <w:rFonts w:hint="eastAsia"/>
          <w:sz w:val="36"/>
          <w:szCs w:val="36"/>
        </w:rPr>
        <w:lastRenderedPageBreak/>
        <w:t>Recommended Seating Arrangement</w:t>
      </w:r>
      <w:bookmarkEnd w:id="21"/>
      <w:bookmarkEnd w:id="22"/>
    </w:p>
    <w:p w:rsidR="003D600B" w:rsidRDefault="00D354F9" w:rsidP="003D600B">
      <w:pPr>
        <w:spacing w:line="320" w:lineRule="exact"/>
        <w:rPr>
          <w:rFonts w:eastAsia="微软雅黑"/>
          <w:b/>
          <w:sz w:val="36"/>
          <w:szCs w:val="36"/>
        </w:rPr>
      </w:pPr>
      <w:r>
        <w:rPr>
          <w:rFonts w:eastAsia="微软雅黑"/>
          <w:noProof/>
          <w:szCs w:val="21"/>
        </w:rPr>
        <w:drawing>
          <wp:anchor distT="0" distB="0" distL="114300" distR="114300" simplePos="0" relativeHeight="252138496" behindDoc="1" locked="0" layoutInCell="1" allowOverlap="1" wp14:anchorId="15F6C47F" wp14:editId="36DD0B90">
            <wp:simplePos x="0" y="0"/>
            <wp:positionH relativeFrom="column">
              <wp:posOffset>-3082290</wp:posOffset>
            </wp:positionH>
            <wp:positionV relativeFrom="paragraph">
              <wp:posOffset>414020</wp:posOffset>
            </wp:positionV>
            <wp:extent cx="3664585" cy="1799590"/>
            <wp:effectExtent l="0" t="0" r="0" b="0"/>
            <wp:wrapNone/>
            <wp:docPr id="4" name="图片 4" descr="C:\Users\admin\AppData\Local\Temp\15991098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09899(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45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00B" w:rsidRPr="00F1068F">
        <w:rPr>
          <w:noProof/>
        </w:rPr>
        <w:drawing>
          <wp:anchor distT="0" distB="0" distL="114300" distR="114300" simplePos="0" relativeHeight="251857920" behindDoc="0" locked="0" layoutInCell="1" allowOverlap="1" wp14:anchorId="59115B78" wp14:editId="09EEE15D">
            <wp:simplePos x="0" y="0"/>
            <wp:positionH relativeFrom="column">
              <wp:align>left</wp:align>
            </wp:positionH>
            <wp:positionV relativeFrom="paragraph">
              <wp:align>top</wp:align>
            </wp:positionV>
            <wp:extent cx="3105150" cy="349250"/>
            <wp:effectExtent l="0" t="0" r="0" b="0"/>
            <wp:wrapSquare wrapText="bothSides"/>
            <wp:docPr id="32" name="图片 32"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r w:rsidR="003D600B" w:rsidRPr="00F1068F">
        <w:br w:type="textWrapping" w:clear="all"/>
      </w:r>
    </w:p>
    <w:p w:rsidR="00F85372" w:rsidRPr="00F1068F" w:rsidRDefault="00F85372" w:rsidP="003D600B">
      <w:pPr>
        <w:spacing w:line="320" w:lineRule="exact"/>
        <w:rPr>
          <w:rFonts w:eastAsia="微软雅黑"/>
          <w:b/>
          <w:sz w:val="36"/>
          <w:szCs w:val="36"/>
        </w:rPr>
      </w:pPr>
    </w:p>
    <w:p w:rsidR="00EE2BB0" w:rsidRDefault="00EE2BB0"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F85372" w:rsidRDefault="00F85372" w:rsidP="00CB2D82">
      <w:pPr>
        <w:spacing w:line="320" w:lineRule="exact"/>
        <w:ind w:firstLineChars="1900" w:firstLine="3990"/>
        <w:rPr>
          <w:rFonts w:eastAsia="微软雅黑"/>
          <w:szCs w:val="21"/>
        </w:rPr>
      </w:pPr>
    </w:p>
    <w:p w:rsidR="00CB2D82" w:rsidRDefault="00CB2D82" w:rsidP="00CB2D82">
      <w:pPr>
        <w:spacing w:line="320" w:lineRule="exact"/>
        <w:ind w:firstLineChars="1900" w:firstLine="3990"/>
        <w:rPr>
          <w:rFonts w:eastAsia="微软雅黑"/>
          <w:szCs w:val="21"/>
        </w:rPr>
      </w:pPr>
      <w:r>
        <w:rPr>
          <w:rFonts w:eastAsia="微软雅黑" w:hint="eastAsia"/>
          <w:szCs w:val="21"/>
        </w:rPr>
        <w:t>SP5</w:t>
      </w:r>
      <w:r w:rsidR="00F85372">
        <w:rPr>
          <w:rFonts w:eastAsia="微软雅黑" w:hint="eastAsia"/>
          <w:szCs w:val="21"/>
        </w:rPr>
        <w:t>2</w:t>
      </w:r>
      <w:r>
        <w:rPr>
          <w:rFonts w:eastAsia="微软雅黑" w:hint="eastAsia"/>
          <w:szCs w:val="21"/>
        </w:rPr>
        <w:t>0</w:t>
      </w:r>
    </w:p>
    <w:p w:rsidR="00CB2D82" w:rsidRDefault="00D354F9" w:rsidP="001B2F41">
      <w:pPr>
        <w:spacing w:line="320" w:lineRule="exact"/>
        <w:rPr>
          <w:rFonts w:eastAsia="微软雅黑"/>
          <w:szCs w:val="21"/>
        </w:rPr>
      </w:pPr>
      <w:r>
        <w:rPr>
          <w:rFonts w:eastAsia="微软雅黑"/>
          <w:noProof/>
          <w:szCs w:val="21"/>
        </w:rPr>
        <w:drawing>
          <wp:anchor distT="0" distB="0" distL="114300" distR="114300" simplePos="0" relativeHeight="252139520" behindDoc="1" locked="0" layoutInCell="1" allowOverlap="1" wp14:anchorId="2C486D4D" wp14:editId="7195E582">
            <wp:simplePos x="0" y="0"/>
            <wp:positionH relativeFrom="column">
              <wp:posOffset>141605</wp:posOffset>
            </wp:positionH>
            <wp:positionV relativeFrom="paragraph">
              <wp:posOffset>71120</wp:posOffset>
            </wp:positionV>
            <wp:extent cx="4154170" cy="1907540"/>
            <wp:effectExtent l="0" t="0" r="0" b="0"/>
            <wp:wrapNone/>
            <wp:docPr id="7" name="图片 7" descr="C:\Users\admin\AppData\Local\Temp\15991099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9109944(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417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CB2D82">
      <w:pPr>
        <w:spacing w:line="320" w:lineRule="exact"/>
        <w:ind w:firstLineChars="1900" w:firstLine="3990"/>
        <w:rPr>
          <w:rFonts w:eastAsia="微软雅黑"/>
          <w:szCs w:val="21"/>
        </w:rPr>
      </w:pPr>
      <w:r>
        <w:rPr>
          <w:rFonts w:eastAsia="微软雅黑" w:hint="eastAsia"/>
          <w:szCs w:val="21"/>
        </w:rPr>
        <w:t>SP</w:t>
      </w:r>
      <w:r w:rsidR="00F85372">
        <w:rPr>
          <w:rFonts w:eastAsia="微软雅黑" w:hint="eastAsia"/>
          <w:szCs w:val="21"/>
        </w:rPr>
        <w:t>56</w:t>
      </w:r>
      <w:r>
        <w:rPr>
          <w:rFonts w:eastAsia="微软雅黑" w:hint="eastAsia"/>
          <w:szCs w:val="21"/>
        </w:rPr>
        <w:t>0</w:t>
      </w:r>
    </w:p>
    <w:p w:rsidR="003D600B" w:rsidRDefault="00893BE4" w:rsidP="001B2F41">
      <w:pPr>
        <w:spacing w:line="320" w:lineRule="exact"/>
        <w:rPr>
          <w:rFonts w:eastAsia="微软雅黑"/>
          <w:szCs w:val="21"/>
        </w:rPr>
      </w:pPr>
      <w:r>
        <w:rPr>
          <w:rFonts w:eastAsia="微软雅黑"/>
          <w:noProof/>
          <w:szCs w:val="21"/>
        </w:rPr>
        <w:drawing>
          <wp:anchor distT="0" distB="0" distL="114300" distR="114300" simplePos="0" relativeHeight="252166144" behindDoc="1" locked="0" layoutInCell="1" allowOverlap="1" wp14:anchorId="1E929175" wp14:editId="77E2F843">
            <wp:simplePos x="0" y="0"/>
            <wp:positionH relativeFrom="column">
              <wp:posOffset>70485</wp:posOffset>
            </wp:positionH>
            <wp:positionV relativeFrom="paragraph">
              <wp:posOffset>198120</wp:posOffset>
            </wp:positionV>
            <wp:extent cx="5025390" cy="2015490"/>
            <wp:effectExtent l="0" t="0" r="3810" b="3810"/>
            <wp:wrapNone/>
            <wp:docPr id="82" name="图片 82" descr="C:\Users\admin\AppData\Local\Temp\1599186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8600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539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F85372" w:rsidRDefault="00F85372" w:rsidP="001B2F41">
      <w:pPr>
        <w:spacing w:line="320" w:lineRule="exact"/>
        <w:rPr>
          <w:rFonts w:eastAsia="微软雅黑"/>
          <w:szCs w:val="21"/>
        </w:rPr>
      </w:pPr>
    </w:p>
    <w:p w:rsidR="00F85372" w:rsidRDefault="00F85372" w:rsidP="001B2F41">
      <w:pPr>
        <w:spacing w:line="320" w:lineRule="exact"/>
        <w:rPr>
          <w:rFonts w:eastAsia="微软雅黑"/>
          <w:szCs w:val="21"/>
        </w:rPr>
      </w:pPr>
    </w:p>
    <w:p w:rsidR="00F85372" w:rsidRDefault="00F85372" w:rsidP="001B2F41">
      <w:pPr>
        <w:spacing w:line="320" w:lineRule="exact"/>
        <w:rPr>
          <w:rFonts w:eastAsia="微软雅黑"/>
          <w:szCs w:val="21"/>
        </w:rPr>
      </w:pPr>
    </w:p>
    <w:p w:rsidR="003D600B" w:rsidRDefault="00F85372" w:rsidP="003D600B">
      <w:pPr>
        <w:spacing w:line="320" w:lineRule="exact"/>
        <w:ind w:firstLineChars="1900" w:firstLine="3990"/>
        <w:rPr>
          <w:rFonts w:eastAsia="微软雅黑"/>
          <w:szCs w:val="21"/>
        </w:rPr>
      </w:pPr>
      <w:r>
        <w:rPr>
          <w:rFonts w:eastAsia="微软雅黑" w:hint="eastAsia"/>
          <w:szCs w:val="21"/>
        </w:rPr>
        <w:t>SP65</w:t>
      </w:r>
      <w:r w:rsidR="003D600B">
        <w:rPr>
          <w:rFonts w:eastAsia="微软雅黑" w:hint="eastAsia"/>
          <w:szCs w:val="21"/>
        </w:rPr>
        <w:t>0</w:t>
      </w: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3D600B" w:rsidRDefault="003D600B" w:rsidP="001B2F41">
      <w:pPr>
        <w:spacing w:line="320" w:lineRule="exact"/>
        <w:rPr>
          <w:rFonts w:eastAsia="微软雅黑"/>
          <w:szCs w:val="21"/>
        </w:rPr>
      </w:pPr>
    </w:p>
    <w:p w:rsidR="00A14D96" w:rsidRPr="00F1068F" w:rsidRDefault="00527AA0" w:rsidP="00A14D96">
      <w:pPr>
        <w:pStyle w:val="3"/>
      </w:pPr>
      <w:bookmarkStart w:id="23" w:name="_Toc50117778"/>
      <w:bookmarkStart w:id="24" w:name="_Toc45530622"/>
      <w:r w:rsidRPr="007D1A93">
        <w:rPr>
          <w:noProof/>
          <w:sz w:val="36"/>
          <w:szCs w:val="36"/>
        </w:rPr>
        <w:lastRenderedPageBreak/>
        <w:drawing>
          <wp:anchor distT="0" distB="0" distL="114300" distR="114300" simplePos="0" relativeHeight="252108800" behindDoc="1" locked="0" layoutInCell="1" allowOverlap="1" wp14:anchorId="595B1C79" wp14:editId="17602AA5">
            <wp:simplePos x="0" y="0"/>
            <wp:positionH relativeFrom="column">
              <wp:posOffset>-57150</wp:posOffset>
            </wp:positionH>
            <wp:positionV relativeFrom="paragraph">
              <wp:posOffset>405130</wp:posOffset>
            </wp:positionV>
            <wp:extent cx="3105150" cy="349250"/>
            <wp:effectExtent l="0" t="0" r="0" b="0"/>
            <wp:wrapNone/>
            <wp:docPr id="95" name="图片 95"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r w:rsidR="00A14D96" w:rsidRPr="007D1A93">
        <w:rPr>
          <w:rFonts w:hint="eastAsia"/>
          <w:sz w:val="36"/>
          <w:szCs w:val="36"/>
        </w:rPr>
        <w:t>Recommended Seating Arrangement</w:t>
      </w:r>
      <w:bookmarkEnd w:id="23"/>
    </w:p>
    <w:p w:rsidR="00A14D96" w:rsidRDefault="00436E4A" w:rsidP="00A14D96">
      <w:pPr>
        <w:spacing w:line="320" w:lineRule="exact"/>
        <w:rPr>
          <w:rFonts w:eastAsia="微软雅黑"/>
          <w:b/>
          <w:sz w:val="36"/>
          <w:szCs w:val="36"/>
        </w:rPr>
      </w:pPr>
      <w:r>
        <w:rPr>
          <w:rFonts w:eastAsia="微软雅黑"/>
          <w:noProof/>
          <w:szCs w:val="21"/>
        </w:rPr>
        <w:drawing>
          <wp:anchor distT="0" distB="0" distL="114300" distR="114300" simplePos="0" relativeHeight="252174336" behindDoc="1" locked="0" layoutInCell="1" allowOverlap="1" wp14:anchorId="5F50C9DE" wp14:editId="395D1FE4">
            <wp:simplePos x="0" y="0"/>
            <wp:positionH relativeFrom="column">
              <wp:posOffset>13335</wp:posOffset>
            </wp:positionH>
            <wp:positionV relativeFrom="paragraph">
              <wp:posOffset>194945</wp:posOffset>
            </wp:positionV>
            <wp:extent cx="5248275" cy="1907540"/>
            <wp:effectExtent l="0" t="0" r="9525" b="0"/>
            <wp:wrapNone/>
            <wp:docPr id="120" name="图片 120" descr="C:\Users\admin\AppData\Local\Temp\15991865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918659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27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D96" w:rsidRPr="00F1068F">
        <w:br w:type="textWrapping" w:clear="all"/>
      </w:r>
    </w:p>
    <w:p w:rsidR="00D775CE" w:rsidRPr="00F1068F" w:rsidRDefault="00D775CE" w:rsidP="00A14D96">
      <w:pPr>
        <w:spacing w:line="320" w:lineRule="exact"/>
        <w:rPr>
          <w:rFonts w:eastAsia="微软雅黑"/>
          <w:b/>
          <w:sz w:val="36"/>
          <w:szCs w:val="36"/>
        </w:rPr>
      </w:pPr>
    </w:p>
    <w:p w:rsidR="00A14D96" w:rsidRDefault="00A14D96" w:rsidP="00A14D96">
      <w:pPr>
        <w:spacing w:line="320" w:lineRule="exact"/>
        <w:rPr>
          <w:rFonts w:eastAsia="微软雅黑"/>
          <w:szCs w:val="21"/>
        </w:rPr>
      </w:pPr>
    </w:p>
    <w:p w:rsidR="00A14D96" w:rsidRDefault="00A14D96" w:rsidP="00A14D96">
      <w:pPr>
        <w:spacing w:line="320" w:lineRule="exact"/>
        <w:rPr>
          <w:rFonts w:eastAsia="微软雅黑"/>
          <w:szCs w:val="21"/>
        </w:rPr>
      </w:pPr>
    </w:p>
    <w:p w:rsidR="00A14D96" w:rsidRDefault="00A14D96" w:rsidP="00A14D96">
      <w:pPr>
        <w:spacing w:line="320" w:lineRule="exact"/>
        <w:rPr>
          <w:rFonts w:eastAsia="微软雅黑"/>
          <w:szCs w:val="21"/>
        </w:rPr>
      </w:pPr>
    </w:p>
    <w:p w:rsidR="00A14D96" w:rsidRDefault="00A14D96" w:rsidP="00A14D96">
      <w:pPr>
        <w:spacing w:line="320" w:lineRule="exact"/>
        <w:rPr>
          <w:rFonts w:eastAsia="微软雅黑"/>
          <w:szCs w:val="21"/>
        </w:rPr>
      </w:pPr>
    </w:p>
    <w:p w:rsidR="00A14D96" w:rsidRDefault="00A14D96" w:rsidP="00A14D96">
      <w:pPr>
        <w:spacing w:line="320" w:lineRule="exact"/>
        <w:rPr>
          <w:rFonts w:eastAsia="微软雅黑"/>
          <w:szCs w:val="21"/>
        </w:rPr>
      </w:pPr>
    </w:p>
    <w:p w:rsidR="00A14D96" w:rsidRDefault="00A14D96" w:rsidP="00A14D96">
      <w:pPr>
        <w:spacing w:line="320" w:lineRule="exact"/>
        <w:rPr>
          <w:rFonts w:eastAsia="微软雅黑"/>
          <w:szCs w:val="21"/>
        </w:rPr>
      </w:pPr>
    </w:p>
    <w:p w:rsidR="00240C1C" w:rsidRDefault="00240C1C" w:rsidP="00527AA0">
      <w:pPr>
        <w:spacing w:line="320" w:lineRule="exact"/>
        <w:rPr>
          <w:rFonts w:eastAsia="微软雅黑"/>
          <w:szCs w:val="21"/>
        </w:rPr>
      </w:pPr>
    </w:p>
    <w:p w:rsidR="00A14D96" w:rsidRDefault="00527AA0" w:rsidP="00A14D96">
      <w:pPr>
        <w:spacing w:line="320" w:lineRule="exact"/>
        <w:ind w:firstLineChars="1900" w:firstLine="3990"/>
        <w:rPr>
          <w:rFonts w:eastAsia="微软雅黑"/>
          <w:szCs w:val="21"/>
        </w:rPr>
      </w:pPr>
      <w:r>
        <w:rPr>
          <w:rFonts w:eastAsia="微软雅黑"/>
          <w:noProof/>
          <w:szCs w:val="21"/>
        </w:rPr>
        <w:drawing>
          <wp:anchor distT="0" distB="0" distL="114300" distR="114300" simplePos="0" relativeHeight="252167168" behindDoc="1" locked="0" layoutInCell="1" allowOverlap="1" wp14:anchorId="449D4A4A" wp14:editId="6137D844">
            <wp:simplePos x="0" y="0"/>
            <wp:positionH relativeFrom="column">
              <wp:posOffset>80010</wp:posOffset>
            </wp:positionH>
            <wp:positionV relativeFrom="paragraph">
              <wp:posOffset>193040</wp:posOffset>
            </wp:positionV>
            <wp:extent cx="5299075" cy="1907540"/>
            <wp:effectExtent l="0" t="0" r="0" b="0"/>
            <wp:wrapNone/>
            <wp:docPr id="83" name="图片 83" descr="C:\Users\admin\AppData\Local\Temp\1599186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918620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907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D96">
        <w:rPr>
          <w:rFonts w:eastAsia="微软雅黑" w:hint="eastAsia"/>
          <w:szCs w:val="21"/>
        </w:rPr>
        <w:t>SP</w:t>
      </w:r>
      <w:r w:rsidR="00240C1C">
        <w:rPr>
          <w:rFonts w:eastAsia="微软雅黑" w:hint="eastAsia"/>
          <w:szCs w:val="21"/>
        </w:rPr>
        <w:t>70</w:t>
      </w:r>
      <w:r w:rsidR="00A14D96">
        <w:rPr>
          <w:rFonts w:eastAsia="微软雅黑" w:hint="eastAsia"/>
          <w:szCs w:val="21"/>
        </w:rPr>
        <w:t>0</w:t>
      </w:r>
      <w:r w:rsidR="00240C1C">
        <w:rPr>
          <w:rFonts w:eastAsia="微软雅黑" w:hint="eastAsia"/>
          <w:szCs w:val="21"/>
        </w:rPr>
        <w:t>(Cat.B)</w:t>
      </w:r>
    </w:p>
    <w:p w:rsidR="00D47FD3" w:rsidRPr="00F1068F" w:rsidRDefault="00D47FD3" w:rsidP="00D47FD3">
      <w:pPr>
        <w:spacing w:line="320" w:lineRule="exact"/>
        <w:rPr>
          <w:rFonts w:eastAsia="微软雅黑"/>
          <w:b/>
          <w:sz w:val="36"/>
          <w:szCs w:val="36"/>
        </w:rPr>
      </w:pPr>
    </w:p>
    <w:p w:rsidR="00D47FD3" w:rsidRDefault="00D47FD3"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D47FD3" w:rsidRDefault="00D47FD3" w:rsidP="00D47FD3">
      <w:pPr>
        <w:spacing w:line="320" w:lineRule="exact"/>
        <w:ind w:firstLineChars="1900" w:firstLine="3990"/>
        <w:rPr>
          <w:rFonts w:eastAsia="微软雅黑"/>
          <w:szCs w:val="21"/>
        </w:rPr>
      </w:pPr>
    </w:p>
    <w:p w:rsidR="00D47FD3" w:rsidRDefault="00D47FD3" w:rsidP="00D47FD3">
      <w:pPr>
        <w:spacing w:line="320" w:lineRule="exact"/>
        <w:ind w:firstLineChars="1900" w:firstLine="3990"/>
        <w:rPr>
          <w:rFonts w:eastAsia="微软雅黑"/>
          <w:szCs w:val="21"/>
        </w:rPr>
      </w:pPr>
    </w:p>
    <w:p w:rsidR="00D47FD3" w:rsidRDefault="00527AA0" w:rsidP="00D47FD3">
      <w:pPr>
        <w:spacing w:line="320" w:lineRule="exact"/>
        <w:ind w:firstLineChars="1900" w:firstLine="3990"/>
        <w:rPr>
          <w:rFonts w:eastAsia="微软雅黑"/>
          <w:szCs w:val="21"/>
        </w:rPr>
      </w:pPr>
      <w:r>
        <w:rPr>
          <w:rFonts w:eastAsia="微软雅黑"/>
          <w:noProof/>
          <w:szCs w:val="21"/>
        </w:rPr>
        <w:drawing>
          <wp:anchor distT="0" distB="0" distL="114300" distR="114300" simplePos="0" relativeHeight="252168192" behindDoc="1" locked="0" layoutInCell="1" allowOverlap="1" wp14:anchorId="36708B4F" wp14:editId="169D310A">
            <wp:simplePos x="0" y="0"/>
            <wp:positionH relativeFrom="column">
              <wp:posOffset>165735</wp:posOffset>
            </wp:positionH>
            <wp:positionV relativeFrom="paragraph">
              <wp:posOffset>179069</wp:posOffset>
            </wp:positionV>
            <wp:extent cx="5738550" cy="2162175"/>
            <wp:effectExtent l="0" t="0" r="0" b="0"/>
            <wp:wrapNone/>
            <wp:docPr id="84" name="图片 84" descr="C:\Users\admin\AppData\Local\Temp\1599186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8625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5328" cy="2164729"/>
                    </a:xfrm>
                    <a:prstGeom prst="rect">
                      <a:avLst/>
                    </a:prstGeom>
                    <a:noFill/>
                    <a:ln>
                      <a:noFill/>
                    </a:ln>
                  </pic:spPr>
                </pic:pic>
              </a:graphicData>
            </a:graphic>
            <wp14:sizeRelH relativeFrom="page">
              <wp14:pctWidth>0</wp14:pctWidth>
            </wp14:sizeRelH>
            <wp14:sizeRelV relativeFrom="page">
              <wp14:pctHeight>0</wp14:pctHeight>
            </wp14:sizeRelV>
          </wp:anchor>
        </w:drawing>
      </w:r>
      <w:r w:rsidR="00D47FD3">
        <w:rPr>
          <w:rFonts w:eastAsia="微软雅黑" w:hint="eastAsia"/>
          <w:szCs w:val="21"/>
        </w:rPr>
        <w:t>SP700(Cat.C)</w:t>
      </w:r>
    </w:p>
    <w:p w:rsidR="00D47FD3" w:rsidRPr="00F1068F" w:rsidRDefault="00D47FD3" w:rsidP="00D47FD3">
      <w:pPr>
        <w:spacing w:line="320" w:lineRule="exact"/>
        <w:rPr>
          <w:rFonts w:eastAsia="微软雅黑"/>
          <w:b/>
          <w:sz w:val="36"/>
          <w:szCs w:val="36"/>
        </w:rPr>
      </w:pPr>
    </w:p>
    <w:p w:rsidR="00D47FD3" w:rsidRDefault="00D47FD3"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D47FD3" w:rsidRDefault="00D47FD3" w:rsidP="00D47FD3">
      <w:pPr>
        <w:spacing w:line="320" w:lineRule="exact"/>
        <w:ind w:firstLineChars="1900" w:firstLine="3990"/>
        <w:rPr>
          <w:rFonts w:eastAsia="微软雅黑"/>
          <w:szCs w:val="21"/>
        </w:rPr>
      </w:pPr>
    </w:p>
    <w:p w:rsidR="00D47FD3" w:rsidRDefault="00D47FD3" w:rsidP="00D47FD3">
      <w:pPr>
        <w:spacing w:line="320" w:lineRule="exact"/>
        <w:ind w:firstLineChars="1900" w:firstLine="3990"/>
        <w:rPr>
          <w:rFonts w:eastAsia="微软雅黑"/>
          <w:szCs w:val="21"/>
        </w:rPr>
      </w:pPr>
    </w:p>
    <w:p w:rsidR="00527AA0" w:rsidRDefault="00527AA0" w:rsidP="00D47FD3">
      <w:pPr>
        <w:spacing w:line="320" w:lineRule="exact"/>
        <w:ind w:firstLineChars="1900" w:firstLine="3990"/>
        <w:rPr>
          <w:rFonts w:eastAsia="微软雅黑"/>
          <w:szCs w:val="21"/>
        </w:rPr>
      </w:pPr>
    </w:p>
    <w:p w:rsidR="00D47FD3" w:rsidRDefault="00436E4A" w:rsidP="00D47FD3">
      <w:pPr>
        <w:spacing w:line="320" w:lineRule="exact"/>
        <w:ind w:firstLineChars="1900" w:firstLine="3990"/>
        <w:rPr>
          <w:rFonts w:eastAsia="微软雅黑"/>
          <w:szCs w:val="21"/>
        </w:rPr>
      </w:pPr>
      <w:r>
        <w:rPr>
          <w:rFonts w:eastAsia="微软雅黑"/>
          <w:noProof/>
          <w:szCs w:val="21"/>
        </w:rPr>
        <w:drawing>
          <wp:anchor distT="0" distB="0" distL="114300" distR="114300" simplePos="0" relativeHeight="252169216" behindDoc="1" locked="0" layoutInCell="1" allowOverlap="1" wp14:anchorId="276F1038" wp14:editId="6ACE0809">
            <wp:simplePos x="0" y="0"/>
            <wp:positionH relativeFrom="column">
              <wp:posOffset>165735</wp:posOffset>
            </wp:positionH>
            <wp:positionV relativeFrom="paragraph">
              <wp:posOffset>201295</wp:posOffset>
            </wp:positionV>
            <wp:extent cx="5734050" cy="2143125"/>
            <wp:effectExtent l="0" t="0" r="0" b="9525"/>
            <wp:wrapNone/>
            <wp:docPr id="85" name="图片 85" descr="C:\Users\admin\AppData\Local\Temp\15991863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9186318(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FD3">
        <w:rPr>
          <w:rFonts w:eastAsia="微软雅黑" w:hint="eastAsia"/>
          <w:szCs w:val="21"/>
        </w:rPr>
        <w:t>SP800(Cat.B)</w:t>
      </w:r>
    </w:p>
    <w:p w:rsidR="00D47FD3" w:rsidRPr="00F1068F" w:rsidRDefault="00D47FD3" w:rsidP="00D47FD3">
      <w:pPr>
        <w:spacing w:line="320" w:lineRule="exact"/>
        <w:rPr>
          <w:rFonts w:eastAsia="微软雅黑"/>
          <w:b/>
          <w:sz w:val="36"/>
          <w:szCs w:val="36"/>
        </w:rPr>
      </w:pPr>
    </w:p>
    <w:p w:rsidR="00D47FD3" w:rsidRDefault="00D47FD3"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527AA0" w:rsidRDefault="00527AA0" w:rsidP="00D47FD3">
      <w:pPr>
        <w:spacing w:line="320" w:lineRule="exact"/>
        <w:rPr>
          <w:rFonts w:eastAsia="微软雅黑"/>
          <w:szCs w:val="21"/>
        </w:rPr>
      </w:pPr>
    </w:p>
    <w:p w:rsidR="00D47FD3" w:rsidRDefault="00D47FD3" w:rsidP="00D47FD3">
      <w:pPr>
        <w:spacing w:line="320" w:lineRule="exact"/>
        <w:rPr>
          <w:rFonts w:eastAsia="微软雅黑"/>
          <w:szCs w:val="21"/>
        </w:rPr>
      </w:pPr>
    </w:p>
    <w:p w:rsidR="00D47FD3" w:rsidRDefault="00D47FD3" w:rsidP="00D47FD3">
      <w:pPr>
        <w:spacing w:line="320" w:lineRule="exact"/>
        <w:ind w:firstLineChars="1900" w:firstLine="3990"/>
        <w:rPr>
          <w:rFonts w:eastAsia="微软雅黑"/>
          <w:szCs w:val="21"/>
        </w:rPr>
      </w:pPr>
    </w:p>
    <w:p w:rsidR="00D47FD3" w:rsidRDefault="00D47FD3" w:rsidP="00D47FD3">
      <w:pPr>
        <w:spacing w:line="320" w:lineRule="exact"/>
        <w:ind w:firstLineChars="1900" w:firstLine="3990"/>
        <w:rPr>
          <w:rFonts w:eastAsia="微软雅黑"/>
          <w:szCs w:val="21"/>
        </w:rPr>
      </w:pPr>
    </w:p>
    <w:p w:rsidR="001869F9" w:rsidRDefault="001869F9" w:rsidP="00D47FD3">
      <w:pPr>
        <w:spacing w:line="320" w:lineRule="exact"/>
        <w:ind w:firstLineChars="1900" w:firstLine="3990"/>
        <w:rPr>
          <w:rFonts w:eastAsia="微软雅黑"/>
          <w:szCs w:val="21"/>
        </w:rPr>
      </w:pPr>
    </w:p>
    <w:p w:rsidR="00240C1C" w:rsidRDefault="00D47FD3" w:rsidP="001869F9">
      <w:pPr>
        <w:spacing w:line="320" w:lineRule="exact"/>
        <w:ind w:firstLineChars="1900" w:firstLine="3990"/>
        <w:rPr>
          <w:rFonts w:eastAsia="微软雅黑"/>
          <w:szCs w:val="21"/>
        </w:rPr>
      </w:pPr>
      <w:r>
        <w:rPr>
          <w:rFonts w:eastAsia="微软雅黑" w:hint="eastAsia"/>
          <w:szCs w:val="21"/>
        </w:rPr>
        <w:t>SP800(Cat.C)</w:t>
      </w:r>
    </w:p>
    <w:p w:rsidR="0029291C" w:rsidRPr="00F1068F" w:rsidRDefault="0029291C" w:rsidP="003010CA">
      <w:pPr>
        <w:pStyle w:val="3"/>
        <w:rPr>
          <w:sz w:val="36"/>
          <w:szCs w:val="36"/>
        </w:rPr>
      </w:pPr>
      <w:bookmarkStart w:id="25" w:name="_Toc50117779"/>
      <w:r w:rsidRPr="00F1068F">
        <w:rPr>
          <w:rFonts w:hint="eastAsia"/>
          <w:sz w:val="36"/>
          <w:szCs w:val="36"/>
        </w:rPr>
        <w:lastRenderedPageBreak/>
        <w:t>Builder</w:t>
      </w:r>
      <w:r w:rsidRPr="00F1068F">
        <w:rPr>
          <w:sz w:val="36"/>
          <w:szCs w:val="36"/>
        </w:rPr>
        <w:t>’</w:t>
      </w:r>
      <w:r w:rsidR="00995D7F" w:rsidRPr="00F1068F">
        <w:rPr>
          <w:rFonts w:hint="eastAsia"/>
          <w:sz w:val="36"/>
          <w:szCs w:val="36"/>
        </w:rPr>
        <w:t>s</w:t>
      </w:r>
      <w:r w:rsidRPr="00F1068F">
        <w:rPr>
          <w:rFonts w:hint="eastAsia"/>
          <w:sz w:val="36"/>
          <w:szCs w:val="36"/>
        </w:rPr>
        <w:t xml:space="preserve"> Plate:</w:t>
      </w:r>
      <w:bookmarkEnd w:id="24"/>
      <w:bookmarkEnd w:id="25"/>
    </w:p>
    <w:p w:rsidR="0029291C" w:rsidRPr="00F1068F" w:rsidRDefault="0029291C" w:rsidP="0029291C">
      <w:pPr>
        <w:spacing w:line="320" w:lineRule="exact"/>
        <w:ind w:firstLine="420"/>
        <w:rPr>
          <w:rFonts w:eastAsia="微软雅黑"/>
          <w:szCs w:val="21"/>
        </w:rPr>
      </w:pPr>
      <w:r w:rsidRPr="00F1068F">
        <w:rPr>
          <w:rFonts w:eastAsia="微软雅黑" w:hint="eastAsia"/>
          <w:szCs w:val="21"/>
        </w:rPr>
        <w:t>Part of the information is given on the builder</w:t>
      </w:r>
      <w:r w:rsidRPr="00F1068F">
        <w:rPr>
          <w:rFonts w:eastAsia="微软雅黑"/>
          <w:szCs w:val="21"/>
        </w:rPr>
        <w:t>’</w:t>
      </w:r>
      <w:r w:rsidRPr="00F1068F">
        <w:rPr>
          <w:rFonts w:eastAsia="微软雅黑" w:hint="eastAsia"/>
          <w:szCs w:val="21"/>
        </w:rPr>
        <w:t>s plate affixed on the inside of the boat transom. A full explanation of this information is given in the relevant sections of this manual.</w:t>
      </w:r>
    </w:p>
    <w:p w:rsidR="00241442" w:rsidRPr="00F1068F" w:rsidRDefault="00241442" w:rsidP="00241442">
      <w:pPr>
        <w:rPr>
          <w:rFonts w:ascii="Arial" w:hAnsi="Arial" w:cs="Arial"/>
          <w:sz w:val="20"/>
          <w:szCs w:val="20"/>
        </w:rPr>
      </w:pPr>
      <w:r w:rsidRPr="00F1068F">
        <w:rPr>
          <w:noProof/>
        </w:rPr>
        <w:drawing>
          <wp:anchor distT="0" distB="0" distL="114300" distR="114300" simplePos="0" relativeHeight="251687936" behindDoc="1" locked="0" layoutInCell="1" allowOverlap="1" wp14:anchorId="7D173D59" wp14:editId="7F9977BD">
            <wp:simplePos x="0" y="0"/>
            <wp:positionH relativeFrom="column">
              <wp:posOffset>1423035</wp:posOffset>
            </wp:positionH>
            <wp:positionV relativeFrom="paragraph">
              <wp:posOffset>74295</wp:posOffset>
            </wp:positionV>
            <wp:extent cx="4095750" cy="4533900"/>
            <wp:effectExtent l="0" t="0" r="0" b="0"/>
            <wp:wrapNone/>
            <wp:docPr id="288" name="图片 288" descr="说明: 说明: E:\Owner's manuel用户手册\pictures\铝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descr="说明: 说明: E:\Owner's manuel用户手册\pictures\铝牌.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0" cy="4533900"/>
                    </a:xfrm>
                    <a:prstGeom prst="rect">
                      <a:avLst/>
                    </a:prstGeom>
                    <a:noFill/>
                  </pic:spPr>
                </pic:pic>
              </a:graphicData>
            </a:graphic>
            <wp14:sizeRelH relativeFrom="page">
              <wp14:pctWidth>0</wp14:pctWidth>
            </wp14:sizeRelH>
            <wp14:sizeRelV relativeFrom="page">
              <wp14:pctHeight>0</wp14:pctHeight>
            </wp14:sizeRelV>
          </wp:anchor>
        </w:drawing>
      </w:r>
      <w:r w:rsidRPr="00F1068F">
        <w:rPr>
          <w:noProof/>
        </w:rPr>
        <mc:AlternateContent>
          <mc:Choice Requires="wps">
            <w:drawing>
              <wp:anchor distT="0" distB="0" distL="114300" distR="114300" simplePos="0" relativeHeight="251686912" behindDoc="0" locked="0" layoutInCell="1" allowOverlap="1" wp14:anchorId="3D9389F7" wp14:editId="6020AFC1">
                <wp:simplePos x="0" y="0"/>
                <wp:positionH relativeFrom="column">
                  <wp:posOffset>1503680</wp:posOffset>
                </wp:positionH>
                <wp:positionV relativeFrom="paragraph">
                  <wp:posOffset>429260</wp:posOffset>
                </wp:positionV>
                <wp:extent cx="214630" cy="281940"/>
                <wp:effectExtent l="0" t="0" r="0" b="3810"/>
                <wp:wrapNone/>
                <wp:docPr id="304" name="文本框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241442">
                            <w:pPr>
                              <w:rPr>
                                <w:rFonts w:ascii="Arial" w:hAnsi="Arial" w:cs="Arial"/>
                                <w:b/>
                                <w:color w:val="FF0000"/>
                                <w:lang w:val="fr-FR"/>
                              </w:rPr>
                            </w:pPr>
                            <w:r>
                              <w:rPr>
                                <w:rFonts w:ascii="Arial" w:hAnsi="Arial" w:cs="Arial"/>
                                <w:b/>
                                <w:color w:val="FF0000"/>
                                <w:lang w:val="fr-F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04" o:spid="_x0000_s1026" type="#_x0000_t202" style="position:absolute;left:0;text-align:left;margin-left:118.4pt;margin-top:33.8pt;width:16.9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" stroked="f">
                <v:textbox>
                  <w:txbxContent>
                    <w:p w:rsidR="00177C9E" w:rsidRDefault="00177C9E" w:rsidP="00241442">
                      <w:pPr>
                        <w:rPr>
                          <w:rFonts w:ascii="Arial" w:hAnsi="Arial" w:cs="Arial"/>
                          <w:b/>
                          <w:color w:val="FF0000"/>
                          <w:lang w:val="fr-FR"/>
                        </w:rPr>
                      </w:pPr>
                      <w:r>
                        <w:rPr>
                          <w:rFonts w:ascii="Arial" w:hAnsi="Arial" w:cs="Arial"/>
                          <w:b/>
                          <w:color w:val="FF0000"/>
                          <w:lang w:val="fr-FR"/>
                        </w:rPr>
                        <w:t>a</w:t>
                      </w:r>
                    </w:p>
                  </w:txbxContent>
                </v:textbox>
              </v:shape>
            </w:pict>
          </mc:Fallback>
        </mc:AlternateContent>
      </w:r>
    </w:p>
    <w:p w:rsidR="00241442" w:rsidRPr="00F1068F" w:rsidRDefault="00241442" w:rsidP="00241442">
      <w:pPr>
        <w:spacing w:line="320" w:lineRule="exact"/>
        <w:rPr>
          <w:rFonts w:eastAsia="微软雅黑"/>
          <w:b/>
          <w:sz w:val="36"/>
          <w:szCs w:val="36"/>
        </w:rPr>
      </w:pPr>
      <w:bookmarkStart w:id="26" w:name="_top"/>
      <w:bookmarkEnd w:id="26"/>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81792" behindDoc="0" locked="0" layoutInCell="1" allowOverlap="1" wp14:anchorId="610375F3" wp14:editId="5CD0C843">
                <wp:simplePos x="0" y="0"/>
                <wp:positionH relativeFrom="column">
                  <wp:posOffset>4594860</wp:posOffset>
                </wp:positionH>
                <wp:positionV relativeFrom="paragraph">
                  <wp:posOffset>129540</wp:posOffset>
                </wp:positionV>
                <wp:extent cx="214630" cy="228600"/>
                <wp:effectExtent l="0" t="0" r="0" b="0"/>
                <wp:wrapNone/>
                <wp:docPr id="301" name="文本框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241442">
                            <w:pPr>
                              <w:rPr>
                                <w:rFonts w:ascii="Arial" w:hAnsi="Arial" w:cs="Arial"/>
                                <w:b/>
                                <w:color w:val="FF0000"/>
                                <w:lang w:val="fr-FR"/>
                              </w:rPr>
                            </w:pPr>
                            <w:r>
                              <w:rPr>
                                <w:rFonts w:ascii="Arial" w:hAnsi="Arial" w:cs="Arial"/>
                                <w:b/>
                                <w:color w:val="FF0000"/>
                                <w:lang w:val="fr-FR"/>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1" o:spid="_x0000_s1027" type="#_x0000_t202" style="position:absolute;left:0;text-align:left;margin-left:361.8pt;margin-top:10.2pt;width:16.9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" stroked="f">
                <v:textbox>
                  <w:txbxContent>
                    <w:p w:rsidR="00177C9E" w:rsidRDefault="00177C9E" w:rsidP="00241442">
                      <w:pPr>
                        <w:rPr>
                          <w:rFonts w:ascii="Arial" w:hAnsi="Arial" w:cs="Arial"/>
                          <w:b/>
                          <w:color w:val="FF0000"/>
                          <w:lang w:val="fr-FR"/>
                        </w:rPr>
                      </w:pPr>
                      <w:r>
                        <w:rPr>
                          <w:rFonts w:ascii="Arial" w:hAnsi="Arial" w:cs="Arial"/>
                          <w:b/>
                          <w:color w:val="FF0000"/>
                          <w:lang w:val="fr-FR"/>
                        </w:rPr>
                        <w:t>c</w:t>
                      </w:r>
                    </w:p>
                  </w:txbxContent>
                </v:textbox>
              </v:shape>
            </w:pict>
          </mc:Fallback>
        </mc:AlternateContent>
      </w:r>
      <w:r w:rsidRPr="00F1068F">
        <w:rPr>
          <w:noProof/>
        </w:rPr>
        <mc:AlternateContent>
          <mc:Choice Requires="wps">
            <w:drawing>
              <wp:anchor distT="0" distB="0" distL="114300" distR="114300" simplePos="0" relativeHeight="251680768" behindDoc="0" locked="0" layoutInCell="1" allowOverlap="1" wp14:anchorId="509F9C23" wp14:editId="1635D6D7">
                <wp:simplePos x="0" y="0"/>
                <wp:positionH relativeFrom="column">
                  <wp:posOffset>2865755</wp:posOffset>
                </wp:positionH>
                <wp:positionV relativeFrom="paragraph">
                  <wp:posOffset>129540</wp:posOffset>
                </wp:positionV>
                <wp:extent cx="214630" cy="228600"/>
                <wp:effectExtent l="0" t="0" r="0" b="0"/>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241442">
                            <w:pPr>
                              <w:rPr>
                                <w:rFonts w:ascii="Arial" w:hAnsi="Arial" w:cs="Arial"/>
                                <w:b/>
                                <w:color w:val="FF0000"/>
                                <w:lang w:val="fr-FR"/>
                              </w:rPr>
                            </w:pPr>
                            <w:r>
                              <w:rPr>
                                <w:rFonts w:ascii="Arial" w:hAnsi="Arial" w:cs="Arial"/>
                                <w:b/>
                                <w:color w:val="FF0000"/>
                                <w:lang w:val="fr-FR"/>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7" o:spid="_x0000_s1028" type="#_x0000_t202" style="position:absolute;left:0;text-align:left;margin-left:225.65pt;margin-top:10.2pt;width:16.9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" stroked="f">
                <v:textbox>
                  <w:txbxContent>
                    <w:p w:rsidR="00177C9E" w:rsidRDefault="00177C9E" w:rsidP="00241442">
                      <w:pPr>
                        <w:rPr>
                          <w:rFonts w:ascii="Arial" w:hAnsi="Arial" w:cs="Arial"/>
                          <w:b/>
                          <w:color w:val="FF0000"/>
                          <w:lang w:val="fr-FR"/>
                        </w:rPr>
                      </w:pPr>
                      <w:r>
                        <w:rPr>
                          <w:rFonts w:ascii="Arial" w:hAnsi="Arial" w:cs="Arial"/>
                          <w:b/>
                          <w:color w:val="FF0000"/>
                          <w:lang w:val="fr-FR"/>
                        </w:rPr>
                        <w:t>b</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82816" behindDoc="0" locked="0" layoutInCell="1" allowOverlap="1" wp14:anchorId="2A7FADB4" wp14:editId="7F37A3AF">
                <wp:simplePos x="0" y="0"/>
                <wp:positionH relativeFrom="column">
                  <wp:posOffset>2727960</wp:posOffset>
                </wp:positionH>
                <wp:positionV relativeFrom="paragraph">
                  <wp:posOffset>60960</wp:posOffset>
                </wp:positionV>
                <wp:extent cx="214630" cy="247650"/>
                <wp:effectExtent l="0" t="0" r="0" b="0"/>
                <wp:wrapNone/>
                <wp:docPr id="306" name="文本框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241442">
                            <w:pPr>
                              <w:rPr>
                                <w:rFonts w:ascii="Arial" w:hAnsi="Arial" w:cs="Arial"/>
                                <w:b/>
                                <w:color w:val="FF0000"/>
                                <w:lang w:val="fr-FR"/>
                              </w:rPr>
                            </w:pPr>
                            <w:r>
                              <w:rPr>
                                <w:rFonts w:ascii="Arial" w:hAnsi="Arial" w:cs="Arial"/>
                                <w:b/>
                                <w:color w:val="FF0000"/>
                                <w:lang w:val="fr-FR"/>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6" o:spid="_x0000_s1029" type="#_x0000_t202" style="position:absolute;left:0;text-align:left;margin-left:214.8pt;margin-top:4.8pt;width:16.9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" stroked="f">
                <v:textbox>
                  <w:txbxContent>
                    <w:p w:rsidR="00177C9E" w:rsidRDefault="00177C9E" w:rsidP="00241442">
                      <w:pPr>
                        <w:rPr>
                          <w:rFonts w:ascii="Arial" w:hAnsi="Arial" w:cs="Arial"/>
                          <w:b/>
                          <w:color w:val="FF0000"/>
                          <w:lang w:val="fr-FR"/>
                        </w:rPr>
                      </w:pPr>
                      <w:r>
                        <w:rPr>
                          <w:rFonts w:ascii="Arial" w:hAnsi="Arial" w:cs="Arial"/>
                          <w:b/>
                          <w:color w:val="FF0000"/>
                          <w:lang w:val="fr-FR"/>
                        </w:rPr>
                        <w:t>d</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83840" behindDoc="0" locked="0" layoutInCell="1" allowOverlap="1" wp14:anchorId="148F73DA" wp14:editId="5E5C2EA9">
                <wp:simplePos x="0" y="0"/>
                <wp:positionH relativeFrom="column">
                  <wp:posOffset>2733040</wp:posOffset>
                </wp:positionH>
                <wp:positionV relativeFrom="paragraph">
                  <wp:posOffset>132080</wp:posOffset>
                </wp:positionV>
                <wp:extent cx="266700" cy="266700"/>
                <wp:effectExtent l="0" t="0" r="0" b="0"/>
                <wp:wrapNone/>
                <wp:docPr id="302" name="文本框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241442">
                            <w:pPr>
                              <w:rPr>
                                <w:rFonts w:ascii="Arial" w:hAnsi="Arial" w:cs="Arial"/>
                                <w:b/>
                                <w:color w:val="FF0000"/>
                                <w:lang w:val="fr-FR"/>
                              </w:rPr>
                            </w:pPr>
                            <w:r>
                              <w:rPr>
                                <w:rFonts w:ascii="Arial" w:hAnsi="Arial" w:cs="Arial"/>
                                <w:b/>
                                <w:color w:val="FF0000"/>
                                <w:lang w:val="fr-FR"/>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2" o:spid="_x0000_s1030" type="#_x0000_t202" style="position:absolute;left:0;text-align:left;margin-left:215.2pt;margin-top:10.4pt;width:21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" stroked="f">
                <v:textbox>
                  <w:txbxContent>
                    <w:p w:rsidR="00177C9E" w:rsidRDefault="00177C9E" w:rsidP="00241442">
                      <w:pPr>
                        <w:rPr>
                          <w:rFonts w:ascii="Arial" w:hAnsi="Arial" w:cs="Arial"/>
                          <w:b/>
                          <w:color w:val="FF0000"/>
                          <w:lang w:val="fr-FR"/>
                        </w:rPr>
                      </w:pPr>
                      <w:r>
                        <w:rPr>
                          <w:rFonts w:ascii="Arial" w:hAnsi="Arial" w:cs="Arial"/>
                          <w:b/>
                          <w:color w:val="FF0000"/>
                          <w:lang w:val="fr-FR"/>
                        </w:rPr>
                        <w:t>e</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84864" behindDoc="0" locked="0" layoutInCell="1" allowOverlap="1" wp14:anchorId="1176F9A4" wp14:editId="1C53BFCE">
                <wp:simplePos x="0" y="0"/>
                <wp:positionH relativeFrom="column">
                  <wp:posOffset>3599180</wp:posOffset>
                </wp:positionH>
                <wp:positionV relativeFrom="paragraph">
                  <wp:posOffset>35560</wp:posOffset>
                </wp:positionV>
                <wp:extent cx="214630" cy="281940"/>
                <wp:effectExtent l="0" t="0" r="0" b="3810"/>
                <wp:wrapNone/>
                <wp:docPr id="305" name="文本框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241442">
                            <w:pPr>
                              <w:rPr>
                                <w:rFonts w:ascii="Arial" w:hAnsi="Arial" w:cs="Arial"/>
                                <w:b/>
                                <w:color w:val="FF0000"/>
                                <w:lang w:val="fr-FR"/>
                              </w:rPr>
                            </w:pPr>
                            <w:r>
                              <w:rPr>
                                <w:rFonts w:ascii="Arial" w:hAnsi="Arial" w:cs="Arial"/>
                                <w:b/>
                                <w:color w:val="FF0000"/>
                                <w:lang w:val="fr-FR"/>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5" o:spid="_x0000_s1031" type="#_x0000_t202" style="position:absolute;left:0;text-align:left;margin-left:283.4pt;margin-top:2.8pt;width:16.9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" stroked="f">
                <v:textbox>
                  <w:txbxContent>
                    <w:p w:rsidR="00177C9E" w:rsidRDefault="00177C9E" w:rsidP="00241442">
                      <w:pPr>
                        <w:rPr>
                          <w:rFonts w:ascii="Arial" w:hAnsi="Arial" w:cs="Arial"/>
                          <w:b/>
                          <w:color w:val="FF0000"/>
                          <w:lang w:val="fr-FR"/>
                        </w:rPr>
                      </w:pPr>
                      <w:r>
                        <w:rPr>
                          <w:rFonts w:ascii="Arial" w:hAnsi="Arial" w:cs="Arial"/>
                          <w:b/>
                          <w:color w:val="FF0000"/>
                          <w:lang w:val="fr-FR"/>
                        </w:rPr>
                        <w:t>f</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AC0A31" w:rsidP="00241442">
      <w:pPr>
        <w:spacing w:line="320" w:lineRule="exact"/>
        <w:rPr>
          <w:rFonts w:eastAsia="微软雅黑"/>
          <w:b/>
          <w:sz w:val="36"/>
          <w:szCs w:val="36"/>
        </w:rPr>
      </w:pPr>
      <w:r w:rsidRPr="00F1068F">
        <w:rPr>
          <w:noProof/>
        </w:rPr>
        <mc:AlternateContent>
          <mc:Choice Requires="wps">
            <w:drawing>
              <wp:anchor distT="0" distB="0" distL="114300" distR="114300" simplePos="0" relativeHeight="251685888" behindDoc="0" locked="0" layoutInCell="1" allowOverlap="1" wp14:anchorId="53F1F04A" wp14:editId="039C3867">
                <wp:simplePos x="0" y="0"/>
                <wp:positionH relativeFrom="column">
                  <wp:posOffset>3599180</wp:posOffset>
                </wp:positionH>
                <wp:positionV relativeFrom="paragraph">
                  <wp:posOffset>146685</wp:posOffset>
                </wp:positionV>
                <wp:extent cx="214630" cy="285750"/>
                <wp:effectExtent l="0" t="0" r="0" b="0"/>
                <wp:wrapNone/>
                <wp:docPr id="303" name="文本框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241442">
                            <w:pPr>
                              <w:rPr>
                                <w:rFonts w:ascii="Arial" w:hAnsi="Arial" w:cs="Arial"/>
                                <w:b/>
                                <w:color w:val="FF0000"/>
                                <w:lang w:val="fr-FR"/>
                              </w:rPr>
                            </w:pPr>
                            <w:r>
                              <w:rPr>
                                <w:rFonts w:ascii="Arial" w:hAnsi="Arial" w:cs="Arial"/>
                                <w:b/>
                                <w:color w:val="FF0000"/>
                                <w:lang w:val="fr-FR"/>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3" o:spid="_x0000_s1032" type="#_x0000_t202" style="position:absolute;left:0;text-align:left;margin-left:283.4pt;margin-top:11.55pt;width:16.9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" stroked="f">
                <v:textbox>
                  <w:txbxContent>
                    <w:p w:rsidR="00177C9E" w:rsidRDefault="00177C9E" w:rsidP="00241442">
                      <w:pPr>
                        <w:rPr>
                          <w:rFonts w:ascii="Arial" w:hAnsi="Arial" w:cs="Arial"/>
                          <w:b/>
                          <w:color w:val="FF0000"/>
                          <w:lang w:val="fr-FR"/>
                        </w:rPr>
                      </w:pPr>
                      <w:r>
                        <w:rPr>
                          <w:rFonts w:ascii="Arial" w:hAnsi="Arial" w:cs="Arial"/>
                          <w:b/>
                          <w:color w:val="FF0000"/>
                          <w:lang w:val="fr-FR"/>
                        </w:rPr>
                        <w:t>g</w:t>
                      </w:r>
                    </w:p>
                  </w:txbxContent>
                </v:textbox>
              </v:shape>
            </w:pict>
          </mc:Fallback>
        </mc:AlternateContent>
      </w: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241442" w:rsidRPr="00F1068F" w:rsidRDefault="00241442" w:rsidP="00241442">
      <w:pPr>
        <w:spacing w:line="320" w:lineRule="exact"/>
        <w:rPr>
          <w:rFonts w:eastAsia="微软雅黑"/>
          <w:b/>
          <w:sz w:val="36"/>
          <w:szCs w:val="36"/>
        </w:rPr>
      </w:pPr>
    </w:p>
    <w:p w:rsidR="00A71079" w:rsidRPr="00F1068F" w:rsidRDefault="00A71079" w:rsidP="00A71079">
      <w:pPr>
        <w:spacing w:line="320" w:lineRule="exact"/>
        <w:rPr>
          <w:rFonts w:eastAsia="微软雅黑"/>
          <w:b/>
          <w:sz w:val="24"/>
          <w:szCs w:val="24"/>
        </w:rPr>
      </w:pPr>
      <w:r w:rsidRPr="00F1068F">
        <w:rPr>
          <w:rFonts w:eastAsia="微软雅黑" w:hint="eastAsia"/>
          <w:b/>
          <w:sz w:val="24"/>
          <w:szCs w:val="24"/>
        </w:rPr>
        <w:t>Notes:</w:t>
      </w:r>
    </w:p>
    <w:p w:rsidR="00A71079" w:rsidRPr="00F1068F" w:rsidRDefault="00A71079" w:rsidP="00A71079">
      <w:pPr>
        <w:spacing w:line="320" w:lineRule="exact"/>
        <w:rPr>
          <w:rFonts w:eastAsia="微软雅黑"/>
          <w:szCs w:val="21"/>
        </w:rPr>
      </w:pPr>
      <w:r w:rsidRPr="00F1068F">
        <w:rPr>
          <w:rFonts w:eastAsia="微软雅黑"/>
          <w:szCs w:val="21"/>
        </w:rPr>
        <w:t>a: Name of manufacturer</w:t>
      </w:r>
    </w:p>
    <w:p w:rsidR="00A71079" w:rsidRPr="00F1068F" w:rsidRDefault="00A71079" w:rsidP="00A71079">
      <w:pPr>
        <w:spacing w:line="320" w:lineRule="exact"/>
        <w:rPr>
          <w:rFonts w:eastAsia="微软雅黑"/>
          <w:szCs w:val="21"/>
        </w:rPr>
      </w:pPr>
      <w:r w:rsidRPr="00F1068F">
        <w:rPr>
          <w:rFonts w:eastAsia="微软雅黑" w:hint="eastAsia"/>
          <w:szCs w:val="21"/>
        </w:rPr>
        <w:t>b: Model</w:t>
      </w:r>
    </w:p>
    <w:p w:rsidR="00A71079" w:rsidRPr="00F1068F" w:rsidRDefault="00A71079" w:rsidP="00A71079">
      <w:pPr>
        <w:spacing w:line="320" w:lineRule="exact"/>
        <w:rPr>
          <w:rFonts w:eastAsia="微软雅黑"/>
          <w:szCs w:val="21"/>
        </w:rPr>
      </w:pPr>
      <w:r w:rsidRPr="00F1068F">
        <w:rPr>
          <w:rFonts w:eastAsia="微软雅黑" w:hint="eastAsia"/>
          <w:szCs w:val="21"/>
        </w:rPr>
        <w:t>c: Design category</w:t>
      </w:r>
    </w:p>
    <w:p w:rsidR="00A71079" w:rsidRPr="00F1068F" w:rsidRDefault="00A71079" w:rsidP="00A71079">
      <w:pPr>
        <w:spacing w:line="320" w:lineRule="exact"/>
        <w:rPr>
          <w:rFonts w:eastAsia="微软雅黑"/>
          <w:szCs w:val="21"/>
        </w:rPr>
      </w:pPr>
      <w:r w:rsidRPr="00F1068F">
        <w:rPr>
          <w:rFonts w:eastAsia="微软雅黑" w:hint="eastAsia"/>
          <w:szCs w:val="21"/>
        </w:rPr>
        <w:t>d: Maximum motor power</w:t>
      </w:r>
    </w:p>
    <w:p w:rsidR="00A71079" w:rsidRPr="00F1068F" w:rsidRDefault="00A71079" w:rsidP="00A71079">
      <w:pPr>
        <w:spacing w:line="320" w:lineRule="exact"/>
        <w:rPr>
          <w:rFonts w:eastAsia="微软雅黑"/>
          <w:szCs w:val="21"/>
        </w:rPr>
      </w:pPr>
      <w:r w:rsidRPr="00F1068F">
        <w:rPr>
          <w:rFonts w:eastAsia="微软雅黑" w:hint="eastAsia"/>
          <w:szCs w:val="21"/>
        </w:rPr>
        <w:t>e: Maximum number of passengers</w:t>
      </w:r>
    </w:p>
    <w:p w:rsidR="00A71079" w:rsidRPr="00F1068F" w:rsidRDefault="00A71079" w:rsidP="00A71079">
      <w:pPr>
        <w:spacing w:line="320" w:lineRule="exact"/>
        <w:rPr>
          <w:rFonts w:eastAsia="微软雅黑"/>
          <w:szCs w:val="21"/>
        </w:rPr>
      </w:pPr>
      <w:r w:rsidRPr="00F1068F">
        <w:rPr>
          <w:rFonts w:eastAsia="微软雅黑" w:hint="eastAsia"/>
          <w:szCs w:val="21"/>
        </w:rPr>
        <w:t>f: Maximum load capacity</w:t>
      </w:r>
    </w:p>
    <w:p w:rsidR="000E0EF6" w:rsidRDefault="00A71079" w:rsidP="009C681C">
      <w:pPr>
        <w:spacing w:line="320" w:lineRule="exact"/>
        <w:rPr>
          <w:rFonts w:eastAsia="微软雅黑"/>
          <w:szCs w:val="21"/>
        </w:rPr>
      </w:pPr>
      <w:r w:rsidRPr="00F1068F">
        <w:rPr>
          <w:rFonts w:eastAsia="微软雅黑" w:hint="eastAsia"/>
          <w:szCs w:val="21"/>
        </w:rPr>
        <w:t>g: Recommended working pressure</w:t>
      </w:r>
    </w:p>
    <w:p w:rsidR="00CB36B8" w:rsidRDefault="00CB36B8" w:rsidP="009C681C">
      <w:pPr>
        <w:spacing w:line="320" w:lineRule="exact"/>
        <w:rPr>
          <w:rFonts w:eastAsia="微软雅黑"/>
          <w:szCs w:val="21"/>
        </w:rPr>
      </w:pPr>
    </w:p>
    <w:p w:rsidR="00CB36B8" w:rsidRDefault="00CB36B8" w:rsidP="009C681C">
      <w:pPr>
        <w:spacing w:line="320" w:lineRule="exact"/>
        <w:rPr>
          <w:rFonts w:eastAsia="微软雅黑"/>
          <w:szCs w:val="21"/>
        </w:rPr>
      </w:pPr>
    </w:p>
    <w:p w:rsidR="00CB36B8" w:rsidRDefault="00CB36B8" w:rsidP="009C681C">
      <w:pPr>
        <w:spacing w:line="320" w:lineRule="exact"/>
        <w:rPr>
          <w:rFonts w:eastAsia="微软雅黑"/>
          <w:szCs w:val="21"/>
        </w:rPr>
      </w:pPr>
    </w:p>
    <w:p w:rsidR="00CB36B8" w:rsidRDefault="00CB36B8" w:rsidP="009C681C">
      <w:pPr>
        <w:spacing w:line="320" w:lineRule="exact"/>
        <w:rPr>
          <w:rFonts w:eastAsia="微软雅黑"/>
          <w:szCs w:val="21"/>
        </w:rPr>
      </w:pPr>
    </w:p>
    <w:p w:rsidR="00CB36B8" w:rsidRDefault="00CB36B8" w:rsidP="009C681C">
      <w:pPr>
        <w:spacing w:line="320" w:lineRule="exact"/>
        <w:rPr>
          <w:rFonts w:eastAsia="微软雅黑"/>
          <w:szCs w:val="21"/>
        </w:rPr>
      </w:pPr>
    </w:p>
    <w:p w:rsidR="00CB36B8" w:rsidRDefault="00CB36B8" w:rsidP="009C681C">
      <w:pPr>
        <w:spacing w:line="320" w:lineRule="exact"/>
        <w:rPr>
          <w:rFonts w:eastAsia="微软雅黑"/>
          <w:szCs w:val="21"/>
        </w:rPr>
      </w:pPr>
    </w:p>
    <w:p w:rsidR="00CB36B8" w:rsidRDefault="00CB36B8" w:rsidP="009C681C">
      <w:pPr>
        <w:spacing w:line="320" w:lineRule="exact"/>
        <w:rPr>
          <w:rFonts w:eastAsia="微软雅黑"/>
          <w:szCs w:val="21"/>
        </w:rPr>
      </w:pPr>
    </w:p>
    <w:p w:rsidR="00CB36B8" w:rsidRPr="00F1068F" w:rsidRDefault="00CB36B8" w:rsidP="009C681C">
      <w:pPr>
        <w:spacing w:line="320" w:lineRule="exact"/>
        <w:rPr>
          <w:rFonts w:eastAsia="微软雅黑"/>
          <w:szCs w:val="21"/>
        </w:rPr>
      </w:pPr>
    </w:p>
    <w:p w:rsidR="0029291C" w:rsidRPr="00F1068F" w:rsidRDefault="003533C0" w:rsidP="00C2007B">
      <w:pPr>
        <w:pStyle w:val="3"/>
        <w:rPr>
          <w:sz w:val="36"/>
          <w:szCs w:val="36"/>
        </w:rPr>
      </w:pPr>
      <w:bookmarkStart w:id="27" w:name="_Toc45530623"/>
      <w:bookmarkStart w:id="28" w:name="_Toc50117780"/>
      <w:r w:rsidRPr="007D1A93">
        <w:rPr>
          <w:noProof/>
          <w:sz w:val="36"/>
          <w:szCs w:val="36"/>
        </w:rPr>
        <w:lastRenderedPageBreak/>
        <w:drawing>
          <wp:anchor distT="0" distB="0" distL="114300" distR="114300" simplePos="0" relativeHeight="252022784" behindDoc="1" locked="0" layoutInCell="1" allowOverlap="1" wp14:anchorId="1B2C8204" wp14:editId="15848895">
            <wp:simplePos x="0" y="0"/>
            <wp:positionH relativeFrom="column">
              <wp:posOffset>1261109</wp:posOffset>
            </wp:positionH>
            <wp:positionV relativeFrom="paragraph">
              <wp:posOffset>394335</wp:posOffset>
            </wp:positionV>
            <wp:extent cx="3635831" cy="1847215"/>
            <wp:effectExtent l="0" t="0" r="3175" b="635"/>
            <wp:wrapNone/>
            <wp:docPr id="152" name="图片 152" descr="C:\Users\admin\AppData\Local\Temp\15989369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893693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5831"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91C" w:rsidRPr="00F1068F">
        <w:rPr>
          <w:rFonts w:hint="eastAsia"/>
          <w:sz w:val="36"/>
          <w:szCs w:val="36"/>
        </w:rPr>
        <w:t>Fuel System</w:t>
      </w:r>
      <w:bookmarkEnd w:id="27"/>
      <w:bookmarkEnd w:id="28"/>
    </w:p>
    <w:p w:rsidR="0029291C" w:rsidRPr="00F1068F" w:rsidRDefault="0029291C" w:rsidP="0029291C">
      <w:pPr>
        <w:spacing w:line="320" w:lineRule="exact"/>
        <w:rPr>
          <w:rFonts w:eastAsia="微软雅黑"/>
          <w:szCs w:val="21"/>
        </w:rPr>
      </w:pPr>
    </w:p>
    <w:p w:rsidR="0029291C" w:rsidRPr="00F1068F" w:rsidRDefault="0029291C" w:rsidP="0029291C">
      <w:pPr>
        <w:spacing w:line="320" w:lineRule="exact"/>
        <w:rPr>
          <w:rFonts w:eastAsia="微软雅黑"/>
          <w:szCs w:val="21"/>
        </w:rPr>
      </w:pPr>
    </w:p>
    <w:p w:rsidR="0029291C" w:rsidRPr="00F1068F" w:rsidRDefault="0029291C" w:rsidP="0029291C">
      <w:pPr>
        <w:spacing w:line="320" w:lineRule="exact"/>
        <w:rPr>
          <w:rFonts w:eastAsia="微软雅黑"/>
          <w:szCs w:val="21"/>
        </w:rPr>
      </w:pPr>
    </w:p>
    <w:p w:rsidR="0029291C" w:rsidRPr="00F1068F" w:rsidRDefault="0029291C" w:rsidP="0029291C">
      <w:pPr>
        <w:spacing w:line="320" w:lineRule="exact"/>
        <w:rPr>
          <w:rFonts w:eastAsia="微软雅黑"/>
          <w:szCs w:val="21"/>
        </w:rPr>
      </w:pPr>
    </w:p>
    <w:p w:rsidR="0029291C" w:rsidRPr="00F1068F" w:rsidRDefault="0029291C" w:rsidP="0029291C">
      <w:pPr>
        <w:spacing w:line="320" w:lineRule="exact"/>
        <w:rPr>
          <w:rFonts w:eastAsia="微软雅黑"/>
          <w:szCs w:val="21"/>
        </w:rPr>
      </w:pPr>
    </w:p>
    <w:p w:rsidR="0029291C" w:rsidRDefault="0029291C" w:rsidP="0029291C">
      <w:pPr>
        <w:spacing w:line="320" w:lineRule="exact"/>
        <w:rPr>
          <w:rFonts w:eastAsia="微软雅黑"/>
          <w:szCs w:val="21"/>
        </w:rPr>
      </w:pPr>
    </w:p>
    <w:p w:rsidR="00CB36B8" w:rsidRDefault="00CB36B8" w:rsidP="0029291C">
      <w:pPr>
        <w:spacing w:line="320" w:lineRule="exact"/>
        <w:rPr>
          <w:rFonts w:eastAsia="微软雅黑"/>
          <w:szCs w:val="21"/>
        </w:rPr>
      </w:pPr>
    </w:p>
    <w:p w:rsidR="00CB36B8" w:rsidRPr="00F1068F" w:rsidRDefault="00CB36B8" w:rsidP="0029291C">
      <w:pPr>
        <w:spacing w:line="320" w:lineRule="exact"/>
        <w:rPr>
          <w:rFonts w:eastAsia="微软雅黑"/>
          <w:szCs w:val="21"/>
        </w:rPr>
      </w:pPr>
    </w:p>
    <w:p w:rsidR="0029291C" w:rsidRPr="00F1068F" w:rsidRDefault="0029291C" w:rsidP="0029291C">
      <w:pPr>
        <w:spacing w:line="320" w:lineRule="exact"/>
        <w:rPr>
          <w:rFonts w:eastAsia="微软雅黑"/>
          <w:szCs w:val="21"/>
        </w:rPr>
      </w:pPr>
      <w:r w:rsidRPr="00F1068F">
        <w:rPr>
          <w:rFonts w:cs="Arial"/>
          <w:noProof/>
          <w:sz w:val="20"/>
          <w:szCs w:val="20"/>
        </w:rPr>
        <w:drawing>
          <wp:inline distT="0" distB="0" distL="0" distR="0" wp14:anchorId="1878674A" wp14:editId="5E1F4D56">
            <wp:extent cx="2038350" cy="1330997"/>
            <wp:effectExtent l="0" t="0" r="0" b="2540"/>
            <wp:docPr id="33" name="Image 2" descr="Z:\HIGHFIELD\Technical\2016 Owners'manual\OM540DL(P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IGHFIELD\Technical\2016 Owners'manual\OM540DL(P63).JPG"/>
                    <pic:cNvPicPr>
                      <a:picLocks noChangeAspect="1" noChangeArrowheads="1"/>
                    </pic:cNvPicPr>
                  </pic:nvPicPr>
                  <pic:blipFill>
                    <a:blip r:embed="rId31" cstate="print"/>
                    <a:srcRect l="18180" t="9659"/>
                    <a:stretch>
                      <a:fillRect/>
                    </a:stretch>
                  </pic:blipFill>
                  <pic:spPr bwMode="auto">
                    <a:xfrm>
                      <a:off x="0" y="0"/>
                      <a:ext cx="2047362" cy="1336882"/>
                    </a:xfrm>
                    <a:prstGeom prst="rect">
                      <a:avLst/>
                    </a:prstGeom>
                    <a:noFill/>
                    <a:ln w="9525">
                      <a:noFill/>
                      <a:miter lim="800000"/>
                      <a:headEnd/>
                      <a:tailEnd/>
                    </a:ln>
                  </pic:spPr>
                </pic:pic>
              </a:graphicData>
            </a:graphic>
          </wp:inline>
        </w:drawing>
      </w:r>
      <w:r w:rsidRPr="00F1068F">
        <w:rPr>
          <w:rFonts w:eastAsia="微软雅黑" w:hint="eastAsia"/>
          <w:szCs w:val="21"/>
        </w:rPr>
        <w:t xml:space="preserve">    Chart of Fuel System</w:t>
      </w:r>
    </w:p>
    <w:tbl>
      <w:tblPr>
        <w:tblStyle w:val="a7"/>
        <w:tblW w:w="0" w:type="auto"/>
        <w:tblLook w:val="04A0" w:firstRow="1" w:lastRow="0" w:firstColumn="1" w:lastColumn="0" w:noHBand="0" w:noVBand="1"/>
      </w:tblPr>
      <w:tblGrid>
        <w:gridCol w:w="2093"/>
        <w:gridCol w:w="7761"/>
      </w:tblGrid>
      <w:tr w:rsidR="0029291C" w:rsidRPr="00F1068F" w:rsidTr="008D5423">
        <w:tc>
          <w:tcPr>
            <w:tcW w:w="2093"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Reference</w:t>
            </w:r>
          </w:p>
        </w:tc>
        <w:tc>
          <w:tcPr>
            <w:tcW w:w="7761"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Designation</w:t>
            </w:r>
          </w:p>
        </w:tc>
      </w:tr>
      <w:tr w:rsidR="0029291C" w:rsidRPr="00F1068F" w:rsidTr="008D5423">
        <w:tc>
          <w:tcPr>
            <w:tcW w:w="2093"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1</w:t>
            </w:r>
          </w:p>
        </w:tc>
        <w:tc>
          <w:tcPr>
            <w:tcW w:w="7761"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Anti-flooding valve</w:t>
            </w:r>
          </w:p>
        </w:tc>
      </w:tr>
      <w:tr w:rsidR="0029291C" w:rsidRPr="00F1068F" w:rsidTr="008D5423">
        <w:tc>
          <w:tcPr>
            <w:tcW w:w="2093"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2</w:t>
            </w:r>
          </w:p>
        </w:tc>
        <w:tc>
          <w:tcPr>
            <w:tcW w:w="7761"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Fuel filler and tank vent hole</w:t>
            </w:r>
          </w:p>
        </w:tc>
      </w:tr>
      <w:tr w:rsidR="0029291C" w:rsidRPr="00F1068F" w:rsidTr="008D5423">
        <w:tc>
          <w:tcPr>
            <w:tcW w:w="2093"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3</w:t>
            </w:r>
          </w:p>
        </w:tc>
        <w:tc>
          <w:tcPr>
            <w:tcW w:w="7761"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Fuel gauge indicator</w:t>
            </w:r>
          </w:p>
        </w:tc>
      </w:tr>
      <w:tr w:rsidR="0029291C" w:rsidRPr="00F1068F" w:rsidTr="008D5423">
        <w:tc>
          <w:tcPr>
            <w:tcW w:w="2093"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4</w:t>
            </w:r>
          </w:p>
        </w:tc>
        <w:tc>
          <w:tcPr>
            <w:tcW w:w="7761" w:type="dxa"/>
            <w:vAlign w:val="center"/>
          </w:tcPr>
          <w:p w:rsidR="0029291C" w:rsidRPr="00F1068F" w:rsidRDefault="0029291C" w:rsidP="008D5423">
            <w:pPr>
              <w:spacing w:line="320" w:lineRule="exact"/>
              <w:jc w:val="center"/>
              <w:rPr>
                <w:rFonts w:eastAsia="微软雅黑"/>
                <w:szCs w:val="21"/>
              </w:rPr>
            </w:pPr>
            <w:r w:rsidRPr="00F1068F">
              <w:rPr>
                <w:rFonts w:eastAsia="微软雅黑" w:hint="eastAsia"/>
                <w:szCs w:val="21"/>
              </w:rPr>
              <w:t>Petrol fuel tank</w:t>
            </w:r>
          </w:p>
        </w:tc>
      </w:tr>
    </w:tbl>
    <w:p w:rsidR="00BF1923" w:rsidRPr="00F1068F" w:rsidRDefault="00500DA7" w:rsidP="00C2007B">
      <w:pPr>
        <w:pStyle w:val="3"/>
        <w:rPr>
          <w:sz w:val="36"/>
          <w:szCs w:val="36"/>
        </w:rPr>
      </w:pPr>
      <w:bookmarkStart w:id="29" w:name="_Toc45530624"/>
      <w:bookmarkStart w:id="30" w:name="_Toc50117781"/>
      <w:r w:rsidRPr="007D1A93">
        <w:rPr>
          <w:noProof/>
          <w:sz w:val="36"/>
          <w:szCs w:val="36"/>
        </w:rPr>
        <w:drawing>
          <wp:anchor distT="0" distB="0" distL="114300" distR="114300" simplePos="0" relativeHeight="252029952" behindDoc="1" locked="0" layoutInCell="1" allowOverlap="1" wp14:anchorId="71E6B2B5" wp14:editId="3A62BB1F">
            <wp:simplePos x="0" y="0"/>
            <wp:positionH relativeFrom="column">
              <wp:posOffset>241935</wp:posOffset>
            </wp:positionH>
            <wp:positionV relativeFrom="paragraph">
              <wp:posOffset>649605</wp:posOffset>
            </wp:positionV>
            <wp:extent cx="5772150" cy="5688330"/>
            <wp:effectExtent l="0" t="0" r="0" b="7620"/>
            <wp:wrapNone/>
            <wp:docPr id="156" name="图片 156" descr="C:\Users\admin\AppData\Local\Temp\1598937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893705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150" cy="568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923" w:rsidRPr="00F1068F">
        <w:rPr>
          <w:rFonts w:hint="eastAsia"/>
          <w:sz w:val="36"/>
          <w:szCs w:val="36"/>
        </w:rPr>
        <w:t>Information connected with the risk of flooding and stability</w:t>
      </w:r>
      <w:bookmarkEnd w:id="29"/>
      <w:bookmarkEnd w:id="30"/>
    </w:p>
    <w:p w:rsidR="00BF1923" w:rsidRPr="00F1068F" w:rsidRDefault="00BF1923" w:rsidP="00396DFB">
      <w:pPr>
        <w:pStyle w:val="a8"/>
        <w:numPr>
          <w:ilvl w:val="0"/>
          <w:numId w:val="4"/>
        </w:numPr>
        <w:spacing w:line="320" w:lineRule="exact"/>
        <w:ind w:firstLineChars="0"/>
        <w:rPr>
          <w:rFonts w:eastAsia="微软雅黑"/>
          <w:b/>
          <w:sz w:val="24"/>
          <w:szCs w:val="24"/>
        </w:rPr>
      </w:pPr>
      <w:r w:rsidRPr="00F1068F">
        <w:rPr>
          <w:rFonts w:eastAsia="微软雅黑" w:hint="eastAsia"/>
          <w:b/>
          <w:sz w:val="24"/>
          <w:szCs w:val="24"/>
        </w:rPr>
        <w:t>Openings in the hull</w:t>
      </w:r>
    </w:p>
    <w:p w:rsidR="00BF1923" w:rsidRPr="00F1068F" w:rsidRDefault="00BF1923" w:rsidP="000C771C">
      <w:pPr>
        <w:spacing w:line="320" w:lineRule="exact"/>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C81641" w:rsidRPr="00F1068F" w:rsidRDefault="00C81641" w:rsidP="00BF1923">
      <w:pPr>
        <w:pStyle w:val="a8"/>
        <w:spacing w:line="320" w:lineRule="exact"/>
        <w:ind w:left="360" w:firstLineChars="0" w:firstLine="0"/>
        <w:rPr>
          <w:rFonts w:eastAsia="微软雅黑"/>
          <w:b/>
          <w:szCs w:val="21"/>
        </w:rPr>
      </w:pPr>
    </w:p>
    <w:p w:rsidR="00BF1923" w:rsidRPr="00F1068F" w:rsidRDefault="00BF1923" w:rsidP="00BF1923">
      <w:pPr>
        <w:pStyle w:val="a8"/>
        <w:spacing w:line="320" w:lineRule="exact"/>
        <w:ind w:left="360" w:firstLineChars="0" w:firstLine="0"/>
        <w:rPr>
          <w:rFonts w:eastAsia="微软雅黑"/>
          <w:b/>
          <w:szCs w:val="21"/>
        </w:rPr>
      </w:pPr>
    </w:p>
    <w:p w:rsidR="00664208" w:rsidRPr="00F1068F" w:rsidRDefault="00664208" w:rsidP="00BF1923">
      <w:pPr>
        <w:pStyle w:val="a8"/>
        <w:spacing w:line="320" w:lineRule="exact"/>
        <w:ind w:left="360" w:firstLineChars="0" w:firstLine="0"/>
        <w:rPr>
          <w:rFonts w:eastAsia="微软雅黑"/>
          <w:b/>
          <w:szCs w:val="21"/>
        </w:rPr>
      </w:pPr>
    </w:p>
    <w:p w:rsidR="00664208" w:rsidRPr="00F1068F" w:rsidRDefault="00664208" w:rsidP="00BF1923">
      <w:pPr>
        <w:pStyle w:val="a8"/>
        <w:spacing w:line="320" w:lineRule="exact"/>
        <w:ind w:left="360" w:firstLineChars="0" w:firstLine="0"/>
        <w:rPr>
          <w:rFonts w:eastAsia="微软雅黑"/>
          <w:b/>
          <w:szCs w:val="21"/>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tbl>
      <w:tblPr>
        <w:tblStyle w:val="a7"/>
        <w:tblpPr w:leftFromText="180" w:rightFromText="180" w:vertAnchor="text" w:horzAnchor="margin" w:tblpXSpec="center" w:tblpY="138"/>
        <w:tblW w:w="0" w:type="auto"/>
        <w:tblLook w:val="04A0" w:firstRow="1" w:lastRow="0" w:firstColumn="1" w:lastColumn="0" w:noHBand="0" w:noVBand="1"/>
      </w:tblPr>
      <w:tblGrid>
        <w:gridCol w:w="2016"/>
        <w:gridCol w:w="3119"/>
      </w:tblGrid>
      <w:tr w:rsidR="000C771C" w:rsidRPr="00F1068F" w:rsidTr="00527404">
        <w:tc>
          <w:tcPr>
            <w:tcW w:w="2016" w:type="dxa"/>
            <w:vAlign w:val="center"/>
          </w:tcPr>
          <w:p w:rsidR="000C771C" w:rsidRPr="00F1068F" w:rsidRDefault="000C771C" w:rsidP="00527404">
            <w:pPr>
              <w:pStyle w:val="a8"/>
              <w:spacing w:line="320" w:lineRule="exact"/>
              <w:ind w:firstLineChars="0" w:firstLine="0"/>
              <w:jc w:val="left"/>
              <w:rPr>
                <w:rFonts w:eastAsia="微软雅黑"/>
                <w:b/>
                <w:szCs w:val="21"/>
              </w:rPr>
            </w:pPr>
            <w:r w:rsidRPr="00F1068F">
              <w:rPr>
                <w:rFonts w:eastAsia="微软雅黑" w:hint="eastAsia"/>
                <w:b/>
                <w:szCs w:val="21"/>
              </w:rPr>
              <w:lastRenderedPageBreak/>
              <w:t>Reference</w:t>
            </w:r>
          </w:p>
        </w:tc>
        <w:tc>
          <w:tcPr>
            <w:tcW w:w="3119" w:type="dxa"/>
            <w:vAlign w:val="center"/>
          </w:tcPr>
          <w:p w:rsidR="000C771C" w:rsidRPr="00F1068F" w:rsidRDefault="000C771C" w:rsidP="00527404">
            <w:pPr>
              <w:pStyle w:val="a8"/>
              <w:spacing w:line="320" w:lineRule="exact"/>
              <w:ind w:firstLineChars="0" w:firstLine="0"/>
              <w:jc w:val="left"/>
              <w:rPr>
                <w:rFonts w:eastAsia="微软雅黑"/>
                <w:b/>
                <w:szCs w:val="21"/>
              </w:rPr>
            </w:pPr>
            <w:r w:rsidRPr="00F1068F">
              <w:rPr>
                <w:rFonts w:eastAsia="微软雅黑" w:hint="eastAsia"/>
                <w:b/>
                <w:szCs w:val="21"/>
              </w:rPr>
              <w:t>Designation</w:t>
            </w:r>
          </w:p>
        </w:tc>
      </w:tr>
      <w:tr w:rsidR="000C771C" w:rsidRPr="00F1068F" w:rsidTr="00527404">
        <w:tc>
          <w:tcPr>
            <w:tcW w:w="2016"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1</w:t>
            </w:r>
          </w:p>
        </w:tc>
        <w:tc>
          <w:tcPr>
            <w:tcW w:w="3119"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Ventilation grids</w:t>
            </w:r>
          </w:p>
        </w:tc>
      </w:tr>
      <w:tr w:rsidR="000C771C" w:rsidRPr="00F1068F" w:rsidTr="00527404">
        <w:tc>
          <w:tcPr>
            <w:tcW w:w="2016"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2</w:t>
            </w:r>
          </w:p>
        </w:tc>
        <w:tc>
          <w:tcPr>
            <w:tcW w:w="3119"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Anchor locker</w:t>
            </w:r>
          </w:p>
        </w:tc>
      </w:tr>
      <w:tr w:rsidR="000C771C" w:rsidRPr="00F1068F" w:rsidTr="00527404">
        <w:tc>
          <w:tcPr>
            <w:tcW w:w="2016"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3</w:t>
            </w:r>
          </w:p>
        </w:tc>
        <w:tc>
          <w:tcPr>
            <w:tcW w:w="3119"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Fuel filler</w:t>
            </w:r>
          </w:p>
        </w:tc>
      </w:tr>
      <w:tr w:rsidR="000C771C" w:rsidRPr="00F1068F" w:rsidTr="00527404">
        <w:tc>
          <w:tcPr>
            <w:tcW w:w="2016" w:type="dxa"/>
            <w:vAlign w:val="center"/>
          </w:tcPr>
          <w:p w:rsidR="000C771C" w:rsidRPr="00F1068F" w:rsidRDefault="000C771C" w:rsidP="00252D8D">
            <w:pPr>
              <w:pStyle w:val="a8"/>
              <w:spacing w:line="320" w:lineRule="exact"/>
              <w:ind w:firstLineChars="0" w:firstLine="0"/>
              <w:jc w:val="left"/>
              <w:rPr>
                <w:rFonts w:eastAsia="微软雅黑"/>
                <w:szCs w:val="21"/>
              </w:rPr>
            </w:pPr>
            <w:r w:rsidRPr="00F1068F">
              <w:rPr>
                <w:rFonts w:eastAsia="微软雅黑" w:hint="eastAsia"/>
                <w:szCs w:val="21"/>
              </w:rPr>
              <w:t>4/</w:t>
            </w:r>
            <w:r w:rsidR="00BE1B10">
              <w:rPr>
                <w:rFonts w:eastAsia="微软雅黑" w:hint="eastAsia"/>
                <w:szCs w:val="21"/>
              </w:rPr>
              <w:t>8</w:t>
            </w:r>
          </w:p>
        </w:tc>
        <w:tc>
          <w:tcPr>
            <w:tcW w:w="3119"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 xml:space="preserve">Drain </w:t>
            </w:r>
            <w:r w:rsidRPr="00F1068F">
              <w:rPr>
                <w:rFonts w:eastAsia="微软雅黑"/>
                <w:szCs w:val="21"/>
              </w:rPr>
              <w:t>scupper</w:t>
            </w:r>
            <w:r w:rsidRPr="00F1068F">
              <w:rPr>
                <w:rFonts w:eastAsia="微软雅黑" w:hint="eastAsia"/>
                <w:szCs w:val="21"/>
              </w:rPr>
              <w:t>-cockpit/ deck</w:t>
            </w:r>
          </w:p>
        </w:tc>
      </w:tr>
      <w:tr w:rsidR="000C771C" w:rsidRPr="00F1068F" w:rsidTr="00527404">
        <w:tc>
          <w:tcPr>
            <w:tcW w:w="2016"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5</w:t>
            </w:r>
          </w:p>
        </w:tc>
        <w:tc>
          <w:tcPr>
            <w:tcW w:w="3119"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Engine rigging flange</w:t>
            </w:r>
          </w:p>
        </w:tc>
      </w:tr>
      <w:tr w:rsidR="000C771C" w:rsidRPr="00F1068F" w:rsidTr="00527404">
        <w:tc>
          <w:tcPr>
            <w:tcW w:w="2016" w:type="dxa"/>
            <w:vAlign w:val="center"/>
          </w:tcPr>
          <w:p w:rsidR="000C771C" w:rsidRPr="00F1068F" w:rsidRDefault="00BE1B10" w:rsidP="00252D8D">
            <w:pPr>
              <w:pStyle w:val="a8"/>
              <w:spacing w:line="320" w:lineRule="exact"/>
              <w:ind w:firstLineChars="0" w:firstLine="0"/>
              <w:jc w:val="left"/>
              <w:rPr>
                <w:rFonts w:eastAsia="微软雅黑"/>
                <w:szCs w:val="21"/>
              </w:rPr>
            </w:pPr>
            <w:r>
              <w:rPr>
                <w:rFonts w:eastAsia="微软雅黑" w:hint="eastAsia"/>
                <w:szCs w:val="21"/>
              </w:rPr>
              <w:t>6/9</w:t>
            </w:r>
          </w:p>
        </w:tc>
        <w:tc>
          <w:tcPr>
            <w:tcW w:w="3119"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szCs w:val="21"/>
              </w:rPr>
              <w:t>Motor well</w:t>
            </w:r>
            <w:r w:rsidRPr="00F1068F">
              <w:rPr>
                <w:rFonts w:eastAsia="微软雅黑" w:hint="eastAsia"/>
                <w:szCs w:val="21"/>
              </w:rPr>
              <w:t xml:space="preserve"> boot</w:t>
            </w:r>
          </w:p>
        </w:tc>
      </w:tr>
      <w:tr w:rsidR="000C771C" w:rsidRPr="00F1068F" w:rsidTr="00527404">
        <w:tc>
          <w:tcPr>
            <w:tcW w:w="2016" w:type="dxa"/>
            <w:vAlign w:val="center"/>
          </w:tcPr>
          <w:p w:rsidR="000C771C" w:rsidRPr="00F1068F" w:rsidRDefault="000C771C" w:rsidP="00527404">
            <w:pPr>
              <w:pStyle w:val="a8"/>
              <w:spacing w:line="320" w:lineRule="exact"/>
              <w:ind w:firstLineChars="0" w:firstLine="0"/>
              <w:jc w:val="left"/>
              <w:rPr>
                <w:rFonts w:eastAsia="微软雅黑"/>
                <w:szCs w:val="21"/>
              </w:rPr>
            </w:pPr>
            <w:r w:rsidRPr="00F1068F">
              <w:rPr>
                <w:rFonts w:eastAsia="微软雅黑" w:hint="eastAsia"/>
                <w:szCs w:val="21"/>
              </w:rPr>
              <w:t>7</w:t>
            </w:r>
          </w:p>
        </w:tc>
        <w:tc>
          <w:tcPr>
            <w:tcW w:w="3119" w:type="dxa"/>
            <w:vAlign w:val="center"/>
          </w:tcPr>
          <w:p w:rsidR="000C771C" w:rsidRPr="00F1068F" w:rsidRDefault="00BE1B10" w:rsidP="00527404">
            <w:pPr>
              <w:pStyle w:val="a8"/>
              <w:spacing w:line="320" w:lineRule="exact"/>
              <w:ind w:firstLineChars="0" w:firstLine="0"/>
              <w:jc w:val="left"/>
              <w:rPr>
                <w:rFonts w:eastAsia="微软雅黑"/>
                <w:szCs w:val="21"/>
              </w:rPr>
            </w:pPr>
            <w:r w:rsidRPr="00BE1B10">
              <w:rPr>
                <w:rFonts w:eastAsia="微软雅黑"/>
                <w:szCs w:val="21"/>
              </w:rPr>
              <w:t>Bilge drain plug</w:t>
            </w:r>
          </w:p>
        </w:tc>
      </w:tr>
    </w:tbl>
    <w:p w:rsidR="00252D8D" w:rsidRDefault="00252D8D" w:rsidP="004A2219">
      <w:pPr>
        <w:spacing w:line="320" w:lineRule="exact"/>
        <w:rPr>
          <w:rFonts w:eastAsia="微软雅黑"/>
          <w:b/>
          <w:sz w:val="24"/>
          <w:szCs w:val="24"/>
        </w:rPr>
      </w:pPr>
    </w:p>
    <w:p w:rsidR="00252D8D" w:rsidRPr="00F1068F" w:rsidRDefault="00252D8D"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0C771C" w:rsidRPr="00F1068F" w:rsidRDefault="000C771C" w:rsidP="004A2219">
      <w:pPr>
        <w:spacing w:line="320" w:lineRule="exact"/>
        <w:rPr>
          <w:rFonts w:eastAsia="微软雅黑"/>
          <w:b/>
          <w:sz w:val="24"/>
          <w:szCs w:val="24"/>
        </w:rPr>
      </w:pPr>
    </w:p>
    <w:p w:rsidR="00C81641" w:rsidRPr="00F1068F" w:rsidRDefault="00C81641" w:rsidP="004A2219">
      <w:pPr>
        <w:spacing w:line="320" w:lineRule="exact"/>
        <w:rPr>
          <w:rFonts w:eastAsia="微软雅黑"/>
          <w:b/>
          <w:sz w:val="24"/>
          <w:szCs w:val="24"/>
        </w:rPr>
      </w:pPr>
      <w:r w:rsidRPr="00F1068F">
        <w:rPr>
          <w:rFonts w:eastAsia="微软雅黑" w:hint="eastAsia"/>
          <w:b/>
          <w:sz w:val="24"/>
          <w:szCs w:val="24"/>
        </w:rPr>
        <w:t>Use of drain plug</w:t>
      </w:r>
    </w:p>
    <w:p w:rsidR="00C81641" w:rsidRPr="00F1068F" w:rsidRDefault="00C81641" w:rsidP="003B0F56">
      <w:pPr>
        <w:spacing w:line="320" w:lineRule="exact"/>
        <w:ind w:firstLineChars="150" w:firstLine="315"/>
        <w:rPr>
          <w:rFonts w:eastAsia="微软雅黑"/>
          <w:szCs w:val="21"/>
        </w:rPr>
      </w:pPr>
    </w:p>
    <w:tbl>
      <w:tblPr>
        <w:tblStyle w:val="a7"/>
        <w:tblW w:w="0" w:type="auto"/>
        <w:tblLayout w:type="fixed"/>
        <w:tblLook w:val="04A0" w:firstRow="1" w:lastRow="0" w:firstColumn="1" w:lastColumn="0" w:noHBand="0" w:noVBand="1"/>
      </w:tblPr>
      <w:tblGrid>
        <w:gridCol w:w="1101"/>
        <w:gridCol w:w="1275"/>
        <w:gridCol w:w="1418"/>
        <w:gridCol w:w="1134"/>
        <w:gridCol w:w="1134"/>
        <w:gridCol w:w="1134"/>
        <w:gridCol w:w="2658"/>
      </w:tblGrid>
      <w:tr w:rsidR="00C81641" w:rsidRPr="00F1068F" w:rsidTr="00B863E9">
        <w:trPr>
          <w:trHeight w:val="764"/>
        </w:trPr>
        <w:tc>
          <w:tcPr>
            <w:tcW w:w="1101" w:type="dxa"/>
            <w:vAlign w:val="center"/>
          </w:tcPr>
          <w:p w:rsidR="00C81641" w:rsidRPr="00F1068F" w:rsidRDefault="00C81641" w:rsidP="00B863E9">
            <w:pPr>
              <w:spacing w:line="320" w:lineRule="exact"/>
              <w:jc w:val="center"/>
              <w:rPr>
                <w:rFonts w:eastAsia="微软雅黑"/>
                <w:b/>
                <w:szCs w:val="21"/>
              </w:rPr>
            </w:pPr>
            <w:r w:rsidRPr="00F1068F">
              <w:rPr>
                <w:rFonts w:eastAsia="微软雅黑" w:hint="eastAsia"/>
                <w:b/>
                <w:szCs w:val="21"/>
              </w:rPr>
              <w:t>Reference</w:t>
            </w:r>
          </w:p>
        </w:tc>
        <w:tc>
          <w:tcPr>
            <w:tcW w:w="1275" w:type="dxa"/>
            <w:vAlign w:val="center"/>
          </w:tcPr>
          <w:p w:rsidR="00C81641" w:rsidRPr="00F1068F" w:rsidRDefault="00C81641" w:rsidP="00B863E9">
            <w:pPr>
              <w:spacing w:line="320" w:lineRule="exact"/>
              <w:jc w:val="center"/>
              <w:rPr>
                <w:rFonts w:eastAsia="微软雅黑"/>
                <w:b/>
                <w:szCs w:val="21"/>
              </w:rPr>
            </w:pPr>
            <w:r w:rsidRPr="00F1068F">
              <w:rPr>
                <w:rFonts w:eastAsia="微软雅黑" w:hint="eastAsia"/>
                <w:b/>
                <w:szCs w:val="21"/>
              </w:rPr>
              <w:t>Designation</w:t>
            </w:r>
          </w:p>
        </w:tc>
        <w:tc>
          <w:tcPr>
            <w:tcW w:w="1418" w:type="dxa"/>
            <w:vAlign w:val="center"/>
          </w:tcPr>
          <w:p w:rsidR="00C81641" w:rsidRPr="00F1068F" w:rsidRDefault="00C81641" w:rsidP="00B863E9">
            <w:pPr>
              <w:spacing w:line="320" w:lineRule="exact"/>
              <w:jc w:val="center"/>
              <w:rPr>
                <w:rFonts w:eastAsia="微软雅黑"/>
                <w:b/>
                <w:szCs w:val="21"/>
              </w:rPr>
            </w:pPr>
            <w:r w:rsidRPr="00F1068F">
              <w:rPr>
                <w:rFonts w:eastAsia="微软雅黑" w:hint="eastAsia"/>
                <w:b/>
                <w:szCs w:val="21"/>
              </w:rPr>
              <w:t>Location</w:t>
            </w:r>
          </w:p>
        </w:tc>
        <w:tc>
          <w:tcPr>
            <w:tcW w:w="3402" w:type="dxa"/>
            <w:gridSpan w:val="3"/>
            <w:vAlign w:val="center"/>
          </w:tcPr>
          <w:p w:rsidR="00C81641" w:rsidRPr="00F1068F" w:rsidRDefault="00C81641" w:rsidP="00B863E9">
            <w:pPr>
              <w:spacing w:line="320" w:lineRule="exact"/>
              <w:jc w:val="center"/>
              <w:rPr>
                <w:rFonts w:eastAsia="微软雅黑"/>
                <w:b/>
                <w:szCs w:val="21"/>
              </w:rPr>
            </w:pPr>
            <w:r w:rsidRPr="00F1068F">
              <w:rPr>
                <w:rFonts w:eastAsia="微软雅黑" w:hint="eastAsia"/>
                <w:b/>
                <w:szCs w:val="21"/>
              </w:rPr>
              <w:t>Direction for use</w:t>
            </w:r>
          </w:p>
        </w:tc>
        <w:tc>
          <w:tcPr>
            <w:tcW w:w="2658" w:type="dxa"/>
            <w:vAlign w:val="center"/>
          </w:tcPr>
          <w:p w:rsidR="00C81641" w:rsidRPr="00F1068F" w:rsidRDefault="00C81641" w:rsidP="00B863E9">
            <w:pPr>
              <w:spacing w:line="320" w:lineRule="exact"/>
              <w:jc w:val="center"/>
              <w:rPr>
                <w:rFonts w:eastAsia="微软雅黑"/>
                <w:b/>
                <w:szCs w:val="21"/>
              </w:rPr>
            </w:pPr>
            <w:r w:rsidRPr="00F1068F">
              <w:rPr>
                <w:rFonts w:eastAsia="微软雅黑" w:hint="eastAsia"/>
                <w:b/>
                <w:szCs w:val="21"/>
              </w:rPr>
              <w:t>Picture</w:t>
            </w:r>
          </w:p>
        </w:tc>
      </w:tr>
      <w:tr w:rsidR="00C81641" w:rsidRPr="00F1068F" w:rsidTr="00B863E9">
        <w:tc>
          <w:tcPr>
            <w:tcW w:w="3794" w:type="dxa"/>
            <w:gridSpan w:val="3"/>
            <w:vAlign w:val="center"/>
          </w:tcPr>
          <w:p w:rsidR="00C81641" w:rsidRPr="00F1068F" w:rsidRDefault="00C81641" w:rsidP="00B863E9">
            <w:pPr>
              <w:spacing w:line="320" w:lineRule="exact"/>
              <w:jc w:val="center"/>
              <w:rPr>
                <w:rFonts w:eastAsia="微软雅黑"/>
                <w:szCs w:val="21"/>
              </w:rPr>
            </w:pP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In water at rest</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In water in motion</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Out of water</w:t>
            </w:r>
          </w:p>
        </w:tc>
        <w:tc>
          <w:tcPr>
            <w:tcW w:w="2658" w:type="dxa"/>
            <w:vAlign w:val="center"/>
          </w:tcPr>
          <w:p w:rsidR="00C81641" w:rsidRPr="00F1068F" w:rsidRDefault="00C81641" w:rsidP="00B863E9">
            <w:pPr>
              <w:spacing w:line="320" w:lineRule="exact"/>
              <w:jc w:val="center"/>
              <w:rPr>
                <w:rFonts w:eastAsia="微软雅黑"/>
                <w:szCs w:val="21"/>
              </w:rPr>
            </w:pPr>
          </w:p>
        </w:tc>
      </w:tr>
      <w:tr w:rsidR="00C81641" w:rsidRPr="00F1068F" w:rsidTr="00B863E9">
        <w:trPr>
          <w:trHeight w:val="1212"/>
        </w:trPr>
        <w:tc>
          <w:tcPr>
            <w:tcW w:w="1101"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1</w:t>
            </w:r>
          </w:p>
        </w:tc>
        <w:tc>
          <w:tcPr>
            <w:tcW w:w="1275"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Scupper</w:t>
            </w:r>
          </w:p>
        </w:tc>
        <w:tc>
          <w:tcPr>
            <w:tcW w:w="1418"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Transom</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N/A</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N/A</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N/A</w:t>
            </w:r>
          </w:p>
        </w:tc>
        <w:tc>
          <w:tcPr>
            <w:tcW w:w="2658" w:type="dxa"/>
            <w:vAlign w:val="center"/>
          </w:tcPr>
          <w:p w:rsidR="00C81641" w:rsidRPr="00F1068F" w:rsidRDefault="00C81641" w:rsidP="00B863E9">
            <w:pPr>
              <w:spacing w:line="320" w:lineRule="exact"/>
              <w:jc w:val="center"/>
              <w:rPr>
                <w:rFonts w:eastAsia="微软雅黑"/>
                <w:szCs w:val="21"/>
              </w:rPr>
            </w:pPr>
            <w:r w:rsidRPr="00F1068F">
              <w:rPr>
                <w:rFonts w:ascii="Calibri" w:eastAsia="Times New Roman" w:hAnsi="Calibri" w:cs="Times New Roman"/>
                <w:noProof/>
                <w:color w:val="000000"/>
              </w:rPr>
              <w:drawing>
                <wp:anchor distT="0" distB="0" distL="114300" distR="114300" simplePos="0" relativeHeight="251584512" behindDoc="0" locked="0" layoutInCell="1" allowOverlap="1" wp14:anchorId="78B1675B" wp14:editId="48D6F8C2">
                  <wp:simplePos x="0" y="0"/>
                  <wp:positionH relativeFrom="column">
                    <wp:posOffset>148590</wp:posOffset>
                  </wp:positionH>
                  <wp:positionV relativeFrom="paragraph">
                    <wp:posOffset>-10160</wp:posOffset>
                  </wp:positionV>
                  <wp:extent cx="1184275" cy="715010"/>
                  <wp:effectExtent l="0" t="0" r="0" b="8890"/>
                  <wp:wrapNone/>
                  <wp:docPr id="12" name="Image 3"/>
                  <wp:cNvGraphicFramePr/>
                  <a:graphic xmlns:a="http://schemas.openxmlformats.org/drawingml/2006/main">
                    <a:graphicData uri="http://schemas.openxmlformats.org/drawingml/2006/picture">
                      <pic:pic xmlns:pic="http://schemas.openxmlformats.org/drawingml/2006/picture">
                        <pic:nvPicPr>
                          <pic:cNvPr id="4" name="Image 3" descr="IMG_4491.JPG"/>
                          <pic:cNvPicPr>
                            <a:picLocks noChangeAspect="1"/>
                          </pic:cNvPicPr>
                        </pic:nvPicPr>
                        <pic:blipFill>
                          <a:blip r:embed="rId33" cstate="print"/>
                          <a:srcRect l="24905" t="26063" r="17350" b="14935"/>
                          <a:stretch>
                            <a:fillRect/>
                          </a:stretch>
                        </pic:blipFill>
                        <pic:spPr>
                          <a:xfrm>
                            <a:off x="0" y="0"/>
                            <a:ext cx="1184275" cy="715010"/>
                          </a:xfrm>
                          <a:prstGeom prst="rect">
                            <a:avLst/>
                          </a:prstGeom>
                        </pic:spPr>
                      </pic:pic>
                    </a:graphicData>
                  </a:graphic>
                  <wp14:sizeRelH relativeFrom="margin">
                    <wp14:pctWidth>0</wp14:pctWidth>
                  </wp14:sizeRelH>
                  <wp14:sizeRelV relativeFrom="margin">
                    <wp14:pctHeight>0</wp14:pctHeight>
                  </wp14:sizeRelV>
                </wp:anchor>
              </w:drawing>
            </w:r>
          </w:p>
        </w:tc>
      </w:tr>
      <w:tr w:rsidR="00C81641" w:rsidRPr="00F1068F" w:rsidTr="00B863E9">
        <w:trPr>
          <w:trHeight w:val="2809"/>
        </w:trPr>
        <w:tc>
          <w:tcPr>
            <w:tcW w:w="1101"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2</w:t>
            </w:r>
          </w:p>
        </w:tc>
        <w:tc>
          <w:tcPr>
            <w:tcW w:w="1275"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Bilge drain plug</w:t>
            </w:r>
          </w:p>
        </w:tc>
        <w:tc>
          <w:tcPr>
            <w:tcW w:w="1418"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Transom</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Closed</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Closed</w:t>
            </w:r>
          </w:p>
        </w:tc>
        <w:tc>
          <w:tcPr>
            <w:tcW w:w="1134" w:type="dxa"/>
            <w:vAlign w:val="center"/>
          </w:tcPr>
          <w:p w:rsidR="00C81641" w:rsidRPr="00F1068F" w:rsidRDefault="00A67D52" w:rsidP="00B863E9">
            <w:pPr>
              <w:spacing w:line="320" w:lineRule="exact"/>
              <w:jc w:val="center"/>
              <w:rPr>
                <w:rFonts w:eastAsia="微软雅黑"/>
                <w:szCs w:val="21"/>
              </w:rPr>
            </w:pPr>
            <w:r w:rsidRPr="00F1068F">
              <w:rPr>
                <w:rFonts w:eastAsia="微软雅黑" w:hint="eastAsia"/>
                <w:szCs w:val="21"/>
              </w:rPr>
              <w:t>Open</w:t>
            </w:r>
          </w:p>
        </w:tc>
        <w:tc>
          <w:tcPr>
            <w:tcW w:w="2658" w:type="dxa"/>
            <w:vAlign w:val="center"/>
          </w:tcPr>
          <w:p w:rsidR="00C81641" w:rsidRPr="00F1068F" w:rsidRDefault="00C81641" w:rsidP="00B863E9">
            <w:pPr>
              <w:spacing w:line="320" w:lineRule="exact"/>
              <w:jc w:val="center"/>
              <w:rPr>
                <w:rFonts w:eastAsia="微软雅黑"/>
                <w:szCs w:val="21"/>
              </w:rPr>
            </w:pPr>
            <w:r w:rsidRPr="00F1068F">
              <w:rPr>
                <w:rFonts w:ascii="Calibri" w:eastAsia="Times New Roman" w:hAnsi="Calibri" w:cs="Times New Roman"/>
                <w:noProof/>
                <w:color w:val="000000"/>
              </w:rPr>
              <w:drawing>
                <wp:anchor distT="0" distB="0" distL="114300" distR="114300" simplePos="0" relativeHeight="251586560" behindDoc="0" locked="0" layoutInCell="1" allowOverlap="1" wp14:anchorId="7A11F720" wp14:editId="1E427FDD">
                  <wp:simplePos x="0" y="0"/>
                  <wp:positionH relativeFrom="column">
                    <wp:posOffset>120650</wp:posOffset>
                  </wp:positionH>
                  <wp:positionV relativeFrom="paragraph">
                    <wp:posOffset>727710</wp:posOffset>
                  </wp:positionV>
                  <wp:extent cx="1454785" cy="739140"/>
                  <wp:effectExtent l="0" t="0" r="0" b="3810"/>
                  <wp:wrapNone/>
                  <wp:docPr id="13" name="Image 5"/>
                  <wp:cNvGraphicFramePr/>
                  <a:graphic xmlns:a="http://schemas.openxmlformats.org/drawingml/2006/main">
                    <a:graphicData uri="http://schemas.openxmlformats.org/drawingml/2006/picture">
                      <pic:pic xmlns:pic="http://schemas.openxmlformats.org/drawingml/2006/picture">
                        <pic:nvPicPr>
                          <pic:cNvPr id="6" name="Image 5" descr="IMG_4496.JPG"/>
                          <pic:cNvPicPr>
                            <a:picLocks noChangeAspect="1"/>
                          </pic:cNvPicPr>
                        </pic:nvPicPr>
                        <pic:blipFill>
                          <a:blip r:embed="rId34" cstate="print"/>
                          <a:srcRect l="13297" b="27237"/>
                          <a:stretch>
                            <a:fillRect/>
                          </a:stretch>
                        </pic:blipFill>
                        <pic:spPr>
                          <a:xfrm>
                            <a:off x="0" y="0"/>
                            <a:ext cx="1454785" cy="739140"/>
                          </a:xfrm>
                          <a:prstGeom prst="rect">
                            <a:avLst/>
                          </a:prstGeom>
                        </pic:spPr>
                      </pic:pic>
                    </a:graphicData>
                  </a:graphic>
                  <wp14:sizeRelH relativeFrom="margin">
                    <wp14:pctWidth>0</wp14:pctWidth>
                  </wp14:sizeRelH>
                  <wp14:sizeRelV relativeFrom="margin">
                    <wp14:pctHeight>0</wp14:pctHeight>
                  </wp14:sizeRelV>
                </wp:anchor>
              </w:drawing>
            </w:r>
            <w:r w:rsidRPr="00F1068F">
              <w:rPr>
                <w:rFonts w:ascii="Calibri" w:eastAsia="Times New Roman" w:hAnsi="Calibri" w:cs="Times New Roman"/>
                <w:noProof/>
                <w:color w:val="000000"/>
              </w:rPr>
              <w:drawing>
                <wp:anchor distT="0" distB="0" distL="114300" distR="114300" simplePos="0" relativeHeight="251585536" behindDoc="0" locked="0" layoutInCell="1" allowOverlap="1" wp14:anchorId="782FF0B6" wp14:editId="6232757E">
                  <wp:simplePos x="0" y="0"/>
                  <wp:positionH relativeFrom="column">
                    <wp:posOffset>119380</wp:posOffset>
                  </wp:positionH>
                  <wp:positionV relativeFrom="paragraph">
                    <wp:posOffset>-89535</wp:posOffset>
                  </wp:positionV>
                  <wp:extent cx="1414780" cy="731520"/>
                  <wp:effectExtent l="0" t="0" r="0" b="0"/>
                  <wp:wrapNone/>
                  <wp:docPr id="15" name="Image 4"/>
                  <wp:cNvGraphicFramePr/>
                  <a:graphic xmlns:a="http://schemas.openxmlformats.org/drawingml/2006/main">
                    <a:graphicData uri="http://schemas.openxmlformats.org/drawingml/2006/picture">
                      <pic:pic xmlns:pic="http://schemas.openxmlformats.org/drawingml/2006/picture">
                        <pic:nvPicPr>
                          <pic:cNvPr id="5" name="Image 4" descr="IMG_4494.JPG"/>
                          <pic:cNvPicPr>
                            <a:picLocks noChangeAspect="1"/>
                          </pic:cNvPicPr>
                        </pic:nvPicPr>
                        <pic:blipFill>
                          <a:blip r:embed="rId35" cstate="print"/>
                          <a:srcRect b="24658"/>
                          <a:stretch>
                            <a:fillRect/>
                          </a:stretch>
                        </pic:blipFill>
                        <pic:spPr>
                          <a:xfrm>
                            <a:off x="0" y="0"/>
                            <a:ext cx="1414780" cy="731520"/>
                          </a:xfrm>
                          <a:prstGeom prst="rect">
                            <a:avLst/>
                          </a:prstGeom>
                        </pic:spPr>
                      </pic:pic>
                    </a:graphicData>
                  </a:graphic>
                  <wp14:sizeRelH relativeFrom="margin">
                    <wp14:pctWidth>0</wp14:pctWidth>
                  </wp14:sizeRelH>
                  <wp14:sizeRelV relativeFrom="margin">
                    <wp14:pctHeight>0</wp14:pctHeight>
                  </wp14:sizeRelV>
                </wp:anchor>
              </w:drawing>
            </w:r>
          </w:p>
        </w:tc>
      </w:tr>
      <w:tr w:rsidR="00C81641" w:rsidRPr="00F1068F" w:rsidTr="00B863E9">
        <w:trPr>
          <w:trHeight w:val="3091"/>
        </w:trPr>
        <w:tc>
          <w:tcPr>
            <w:tcW w:w="1101"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3</w:t>
            </w:r>
          </w:p>
        </w:tc>
        <w:tc>
          <w:tcPr>
            <w:tcW w:w="1275"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Cockpit plug</w:t>
            </w:r>
          </w:p>
        </w:tc>
        <w:tc>
          <w:tcPr>
            <w:tcW w:w="1418"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Rear seat vertical panel</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Closed</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Open</w:t>
            </w:r>
          </w:p>
        </w:tc>
        <w:tc>
          <w:tcPr>
            <w:tcW w:w="1134" w:type="dxa"/>
            <w:vAlign w:val="center"/>
          </w:tcPr>
          <w:p w:rsidR="00C81641" w:rsidRPr="00F1068F" w:rsidRDefault="00C81641" w:rsidP="00B863E9">
            <w:pPr>
              <w:spacing w:line="320" w:lineRule="exact"/>
              <w:jc w:val="center"/>
              <w:rPr>
                <w:rFonts w:eastAsia="微软雅黑"/>
                <w:szCs w:val="21"/>
              </w:rPr>
            </w:pPr>
            <w:r w:rsidRPr="00F1068F">
              <w:rPr>
                <w:rFonts w:eastAsia="微软雅黑" w:hint="eastAsia"/>
                <w:szCs w:val="21"/>
              </w:rPr>
              <w:t>Open</w:t>
            </w:r>
          </w:p>
        </w:tc>
        <w:tc>
          <w:tcPr>
            <w:tcW w:w="2658" w:type="dxa"/>
            <w:vAlign w:val="center"/>
          </w:tcPr>
          <w:p w:rsidR="00C81641" w:rsidRPr="00F1068F" w:rsidRDefault="00C81641" w:rsidP="00B863E9">
            <w:pPr>
              <w:spacing w:line="320" w:lineRule="exact"/>
              <w:jc w:val="center"/>
              <w:rPr>
                <w:rFonts w:eastAsia="微软雅黑"/>
                <w:szCs w:val="21"/>
              </w:rPr>
            </w:pPr>
            <w:r w:rsidRPr="00F1068F">
              <w:rPr>
                <w:rFonts w:ascii="Calibri" w:eastAsia="Times New Roman" w:hAnsi="Calibri" w:cs="Times New Roman"/>
                <w:noProof/>
                <w:color w:val="000000"/>
              </w:rPr>
              <w:drawing>
                <wp:anchor distT="0" distB="0" distL="114300" distR="114300" simplePos="0" relativeHeight="251587584" behindDoc="0" locked="0" layoutInCell="1" allowOverlap="1" wp14:anchorId="44D25AE2" wp14:editId="54F57075">
                  <wp:simplePos x="0" y="0"/>
                  <wp:positionH relativeFrom="column">
                    <wp:posOffset>79375</wp:posOffset>
                  </wp:positionH>
                  <wp:positionV relativeFrom="paragraph">
                    <wp:posOffset>-58420</wp:posOffset>
                  </wp:positionV>
                  <wp:extent cx="1454785" cy="962025"/>
                  <wp:effectExtent l="0" t="0" r="0" b="9525"/>
                  <wp:wrapNone/>
                  <wp:docPr id="17" name="Image 1"/>
                  <wp:cNvGraphicFramePr/>
                  <a:graphic xmlns:a="http://schemas.openxmlformats.org/drawingml/2006/main">
                    <a:graphicData uri="http://schemas.openxmlformats.org/drawingml/2006/picture">
                      <pic:pic xmlns:pic="http://schemas.openxmlformats.org/drawingml/2006/picture">
                        <pic:nvPicPr>
                          <pic:cNvPr id="2" name="Image 1" descr="IMG_4479.JPG"/>
                          <pic:cNvPicPr>
                            <a:picLocks noChangeAspect="1"/>
                          </pic:cNvPicPr>
                        </pic:nvPicPr>
                        <pic:blipFill>
                          <a:blip r:embed="rId36" cstate="print"/>
                          <a:stretch>
                            <a:fillRect/>
                          </a:stretch>
                        </pic:blipFill>
                        <pic:spPr>
                          <a:xfrm>
                            <a:off x="0" y="0"/>
                            <a:ext cx="1454785" cy="962025"/>
                          </a:xfrm>
                          <a:prstGeom prst="rect">
                            <a:avLst/>
                          </a:prstGeom>
                        </pic:spPr>
                      </pic:pic>
                    </a:graphicData>
                  </a:graphic>
                  <wp14:sizeRelH relativeFrom="margin">
                    <wp14:pctWidth>0</wp14:pctWidth>
                  </wp14:sizeRelH>
                  <wp14:sizeRelV relativeFrom="margin">
                    <wp14:pctHeight>0</wp14:pctHeight>
                  </wp14:sizeRelV>
                </wp:anchor>
              </w:drawing>
            </w:r>
            <w:r w:rsidRPr="00F1068F">
              <w:rPr>
                <w:rFonts w:ascii="Calibri" w:eastAsia="Times New Roman" w:hAnsi="Calibri" w:cs="Times New Roman"/>
                <w:noProof/>
                <w:color w:val="000000"/>
              </w:rPr>
              <w:drawing>
                <wp:anchor distT="0" distB="0" distL="114300" distR="114300" simplePos="0" relativeHeight="251588608" behindDoc="0" locked="0" layoutInCell="1" allowOverlap="1" wp14:anchorId="66E828F8" wp14:editId="7378A495">
                  <wp:simplePos x="0" y="0"/>
                  <wp:positionH relativeFrom="column">
                    <wp:posOffset>81280</wp:posOffset>
                  </wp:positionH>
                  <wp:positionV relativeFrom="paragraph">
                    <wp:posOffset>898525</wp:posOffset>
                  </wp:positionV>
                  <wp:extent cx="1470660" cy="834390"/>
                  <wp:effectExtent l="0" t="0" r="0" b="3810"/>
                  <wp:wrapNone/>
                  <wp:docPr id="19" name="Image 2"/>
                  <wp:cNvGraphicFramePr/>
                  <a:graphic xmlns:a="http://schemas.openxmlformats.org/drawingml/2006/main">
                    <a:graphicData uri="http://schemas.openxmlformats.org/drawingml/2006/picture">
                      <pic:pic xmlns:pic="http://schemas.openxmlformats.org/drawingml/2006/picture">
                        <pic:nvPicPr>
                          <pic:cNvPr id="3" name="Image 2" descr="IMG_4480.JPG"/>
                          <pic:cNvPicPr>
                            <a:picLocks noChangeAspect="1"/>
                          </pic:cNvPicPr>
                        </pic:nvPicPr>
                        <pic:blipFill>
                          <a:blip r:embed="rId37" cstate="print"/>
                          <a:stretch>
                            <a:fillRect/>
                          </a:stretch>
                        </pic:blipFill>
                        <pic:spPr>
                          <a:xfrm>
                            <a:off x="0" y="0"/>
                            <a:ext cx="1470660" cy="834390"/>
                          </a:xfrm>
                          <a:prstGeom prst="rect">
                            <a:avLst/>
                          </a:prstGeom>
                        </pic:spPr>
                      </pic:pic>
                    </a:graphicData>
                  </a:graphic>
                  <wp14:sizeRelH relativeFrom="margin">
                    <wp14:pctWidth>0</wp14:pctWidth>
                  </wp14:sizeRelH>
                  <wp14:sizeRelV relativeFrom="margin">
                    <wp14:pctHeight>0</wp14:pctHeight>
                  </wp14:sizeRelV>
                </wp:anchor>
              </w:drawing>
            </w:r>
          </w:p>
        </w:tc>
      </w:tr>
    </w:tbl>
    <w:p w:rsidR="00C81641" w:rsidRPr="00F1068F" w:rsidRDefault="00C81641" w:rsidP="00C81641">
      <w:pPr>
        <w:spacing w:line="320" w:lineRule="exact"/>
        <w:rPr>
          <w:rFonts w:eastAsia="微软雅黑"/>
          <w:b/>
          <w:sz w:val="24"/>
          <w:szCs w:val="24"/>
        </w:rPr>
      </w:pPr>
    </w:p>
    <w:tbl>
      <w:tblPr>
        <w:tblStyle w:val="a7"/>
        <w:tblW w:w="0" w:type="auto"/>
        <w:tblLook w:val="04A0" w:firstRow="1" w:lastRow="0" w:firstColumn="1" w:lastColumn="0" w:noHBand="0" w:noVBand="1"/>
      </w:tblPr>
      <w:tblGrid>
        <w:gridCol w:w="9854"/>
      </w:tblGrid>
      <w:tr w:rsidR="00E05141" w:rsidRPr="00F1068F" w:rsidTr="00766580">
        <w:tc>
          <w:tcPr>
            <w:tcW w:w="9854" w:type="dxa"/>
            <w:shd w:val="clear" w:color="auto" w:fill="FFFF00"/>
          </w:tcPr>
          <w:p w:rsidR="00E05141" w:rsidRPr="00F1068F" w:rsidRDefault="00E05141" w:rsidP="00CA241A">
            <w:pPr>
              <w:spacing w:line="320" w:lineRule="exact"/>
              <w:rPr>
                <w:rFonts w:eastAsia="微软雅黑"/>
                <w:szCs w:val="21"/>
                <w:highlight w:val="lightGray"/>
              </w:rPr>
            </w:pPr>
            <w:r w:rsidRPr="00F1068F">
              <w:rPr>
                <w:rFonts w:eastAsia="微软雅黑" w:hint="eastAsia"/>
                <w:szCs w:val="21"/>
              </w:rPr>
              <w:t xml:space="preserve">Caution                                                                                     </w:t>
            </w:r>
            <w:r w:rsidRPr="00F1068F">
              <w:rPr>
                <w:rFonts w:eastAsia="微软雅黑" w:hint="eastAsia"/>
                <w:szCs w:val="21"/>
                <w:highlight w:val="yellow"/>
              </w:rPr>
              <w:t xml:space="preserve"> </w:t>
            </w:r>
            <w:r w:rsidRPr="00F1068F">
              <w:rPr>
                <w:rFonts w:eastAsia="微软雅黑" w:hint="eastAsia"/>
                <w:szCs w:val="21"/>
                <w:highlight w:val="lightGray"/>
              </w:rPr>
              <w:t xml:space="preserve">   </w:t>
            </w:r>
          </w:p>
        </w:tc>
      </w:tr>
      <w:tr w:rsidR="00E05141" w:rsidRPr="00F1068F" w:rsidTr="00CA241A">
        <w:tc>
          <w:tcPr>
            <w:tcW w:w="9854" w:type="dxa"/>
          </w:tcPr>
          <w:p w:rsidR="00E05141" w:rsidRPr="00F1068F" w:rsidRDefault="00E05141" w:rsidP="00E05141">
            <w:pPr>
              <w:spacing w:line="320" w:lineRule="exact"/>
              <w:rPr>
                <w:rFonts w:eastAsia="微软雅黑"/>
                <w:szCs w:val="21"/>
              </w:rPr>
            </w:pPr>
            <w:r w:rsidRPr="00F1068F">
              <w:rPr>
                <w:rFonts w:eastAsia="微软雅黑" w:hint="eastAsia"/>
                <w:szCs w:val="21"/>
              </w:rPr>
              <w:t>Keep the bilge drain plug open when the boat is kept outside of the water. The rain water could fill the boat and create stress and damage.</w:t>
            </w:r>
          </w:p>
        </w:tc>
      </w:tr>
    </w:tbl>
    <w:p w:rsidR="00C81641" w:rsidRPr="00F1068F" w:rsidRDefault="00C81641" w:rsidP="00C81641">
      <w:pPr>
        <w:spacing w:line="320" w:lineRule="exact"/>
        <w:ind w:firstLineChars="150" w:firstLine="315"/>
        <w:rPr>
          <w:rFonts w:eastAsia="微软雅黑"/>
          <w:szCs w:val="21"/>
        </w:rPr>
      </w:pPr>
    </w:p>
    <w:tbl>
      <w:tblPr>
        <w:tblStyle w:val="a7"/>
        <w:tblW w:w="0" w:type="auto"/>
        <w:tblLook w:val="04A0" w:firstRow="1" w:lastRow="0" w:firstColumn="1" w:lastColumn="0" w:noHBand="0" w:noVBand="1"/>
      </w:tblPr>
      <w:tblGrid>
        <w:gridCol w:w="9854"/>
      </w:tblGrid>
      <w:tr w:rsidR="00B06381" w:rsidRPr="00F1068F" w:rsidTr="00766580">
        <w:tc>
          <w:tcPr>
            <w:tcW w:w="9854" w:type="dxa"/>
            <w:shd w:val="clear" w:color="auto" w:fill="FF0000"/>
          </w:tcPr>
          <w:p w:rsidR="00B06381" w:rsidRPr="00F1068F" w:rsidRDefault="00B06381" w:rsidP="00CA241A">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9478B5" w:rsidRPr="00F1068F" w:rsidTr="009478B5">
        <w:tc>
          <w:tcPr>
            <w:tcW w:w="9854" w:type="dxa"/>
          </w:tcPr>
          <w:p w:rsidR="009478B5" w:rsidRPr="00F1068F" w:rsidRDefault="009478B5" w:rsidP="009478B5">
            <w:pPr>
              <w:spacing w:line="320" w:lineRule="exact"/>
              <w:rPr>
                <w:rFonts w:eastAsia="微软雅黑"/>
                <w:szCs w:val="21"/>
              </w:rPr>
            </w:pPr>
            <w:r w:rsidRPr="00F1068F">
              <w:rPr>
                <w:rFonts w:eastAsia="微软雅黑" w:hint="eastAsia"/>
                <w:szCs w:val="21"/>
              </w:rPr>
              <w:t>Do not open the bilge drain plug when the boat is afloat.</w:t>
            </w:r>
          </w:p>
        </w:tc>
      </w:tr>
      <w:tr w:rsidR="009478B5" w:rsidRPr="00F1068F" w:rsidTr="009478B5">
        <w:tc>
          <w:tcPr>
            <w:tcW w:w="9854" w:type="dxa"/>
          </w:tcPr>
          <w:p w:rsidR="009478B5" w:rsidRPr="00F1068F" w:rsidRDefault="009478B5" w:rsidP="009478B5">
            <w:pPr>
              <w:spacing w:line="320" w:lineRule="exact"/>
              <w:rPr>
                <w:rFonts w:eastAsia="微软雅黑"/>
                <w:szCs w:val="21"/>
              </w:rPr>
            </w:pPr>
            <w:r w:rsidRPr="00F1068F">
              <w:rPr>
                <w:rFonts w:eastAsia="微软雅黑" w:hint="eastAsia"/>
                <w:szCs w:val="21"/>
              </w:rPr>
              <w:t>Do not try to access the bilge drain plug when motor is running. Propeller may cause serious injury.</w:t>
            </w:r>
          </w:p>
        </w:tc>
      </w:tr>
    </w:tbl>
    <w:p w:rsidR="00664208" w:rsidRPr="00F1068F" w:rsidRDefault="008C5D9C" w:rsidP="00396DFB">
      <w:pPr>
        <w:pStyle w:val="a8"/>
        <w:numPr>
          <w:ilvl w:val="0"/>
          <w:numId w:val="4"/>
        </w:numPr>
        <w:spacing w:line="320" w:lineRule="exact"/>
        <w:ind w:firstLineChars="0"/>
        <w:rPr>
          <w:rFonts w:eastAsia="微软雅黑"/>
          <w:b/>
          <w:sz w:val="24"/>
          <w:szCs w:val="24"/>
        </w:rPr>
      </w:pPr>
      <w:r w:rsidRPr="00F1068F">
        <w:rPr>
          <w:rFonts w:eastAsia="微软雅黑" w:hint="eastAsia"/>
          <w:b/>
          <w:sz w:val="24"/>
          <w:szCs w:val="24"/>
        </w:rPr>
        <w:lastRenderedPageBreak/>
        <w:t>Stability and buoyancy</w:t>
      </w:r>
    </w:p>
    <w:p w:rsidR="008856C2" w:rsidRPr="00F1068F" w:rsidRDefault="008856C2" w:rsidP="008856C2">
      <w:pPr>
        <w:spacing w:line="320" w:lineRule="exact"/>
        <w:ind w:left="360"/>
        <w:rPr>
          <w:rFonts w:eastAsia="微软雅黑"/>
          <w:szCs w:val="21"/>
        </w:rPr>
      </w:pPr>
      <w:r w:rsidRPr="00F1068F">
        <w:rPr>
          <w:rFonts w:eastAsia="微软雅黑" w:hint="eastAsia"/>
          <w:szCs w:val="21"/>
        </w:rPr>
        <w:t>This boat has been assessed as capable of supported the weight of the crew, even in the event of flooding.</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 xml:space="preserve">Fully laden displacement was used to evaluate the stability and buoyancy of the boat. The value of this displacement can be found in paragraph </w:t>
      </w:r>
      <w:r w:rsidRPr="00F1068F">
        <w:rPr>
          <w:rFonts w:eastAsia="微软雅黑"/>
          <w:szCs w:val="21"/>
        </w:rPr>
        <w:t>“</w:t>
      </w:r>
      <w:r w:rsidRPr="00F1068F">
        <w:rPr>
          <w:rFonts w:eastAsia="微软雅黑" w:hint="eastAsia"/>
          <w:szCs w:val="21"/>
        </w:rPr>
        <w:t>Specifications</w:t>
      </w:r>
      <w:r w:rsidRPr="00F1068F">
        <w:rPr>
          <w:rFonts w:eastAsia="微软雅黑"/>
          <w:szCs w:val="21"/>
        </w:rPr>
        <w:t>”</w:t>
      </w:r>
      <w:r w:rsidRPr="00F1068F">
        <w:rPr>
          <w:rFonts w:eastAsia="微软雅黑" w:hint="eastAsia"/>
          <w:szCs w:val="21"/>
        </w:rPr>
        <w:t xml:space="preserve"> as below.</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 xml:space="preserve">Any changes in the distribution of loads </w:t>
      </w:r>
      <w:r w:rsidRPr="00F1068F">
        <w:rPr>
          <w:rFonts w:eastAsia="微软雅黑"/>
          <w:szCs w:val="21"/>
        </w:rPr>
        <w:t>onboard (for</w:t>
      </w:r>
      <w:r w:rsidRPr="00F1068F">
        <w:rPr>
          <w:rFonts w:eastAsia="微软雅黑" w:hint="eastAsia"/>
          <w:szCs w:val="21"/>
        </w:rPr>
        <w:t xml:space="preserve"> example by adding a raised structure for fishing, fitting </w:t>
      </w:r>
      <w:r w:rsidRPr="00F1068F">
        <w:rPr>
          <w:rFonts w:eastAsia="微软雅黑"/>
          <w:szCs w:val="21"/>
        </w:rPr>
        <w:t>radar</w:t>
      </w:r>
      <w:r w:rsidRPr="00F1068F">
        <w:rPr>
          <w:rFonts w:eastAsia="微软雅黑" w:hint="eastAsia"/>
          <w:szCs w:val="21"/>
        </w:rPr>
        <w:t xml:space="preserve"> or in-mast furling, changing the engine etc.) can significantly affect the boat</w:t>
      </w:r>
      <w:r w:rsidRPr="00F1068F">
        <w:rPr>
          <w:rFonts w:eastAsia="微软雅黑"/>
          <w:szCs w:val="21"/>
        </w:rPr>
        <w:t>’</w:t>
      </w:r>
      <w:r w:rsidRPr="00F1068F">
        <w:rPr>
          <w:rFonts w:eastAsia="微软雅黑" w:hint="eastAsia"/>
          <w:szCs w:val="21"/>
        </w:rPr>
        <w:t>s stability, trim and its performance.</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It is important to keep water in the bilges to a minimum.</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The boat</w:t>
      </w:r>
      <w:r w:rsidRPr="00F1068F">
        <w:rPr>
          <w:rFonts w:eastAsia="微软雅黑"/>
          <w:szCs w:val="21"/>
        </w:rPr>
        <w:t>’</w:t>
      </w:r>
      <w:r w:rsidRPr="00F1068F">
        <w:rPr>
          <w:rFonts w:eastAsia="微软雅黑" w:hint="eastAsia"/>
          <w:szCs w:val="21"/>
        </w:rPr>
        <w:t>s stability is affected by adding to the weight of the superstructure.</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 xml:space="preserve">When under way, it is advisable to shut the hatches, lockers and doors to </w:t>
      </w:r>
      <w:r w:rsidRPr="00F1068F">
        <w:rPr>
          <w:rFonts w:eastAsia="微软雅黑"/>
          <w:szCs w:val="21"/>
        </w:rPr>
        <w:t>minimize</w:t>
      </w:r>
      <w:r w:rsidRPr="00F1068F">
        <w:rPr>
          <w:rFonts w:eastAsia="微软雅黑" w:hint="eastAsia"/>
          <w:szCs w:val="21"/>
        </w:rPr>
        <w:t xml:space="preserve"> the risk of flooding.</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The boat</w:t>
      </w:r>
      <w:r w:rsidRPr="00F1068F">
        <w:rPr>
          <w:rFonts w:eastAsia="微软雅黑"/>
          <w:szCs w:val="21"/>
        </w:rPr>
        <w:t>’</w:t>
      </w:r>
      <w:r w:rsidRPr="00F1068F">
        <w:rPr>
          <w:rFonts w:eastAsia="微软雅黑" w:hint="eastAsia"/>
          <w:szCs w:val="21"/>
        </w:rPr>
        <w:t>s stability can be reduced when towing a boat or when using a davit or boom to lift a heavy l</w:t>
      </w:r>
      <w:r w:rsidR="0032369F" w:rsidRPr="00F1068F">
        <w:rPr>
          <w:rFonts w:eastAsia="微软雅黑" w:hint="eastAsia"/>
          <w:szCs w:val="21"/>
        </w:rPr>
        <w:t>oa</w:t>
      </w:r>
      <w:r w:rsidRPr="00F1068F">
        <w:rPr>
          <w:rFonts w:eastAsia="微软雅黑" w:hint="eastAsia"/>
          <w:szCs w:val="21"/>
        </w:rPr>
        <w:t>d.</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Air chambers shall not be punctured.</w:t>
      </w:r>
    </w:p>
    <w:p w:rsidR="008856C2" w:rsidRPr="00F1068F" w:rsidRDefault="008856C2" w:rsidP="00396DFB">
      <w:pPr>
        <w:pStyle w:val="a8"/>
        <w:numPr>
          <w:ilvl w:val="0"/>
          <w:numId w:val="5"/>
        </w:numPr>
        <w:spacing w:line="320" w:lineRule="exact"/>
        <w:ind w:firstLineChars="0"/>
        <w:rPr>
          <w:rFonts w:eastAsia="微软雅黑"/>
          <w:szCs w:val="21"/>
        </w:rPr>
      </w:pPr>
      <w:r w:rsidRPr="00F1068F">
        <w:rPr>
          <w:rFonts w:eastAsia="微软雅黑" w:hint="eastAsia"/>
          <w:szCs w:val="21"/>
        </w:rPr>
        <w:t>Breaking waves are a serious stability hazard.</w:t>
      </w:r>
    </w:p>
    <w:p w:rsidR="00CE0C74" w:rsidRPr="00F1068F" w:rsidRDefault="00CE0C74" w:rsidP="00CE0C74">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511499" w:rsidRPr="00F1068F" w:rsidTr="00766580">
        <w:tc>
          <w:tcPr>
            <w:tcW w:w="9854" w:type="dxa"/>
            <w:shd w:val="clear" w:color="auto" w:fill="E36C0A" w:themeFill="accent6" w:themeFillShade="BF"/>
          </w:tcPr>
          <w:p w:rsidR="00511499" w:rsidRPr="00F1068F" w:rsidRDefault="00511499" w:rsidP="00CA241A">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511499" w:rsidRPr="00F1068F" w:rsidTr="00CA241A">
        <w:tc>
          <w:tcPr>
            <w:tcW w:w="9854" w:type="dxa"/>
          </w:tcPr>
          <w:p w:rsidR="00511499" w:rsidRPr="00F1068F" w:rsidRDefault="00511499" w:rsidP="00511499">
            <w:pPr>
              <w:spacing w:line="320" w:lineRule="exact"/>
              <w:rPr>
                <w:rFonts w:eastAsia="微软雅黑"/>
                <w:szCs w:val="21"/>
              </w:rPr>
            </w:pPr>
            <w:r w:rsidRPr="00F1068F">
              <w:rPr>
                <w:rFonts w:eastAsia="微软雅黑" w:hint="eastAsia"/>
                <w:szCs w:val="21"/>
              </w:rPr>
              <w:t xml:space="preserve">Always adjust the speed and heading of your boat according to the sea conditions. </w:t>
            </w:r>
          </w:p>
        </w:tc>
      </w:tr>
      <w:tr w:rsidR="00511499" w:rsidRPr="00F1068F" w:rsidTr="00CA241A">
        <w:tc>
          <w:tcPr>
            <w:tcW w:w="9854" w:type="dxa"/>
          </w:tcPr>
          <w:p w:rsidR="00511499" w:rsidRPr="00F1068F" w:rsidRDefault="00511499" w:rsidP="00511499">
            <w:pPr>
              <w:spacing w:line="320" w:lineRule="exact"/>
              <w:rPr>
                <w:rFonts w:eastAsia="微软雅黑"/>
                <w:szCs w:val="21"/>
              </w:rPr>
            </w:pPr>
            <w:r w:rsidRPr="00F1068F">
              <w:rPr>
                <w:rFonts w:eastAsia="微软雅黑" w:hint="eastAsia"/>
                <w:szCs w:val="21"/>
              </w:rPr>
              <w:t>All of the watertight hatches and bilge drain plug must remain closed when at sea.</w:t>
            </w:r>
          </w:p>
        </w:tc>
      </w:tr>
    </w:tbl>
    <w:p w:rsidR="00537846" w:rsidRPr="00F1068F" w:rsidRDefault="00537846" w:rsidP="00537846">
      <w:pPr>
        <w:spacing w:line="320" w:lineRule="exact"/>
        <w:rPr>
          <w:rFonts w:eastAsia="微软雅黑"/>
          <w:b/>
          <w:szCs w:val="21"/>
        </w:rPr>
      </w:pPr>
    </w:p>
    <w:p w:rsidR="00B56BB7" w:rsidRPr="00F1068F" w:rsidRDefault="00B56BB7"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1F3A3A" w:rsidRPr="00F1068F" w:rsidRDefault="001F3A3A"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8E6B10" w:rsidRPr="00F1068F" w:rsidRDefault="008E6B10" w:rsidP="00537846">
      <w:pPr>
        <w:spacing w:line="320" w:lineRule="exact"/>
        <w:rPr>
          <w:rFonts w:eastAsia="微软雅黑"/>
          <w:b/>
          <w:szCs w:val="21"/>
        </w:rPr>
      </w:pPr>
    </w:p>
    <w:p w:rsidR="00537846" w:rsidRPr="00F1068F" w:rsidRDefault="00537846" w:rsidP="00C2007B">
      <w:pPr>
        <w:pStyle w:val="3"/>
        <w:rPr>
          <w:sz w:val="36"/>
          <w:szCs w:val="36"/>
        </w:rPr>
      </w:pPr>
      <w:bookmarkStart w:id="31" w:name="_Toc45530625"/>
      <w:bookmarkStart w:id="32" w:name="_Toc50117782"/>
      <w:r w:rsidRPr="00F1068F">
        <w:rPr>
          <w:rFonts w:hint="eastAsia"/>
          <w:sz w:val="36"/>
          <w:szCs w:val="36"/>
        </w:rPr>
        <w:lastRenderedPageBreak/>
        <w:t>Information connected with the risk of fire or explosion</w:t>
      </w:r>
      <w:bookmarkEnd w:id="31"/>
      <w:bookmarkEnd w:id="32"/>
    </w:p>
    <w:p w:rsidR="00537846" w:rsidRPr="00F1068F" w:rsidRDefault="00537846" w:rsidP="00396DFB">
      <w:pPr>
        <w:pStyle w:val="a8"/>
        <w:numPr>
          <w:ilvl w:val="0"/>
          <w:numId w:val="6"/>
        </w:numPr>
        <w:spacing w:line="320" w:lineRule="exact"/>
        <w:ind w:firstLineChars="0"/>
        <w:rPr>
          <w:rFonts w:eastAsia="微软雅黑"/>
          <w:b/>
          <w:sz w:val="24"/>
          <w:szCs w:val="24"/>
        </w:rPr>
      </w:pPr>
      <w:r w:rsidRPr="00F1068F">
        <w:rPr>
          <w:rFonts w:eastAsia="微软雅黑" w:hint="eastAsia"/>
          <w:b/>
          <w:sz w:val="24"/>
          <w:szCs w:val="24"/>
        </w:rPr>
        <w:t>Propulsion engine</w:t>
      </w:r>
    </w:p>
    <w:p w:rsidR="00537846"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Make sure that the cooling water is circulating properly thru the engine.</w:t>
      </w:r>
    </w:p>
    <w:p w:rsidR="0029667C"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Ensure that ventilation openings in the compartment fuel tank are not obstructed.</w:t>
      </w:r>
    </w:p>
    <w:p w:rsidR="0029667C"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Stop the engine and refrain from smoking during fuel tank filling.</w:t>
      </w:r>
    </w:p>
    <w:p w:rsidR="0029667C"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Get your fuel circuit checked regularly by a professional engineer.</w:t>
      </w:r>
    </w:p>
    <w:p w:rsidR="0029667C"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Avoid any contact between inflammable materials and the hot sections of the engine.</w:t>
      </w:r>
    </w:p>
    <w:p w:rsidR="0029667C"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Never switch off or de-energize the electric system when the engine is running.</w:t>
      </w:r>
    </w:p>
    <w:p w:rsidR="0029667C" w:rsidRPr="00F1068F" w:rsidRDefault="0029667C" w:rsidP="00396DFB">
      <w:pPr>
        <w:pStyle w:val="a8"/>
        <w:numPr>
          <w:ilvl w:val="0"/>
          <w:numId w:val="7"/>
        </w:numPr>
        <w:spacing w:line="320" w:lineRule="exact"/>
        <w:ind w:firstLineChars="0"/>
        <w:rPr>
          <w:rFonts w:eastAsia="微软雅黑"/>
          <w:szCs w:val="21"/>
        </w:rPr>
      </w:pPr>
      <w:r w:rsidRPr="00F1068F">
        <w:rPr>
          <w:rFonts w:eastAsia="微软雅黑" w:hint="eastAsia"/>
          <w:szCs w:val="21"/>
        </w:rPr>
        <w:t>Never block the access of the fuel supply valve.</w:t>
      </w:r>
    </w:p>
    <w:p w:rsidR="005D5F10" w:rsidRPr="00F1068F" w:rsidRDefault="005D5F10" w:rsidP="00396DFB">
      <w:pPr>
        <w:pStyle w:val="a8"/>
        <w:numPr>
          <w:ilvl w:val="0"/>
          <w:numId w:val="7"/>
        </w:numPr>
        <w:spacing w:line="320" w:lineRule="exact"/>
        <w:ind w:firstLineChars="0"/>
        <w:rPr>
          <w:rFonts w:eastAsia="微软雅黑"/>
          <w:szCs w:val="21"/>
        </w:rPr>
      </w:pPr>
      <w:r w:rsidRPr="00F1068F">
        <w:rPr>
          <w:rFonts w:eastAsia="微软雅黑" w:hint="eastAsia"/>
          <w:szCs w:val="21"/>
        </w:rPr>
        <w:t>Do not obstruct or modify the ventilation system. Ensure that ventilation ducts are free.</w:t>
      </w:r>
    </w:p>
    <w:p w:rsidR="005D5F10" w:rsidRPr="00F1068F" w:rsidRDefault="005D5F10" w:rsidP="00396DFB">
      <w:pPr>
        <w:pStyle w:val="a8"/>
        <w:numPr>
          <w:ilvl w:val="0"/>
          <w:numId w:val="7"/>
        </w:numPr>
        <w:spacing w:line="320" w:lineRule="exact"/>
        <w:ind w:firstLineChars="0"/>
        <w:rPr>
          <w:rFonts w:eastAsia="微软雅黑"/>
          <w:szCs w:val="21"/>
        </w:rPr>
      </w:pPr>
      <w:r w:rsidRPr="00F1068F">
        <w:rPr>
          <w:rFonts w:eastAsia="微软雅黑" w:hint="eastAsia"/>
          <w:szCs w:val="21"/>
        </w:rPr>
        <w:t>Never turn the engine over when the boat is on land.</w:t>
      </w:r>
    </w:p>
    <w:p w:rsidR="005D5F10" w:rsidRPr="00F1068F" w:rsidRDefault="005D5F10" w:rsidP="00396DFB">
      <w:pPr>
        <w:pStyle w:val="a8"/>
        <w:numPr>
          <w:ilvl w:val="0"/>
          <w:numId w:val="7"/>
        </w:numPr>
        <w:spacing w:line="320" w:lineRule="exact"/>
        <w:ind w:firstLineChars="0"/>
        <w:rPr>
          <w:rFonts w:eastAsia="微软雅黑"/>
          <w:szCs w:val="21"/>
        </w:rPr>
      </w:pPr>
      <w:r w:rsidRPr="00F1068F">
        <w:rPr>
          <w:rFonts w:eastAsia="微软雅黑" w:hint="eastAsia"/>
          <w:szCs w:val="21"/>
        </w:rPr>
        <w:t xml:space="preserve">Fuel stored outside the fuel </w:t>
      </w:r>
      <w:r w:rsidRPr="00F1068F">
        <w:rPr>
          <w:rFonts w:eastAsia="微软雅黑"/>
          <w:szCs w:val="21"/>
        </w:rPr>
        <w:t>tanks (jerry</w:t>
      </w:r>
      <w:r w:rsidRPr="00F1068F">
        <w:rPr>
          <w:rFonts w:eastAsia="微软雅黑" w:hint="eastAsia"/>
          <w:szCs w:val="21"/>
        </w:rPr>
        <w:t xml:space="preserve"> cans, spare cans) must be kept in a well-ventilated place.</w:t>
      </w:r>
    </w:p>
    <w:p w:rsidR="005D5F10" w:rsidRPr="00F1068F" w:rsidRDefault="005D5F10" w:rsidP="00396DFB">
      <w:pPr>
        <w:pStyle w:val="a8"/>
        <w:numPr>
          <w:ilvl w:val="0"/>
          <w:numId w:val="7"/>
        </w:numPr>
        <w:spacing w:line="320" w:lineRule="exact"/>
        <w:ind w:firstLineChars="0"/>
        <w:rPr>
          <w:rFonts w:eastAsia="微软雅黑"/>
          <w:szCs w:val="21"/>
        </w:rPr>
      </w:pPr>
      <w:r w:rsidRPr="00F1068F">
        <w:rPr>
          <w:rFonts w:eastAsia="微软雅黑" w:hint="eastAsia"/>
          <w:szCs w:val="21"/>
        </w:rPr>
        <w:t>Regularly check that the petrol tank compartment is clean and dry.</w:t>
      </w:r>
    </w:p>
    <w:p w:rsidR="005D5F10" w:rsidRPr="00F1068F" w:rsidRDefault="00192914" w:rsidP="00396DFB">
      <w:pPr>
        <w:pStyle w:val="a8"/>
        <w:numPr>
          <w:ilvl w:val="0"/>
          <w:numId w:val="7"/>
        </w:numPr>
        <w:spacing w:line="320" w:lineRule="exact"/>
        <w:ind w:firstLineChars="0"/>
        <w:rPr>
          <w:rFonts w:eastAsia="微软雅黑"/>
          <w:szCs w:val="21"/>
        </w:rPr>
      </w:pPr>
      <w:r>
        <w:rPr>
          <w:rFonts w:eastAsia="微软雅黑"/>
          <w:noProof/>
          <w:szCs w:val="21"/>
        </w:rPr>
        <w:drawing>
          <wp:anchor distT="0" distB="0" distL="114300" distR="114300" simplePos="0" relativeHeight="252037120" behindDoc="1" locked="0" layoutInCell="1" allowOverlap="1" wp14:anchorId="764ED6F2" wp14:editId="4998F4A1">
            <wp:simplePos x="0" y="0"/>
            <wp:positionH relativeFrom="column">
              <wp:posOffset>270510</wp:posOffset>
            </wp:positionH>
            <wp:positionV relativeFrom="paragraph">
              <wp:posOffset>194945</wp:posOffset>
            </wp:positionV>
            <wp:extent cx="5158105" cy="4838065"/>
            <wp:effectExtent l="0" t="0" r="4445" b="635"/>
            <wp:wrapNone/>
            <wp:docPr id="320" name="图片 320" descr="C:\Users\admin\AppData\Local\Temp\15989387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893876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8105" cy="483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F10" w:rsidRPr="00F1068F">
        <w:rPr>
          <w:rFonts w:eastAsia="微软雅黑" w:hint="eastAsia"/>
          <w:szCs w:val="21"/>
        </w:rPr>
        <w:t>Take all necessary precautions to avoid contact with naked flames and other hot areas.</w:t>
      </w:r>
    </w:p>
    <w:p w:rsidR="005D5F10" w:rsidRPr="00F1068F" w:rsidRDefault="005D5F10"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D8746B" w:rsidRPr="00F1068F" w:rsidRDefault="00D8746B"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B63823" w:rsidRPr="00F1068F" w:rsidRDefault="00B63823" w:rsidP="00D8746B">
      <w:pPr>
        <w:spacing w:line="320" w:lineRule="exact"/>
        <w:rPr>
          <w:rFonts w:eastAsia="微软雅黑"/>
          <w:szCs w:val="21"/>
        </w:rPr>
      </w:pPr>
    </w:p>
    <w:p w:rsidR="00D8746B" w:rsidRPr="00F1068F" w:rsidRDefault="00D8746B" w:rsidP="00D8746B">
      <w:pPr>
        <w:spacing w:line="320" w:lineRule="exact"/>
        <w:jc w:val="center"/>
        <w:rPr>
          <w:rFonts w:eastAsia="微软雅黑"/>
          <w:szCs w:val="21"/>
        </w:rPr>
      </w:pPr>
      <w:r w:rsidRPr="00F1068F">
        <w:rPr>
          <w:rFonts w:eastAsia="微软雅黑" w:hint="eastAsia"/>
          <w:szCs w:val="21"/>
        </w:rPr>
        <w:t>Diagram of the layout- Ventilation of petrol tank compartment</w:t>
      </w:r>
    </w:p>
    <w:p w:rsidR="00D8746B" w:rsidRPr="00F1068F" w:rsidRDefault="00D8746B" w:rsidP="00D8746B">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E76A9B" w:rsidRPr="00F1068F" w:rsidTr="00766580">
        <w:tc>
          <w:tcPr>
            <w:tcW w:w="9854" w:type="dxa"/>
            <w:shd w:val="clear" w:color="auto" w:fill="E36C0A" w:themeFill="accent6" w:themeFillShade="BF"/>
          </w:tcPr>
          <w:p w:rsidR="00E76A9B" w:rsidRPr="00F1068F" w:rsidRDefault="00E76A9B" w:rsidP="00CA241A">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E76A9B" w:rsidRPr="00F1068F" w:rsidTr="00CA241A">
        <w:tc>
          <w:tcPr>
            <w:tcW w:w="9854" w:type="dxa"/>
          </w:tcPr>
          <w:p w:rsidR="00E76A9B" w:rsidRPr="00F1068F" w:rsidRDefault="00E76A9B" w:rsidP="00CA241A">
            <w:pPr>
              <w:spacing w:line="320" w:lineRule="exact"/>
              <w:rPr>
                <w:rFonts w:eastAsia="微软雅黑"/>
                <w:szCs w:val="21"/>
              </w:rPr>
            </w:pPr>
            <w:r w:rsidRPr="00F1068F">
              <w:rPr>
                <w:rFonts w:eastAsia="微软雅黑" w:hint="eastAsia"/>
                <w:szCs w:val="21"/>
              </w:rPr>
              <w:t xml:space="preserve">Portable fuel tank should be filled outside of the boat. </w:t>
            </w:r>
          </w:p>
        </w:tc>
      </w:tr>
      <w:tr w:rsidR="00E76A9B" w:rsidRPr="00F1068F" w:rsidTr="00CA241A">
        <w:tc>
          <w:tcPr>
            <w:tcW w:w="9854" w:type="dxa"/>
          </w:tcPr>
          <w:p w:rsidR="00E76A9B" w:rsidRPr="00F1068F" w:rsidRDefault="00E76A9B" w:rsidP="00E76A9B">
            <w:pPr>
              <w:spacing w:line="320" w:lineRule="exact"/>
              <w:rPr>
                <w:rFonts w:eastAsia="微软雅黑"/>
                <w:szCs w:val="21"/>
              </w:rPr>
            </w:pPr>
            <w:r w:rsidRPr="00F1068F">
              <w:rPr>
                <w:rFonts w:eastAsia="微软雅黑" w:hint="eastAsia"/>
                <w:szCs w:val="21"/>
              </w:rPr>
              <w:t>Always fill tanks in a ventilated area, motor should be turned off.</w:t>
            </w:r>
          </w:p>
        </w:tc>
      </w:tr>
      <w:tr w:rsidR="00E76A9B" w:rsidRPr="00F1068F" w:rsidTr="00CA241A">
        <w:tc>
          <w:tcPr>
            <w:tcW w:w="9854" w:type="dxa"/>
          </w:tcPr>
          <w:p w:rsidR="00E76A9B" w:rsidRPr="00F1068F" w:rsidRDefault="00E76A9B" w:rsidP="00E76A9B">
            <w:pPr>
              <w:spacing w:line="320" w:lineRule="exact"/>
              <w:rPr>
                <w:rFonts w:eastAsia="微软雅黑"/>
                <w:szCs w:val="21"/>
              </w:rPr>
            </w:pPr>
            <w:r w:rsidRPr="00F1068F">
              <w:rPr>
                <w:rFonts w:eastAsia="微软雅黑" w:hint="eastAsia"/>
                <w:szCs w:val="21"/>
              </w:rPr>
              <w:t>Do not smoke when filling the tanks.</w:t>
            </w:r>
          </w:p>
        </w:tc>
      </w:tr>
    </w:tbl>
    <w:p w:rsidR="000D324F" w:rsidRPr="00F1068F" w:rsidRDefault="000D324F" w:rsidP="00396DFB">
      <w:pPr>
        <w:pStyle w:val="a8"/>
        <w:numPr>
          <w:ilvl w:val="0"/>
          <w:numId w:val="6"/>
        </w:numPr>
        <w:spacing w:line="320" w:lineRule="exact"/>
        <w:ind w:firstLineChars="0"/>
        <w:rPr>
          <w:rFonts w:eastAsia="微软雅黑"/>
          <w:b/>
          <w:sz w:val="24"/>
          <w:szCs w:val="24"/>
        </w:rPr>
      </w:pPr>
      <w:r w:rsidRPr="00F1068F">
        <w:rPr>
          <w:rFonts w:eastAsia="微软雅黑" w:hint="eastAsia"/>
          <w:b/>
          <w:sz w:val="24"/>
          <w:szCs w:val="24"/>
        </w:rPr>
        <w:lastRenderedPageBreak/>
        <w:t>Fire prevention and fire-fighting equipment</w:t>
      </w:r>
    </w:p>
    <w:p w:rsidR="000D324F" w:rsidRPr="00F1068F" w:rsidRDefault="000D324F" w:rsidP="00396DFB">
      <w:pPr>
        <w:pStyle w:val="a8"/>
        <w:numPr>
          <w:ilvl w:val="0"/>
          <w:numId w:val="8"/>
        </w:numPr>
        <w:spacing w:line="320" w:lineRule="exact"/>
        <w:ind w:firstLineChars="0"/>
        <w:rPr>
          <w:rFonts w:eastAsia="微软雅黑"/>
          <w:szCs w:val="21"/>
        </w:rPr>
      </w:pPr>
      <w:r w:rsidRPr="00F1068F">
        <w:rPr>
          <w:rFonts w:eastAsia="微软雅黑" w:hint="eastAsia"/>
          <w:szCs w:val="21"/>
        </w:rPr>
        <w:t>Portable fire-extinguishers and fire blanket (not supplied)</w:t>
      </w:r>
    </w:p>
    <w:p w:rsidR="000D324F" w:rsidRPr="00F1068F" w:rsidRDefault="000D324F" w:rsidP="00396DFB">
      <w:pPr>
        <w:pStyle w:val="a8"/>
        <w:numPr>
          <w:ilvl w:val="0"/>
          <w:numId w:val="9"/>
        </w:numPr>
        <w:spacing w:line="320" w:lineRule="exact"/>
        <w:ind w:firstLineChars="0"/>
        <w:rPr>
          <w:rFonts w:eastAsia="微软雅黑"/>
          <w:szCs w:val="21"/>
        </w:rPr>
      </w:pPr>
      <w:r w:rsidRPr="00F1068F">
        <w:rPr>
          <w:rFonts w:eastAsia="微软雅黑" w:hint="eastAsia"/>
          <w:szCs w:val="21"/>
        </w:rPr>
        <w:t>When in use, this boat must be equipped with portable fire extinguishers of the following extinguishing capacity and located in the following places.</w:t>
      </w:r>
    </w:p>
    <w:p w:rsidR="000D324F" w:rsidRPr="00F1068F" w:rsidRDefault="000D324F" w:rsidP="00396DFB">
      <w:pPr>
        <w:pStyle w:val="a8"/>
        <w:numPr>
          <w:ilvl w:val="0"/>
          <w:numId w:val="9"/>
        </w:numPr>
        <w:spacing w:line="320" w:lineRule="exact"/>
        <w:ind w:firstLineChars="0"/>
        <w:rPr>
          <w:rFonts w:eastAsia="微软雅黑"/>
          <w:szCs w:val="21"/>
        </w:rPr>
      </w:pPr>
      <w:r w:rsidRPr="00F1068F">
        <w:rPr>
          <w:rFonts w:eastAsia="微软雅黑" w:hint="eastAsia"/>
          <w:szCs w:val="21"/>
        </w:rPr>
        <w:t>The location of the portable fire extinguishers is shown by the pictogram below:</w:t>
      </w:r>
    </w:p>
    <w:p w:rsidR="000D324F" w:rsidRPr="00F1068F" w:rsidRDefault="009A2306" w:rsidP="000D324F">
      <w:pPr>
        <w:spacing w:line="320" w:lineRule="exact"/>
        <w:rPr>
          <w:rFonts w:eastAsia="微软雅黑"/>
          <w:szCs w:val="21"/>
        </w:rPr>
      </w:pPr>
      <w:r>
        <w:rPr>
          <w:rFonts w:eastAsia="微软雅黑"/>
          <w:noProof/>
          <w:szCs w:val="21"/>
        </w:rPr>
        <w:drawing>
          <wp:anchor distT="0" distB="0" distL="114300" distR="114300" simplePos="0" relativeHeight="252044288" behindDoc="1" locked="0" layoutInCell="1" allowOverlap="1" wp14:anchorId="0BEDA1ED" wp14:editId="3669C7FB">
            <wp:simplePos x="0" y="0"/>
            <wp:positionH relativeFrom="column">
              <wp:posOffset>1575435</wp:posOffset>
            </wp:positionH>
            <wp:positionV relativeFrom="paragraph">
              <wp:posOffset>16510</wp:posOffset>
            </wp:positionV>
            <wp:extent cx="3422650" cy="1600200"/>
            <wp:effectExtent l="0" t="0" r="6350" b="0"/>
            <wp:wrapNone/>
            <wp:docPr id="324" name="图片 324" descr="C:\Users\admin\AppData\Local\Temp\1598939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893910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26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24F" w:rsidRPr="00F1068F" w:rsidRDefault="002D5B5E" w:rsidP="000D324F">
      <w:pPr>
        <w:spacing w:line="320" w:lineRule="exact"/>
        <w:rPr>
          <w:rFonts w:eastAsia="微软雅黑"/>
          <w:szCs w:val="21"/>
        </w:rPr>
      </w:pPr>
      <w:r w:rsidRPr="00F1068F">
        <w:rPr>
          <w:rFonts w:ascii="Arial" w:hAnsi="Arial" w:cs="Arial"/>
          <w:noProof/>
          <w:sz w:val="20"/>
          <w:szCs w:val="20"/>
        </w:rPr>
        <w:drawing>
          <wp:anchor distT="0" distB="0" distL="114300" distR="114300" simplePos="0" relativeHeight="251593728" behindDoc="1" locked="0" layoutInCell="1" allowOverlap="1" wp14:anchorId="1329BB95" wp14:editId="430DFCF9">
            <wp:simplePos x="0" y="0"/>
            <wp:positionH relativeFrom="column">
              <wp:posOffset>3809</wp:posOffset>
            </wp:positionH>
            <wp:positionV relativeFrom="paragraph">
              <wp:posOffset>13335</wp:posOffset>
            </wp:positionV>
            <wp:extent cx="1174219" cy="1181100"/>
            <wp:effectExtent l="0" t="0" r="6985" b="0"/>
            <wp:wrapNone/>
            <wp:docPr id="3" name="Image 1" descr="C:\Users\jcarussi\Desktop\ext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russi\Desktop\extinc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8824" cy="118573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D324F" w:rsidRPr="00F1068F" w:rsidRDefault="000D324F" w:rsidP="000D324F">
      <w:pPr>
        <w:spacing w:line="320" w:lineRule="exact"/>
        <w:rPr>
          <w:rFonts w:eastAsia="微软雅黑"/>
          <w:szCs w:val="21"/>
        </w:rPr>
      </w:pPr>
    </w:p>
    <w:p w:rsidR="000D324F" w:rsidRPr="009A2306" w:rsidRDefault="00BF2A5A" w:rsidP="000D324F">
      <w:pPr>
        <w:spacing w:line="320" w:lineRule="exact"/>
        <w:rPr>
          <w:rFonts w:eastAsia="微软雅黑"/>
          <w:szCs w:val="21"/>
        </w:rPr>
      </w:pPr>
      <w:r w:rsidRPr="00F1068F">
        <w:rPr>
          <w:rFonts w:eastAsia="微软雅黑" w:hint="eastAsia"/>
          <w:noProof/>
          <w:szCs w:val="21"/>
        </w:rPr>
        <mc:AlternateContent>
          <mc:Choice Requires="wps">
            <w:drawing>
              <wp:anchor distT="0" distB="0" distL="114300" distR="114300" simplePos="0" relativeHeight="252110848" behindDoc="0" locked="0" layoutInCell="1" allowOverlap="1" wp14:anchorId="0AAEBEFE" wp14:editId="6CE1C447">
                <wp:simplePos x="0" y="0"/>
                <wp:positionH relativeFrom="column">
                  <wp:posOffset>2471420</wp:posOffset>
                </wp:positionH>
                <wp:positionV relativeFrom="paragraph">
                  <wp:posOffset>182245</wp:posOffset>
                </wp:positionV>
                <wp:extent cx="111125" cy="95250"/>
                <wp:effectExtent l="0" t="0" r="22225" b="19050"/>
                <wp:wrapNone/>
                <wp:docPr id="343" name="椭圆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43" o:spid="_x0000_s1026" style="position:absolute;left:0;text-align:left;margin-left:194.6pt;margin-top:14.35pt;width:8.75pt;height: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" fillcolor="red"/>
            </w:pict>
          </mc:Fallback>
        </mc:AlternateContent>
      </w:r>
    </w:p>
    <w:p w:rsidR="000D324F" w:rsidRPr="00F1068F" w:rsidRDefault="000D324F" w:rsidP="000D324F">
      <w:pPr>
        <w:spacing w:line="320" w:lineRule="exact"/>
        <w:rPr>
          <w:rFonts w:eastAsia="微软雅黑"/>
          <w:szCs w:val="21"/>
        </w:rPr>
      </w:pPr>
    </w:p>
    <w:p w:rsidR="000D324F" w:rsidRPr="00F1068F" w:rsidRDefault="000D324F" w:rsidP="000D324F">
      <w:pPr>
        <w:spacing w:line="320" w:lineRule="exact"/>
        <w:rPr>
          <w:rFonts w:eastAsia="微软雅黑"/>
          <w:szCs w:val="21"/>
        </w:rPr>
      </w:pPr>
    </w:p>
    <w:p w:rsidR="000D324F" w:rsidRPr="00F1068F" w:rsidRDefault="000D324F" w:rsidP="000D324F">
      <w:pPr>
        <w:spacing w:line="320" w:lineRule="exact"/>
        <w:rPr>
          <w:rFonts w:eastAsia="微软雅黑"/>
          <w:szCs w:val="21"/>
        </w:rPr>
      </w:pPr>
    </w:p>
    <w:p w:rsidR="000D324F" w:rsidRPr="00F1068F" w:rsidRDefault="000D324F" w:rsidP="000D324F">
      <w:pPr>
        <w:spacing w:line="320" w:lineRule="exact"/>
        <w:rPr>
          <w:rFonts w:eastAsia="微软雅黑"/>
          <w:szCs w:val="21"/>
        </w:rPr>
      </w:pPr>
    </w:p>
    <w:p w:rsidR="000D324F" w:rsidRPr="00F1068F" w:rsidRDefault="000D324F" w:rsidP="000D324F">
      <w:pPr>
        <w:spacing w:line="320" w:lineRule="exact"/>
        <w:jc w:val="center"/>
        <w:rPr>
          <w:rFonts w:eastAsia="微软雅黑"/>
          <w:szCs w:val="21"/>
        </w:rPr>
      </w:pPr>
      <w:r w:rsidRPr="00F1068F">
        <w:rPr>
          <w:rFonts w:eastAsia="微软雅黑"/>
          <w:szCs w:val="21"/>
        </w:rPr>
        <w:t>L</w:t>
      </w:r>
      <w:r w:rsidRPr="00F1068F">
        <w:rPr>
          <w:rFonts w:eastAsia="微软雅黑" w:hint="eastAsia"/>
          <w:szCs w:val="21"/>
        </w:rPr>
        <w:t>ocation for portable extinguisher</w:t>
      </w:r>
    </w:p>
    <w:tbl>
      <w:tblPr>
        <w:tblStyle w:val="a7"/>
        <w:tblW w:w="0" w:type="auto"/>
        <w:tblLook w:val="04A0" w:firstRow="1" w:lastRow="0" w:firstColumn="1" w:lastColumn="0" w:noHBand="0" w:noVBand="1"/>
      </w:tblPr>
      <w:tblGrid>
        <w:gridCol w:w="1242"/>
        <w:gridCol w:w="2977"/>
        <w:gridCol w:w="1843"/>
        <w:gridCol w:w="3792"/>
      </w:tblGrid>
      <w:tr w:rsidR="000D324F" w:rsidRPr="00F1068F" w:rsidTr="000D324F">
        <w:tc>
          <w:tcPr>
            <w:tcW w:w="1242"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Reference</w:t>
            </w:r>
          </w:p>
        </w:tc>
        <w:tc>
          <w:tcPr>
            <w:tcW w:w="2977"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Designation</w:t>
            </w:r>
          </w:p>
        </w:tc>
        <w:tc>
          <w:tcPr>
            <w:tcW w:w="1843"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Location</w:t>
            </w:r>
          </w:p>
        </w:tc>
        <w:tc>
          <w:tcPr>
            <w:tcW w:w="3792"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Minimum extinguishing capacity</w:t>
            </w:r>
          </w:p>
        </w:tc>
      </w:tr>
      <w:tr w:rsidR="000D324F" w:rsidRPr="00F1068F" w:rsidTr="000D324F">
        <w:tc>
          <w:tcPr>
            <w:tcW w:w="1242"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1</w:t>
            </w:r>
          </w:p>
        </w:tc>
        <w:tc>
          <w:tcPr>
            <w:tcW w:w="2977"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Portable extinguisher</w:t>
            </w:r>
          </w:p>
        </w:tc>
        <w:tc>
          <w:tcPr>
            <w:tcW w:w="1843" w:type="dxa"/>
            <w:vAlign w:val="center"/>
          </w:tcPr>
          <w:p w:rsidR="000D324F" w:rsidRPr="00F1068F" w:rsidRDefault="00F41290" w:rsidP="000D324F">
            <w:pPr>
              <w:spacing w:line="320" w:lineRule="exact"/>
              <w:jc w:val="center"/>
              <w:rPr>
                <w:rFonts w:eastAsia="微软雅黑"/>
                <w:szCs w:val="21"/>
              </w:rPr>
            </w:pPr>
            <w:r w:rsidRPr="00F1068F">
              <w:rPr>
                <w:rFonts w:eastAsia="微软雅黑" w:hint="eastAsia"/>
                <w:noProof/>
                <w:szCs w:val="21"/>
              </w:rPr>
              <mc:AlternateContent>
                <mc:Choice Requires="wps">
                  <w:drawing>
                    <wp:anchor distT="0" distB="0" distL="114300" distR="114300" simplePos="0" relativeHeight="251582464" behindDoc="0" locked="0" layoutInCell="1" allowOverlap="1" wp14:anchorId="2C33C5DD" wp14:editId="593A82AE">
                      <wp:simplePos x="0" y="0"/>
                      <wp:positionH relativeFrom="column">
                        <wp:posOffset>259080</wp:posOffset>
                      </wp:positionH>
                      <wp:positionV relativeFrom="paragraph">
                        <wp:posOffset>71120</wp:posOffset>
                      </wp:positionV>
                      <wp:extent cx="111125" cy="95250"/>
                      <wp:effectExtent l="0" t="0" r="22225" b="19050"/>
                      <wp:wrapNone/>
                      <wp:docPr id="5" name="椭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 o:spid="_x0000_s1026" style="position:absolute;left:0;text-align:left;margin-left:20.4pt;margin-top:5.6pt;width:8.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" fillcolor="red"/>
                  </w:pict>
                </mc:Fallback>
              </mc:AlternateContent>
            </w:r>
            <w:r w:rsidR="000D324F" w:rsidRPr="00F1068F">
              <w:rPr>
                <w:rFonts w:eastAsia="微软雅黑" w:hint="eastAsia"/>
                <w:szCs w:val="21"/>
              </w:rPr>
              <w:t>seat</w:t>
            </w:r>
          </w:p>
        </w:tc>
        <w:tc>
          <w:tcPr>
            <w:tcW w:w="3792" w:type="dxa"/>
            <w:vAlign w:val="center"/>
          </w:tcPr>
          <w:p w:rsidR="000D324F" w:rsidRPr="00F1068F" w:rsidRDefault="000D324F" w:rsidP="000D324F">
            <w:pPr>
              <w:spacing w:line="320" w:lineRule="exact"/>
              <w:jc w:val="center"/>
              <w:rPr>
                <w:rFonts w:eastAsia="微软雅黑"/>
                <w:szCs w:val="21"/>
              </w:rPr>
            </w:pPr>
            <w:r w:rsidRPr="00F1068F">
              <w:rPr>
                <w:rFonts w:eastAsia="微软雅黑" w:hint="eastAsia"/>
                <w:szCs w:val="21"/>
              </w:rPr>
              <w:t>8A/6B</w:t>
            </w:r>
          </w:p>
        </w:tc>
      </w:tr>
    </w:tbl>
    <w:p w:rsidR="000348BD" w:rsidRPr="00F1068F" w:rsidRDefault="000348BD" w:rsidP="000348BD">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C07B29" w:rsidRPr="00F1068F" w:rsidTr="00766580">
        <w:tc>
          <w:tcPr>
            <w:tcW w:w="9854" w:type="dxa"/>
            <w:shd w:val="clear" w:color="auto" w:fill="E36C0A" w:themeFill="accent6" w:themeFillShade="BF"/>
          </w:tcPr>
          <w:p w:rsidR="00C07B29" w:rsidRPr="00F1068F" w:rsidRDefault="00C07B29" w:rsidP="00CA241A">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C07B29" w:rsidRPr="00F1068F" w:rsidTr="00CA241A">
        <w:tc>
          <w:tcPr>
            <w:tcW w:w="9854" w:type="dxa"/>
          </w:tcPr>
          <w:p w:rsidR="00C07B29" w:rsidRPr="00F1068F" w:rsidRDefault="00C07B29" w:rsidP="00CA241A">
            <w:pPr>
              <w:spacing w:line="320" w:lineRule="exact"/>
              <w:rPr>
                <w:rFonts w:eastAsia="微软雅黑"/>
                <w:szCs w:val="21"/>
              </w:rPr>
            </w:pPr>
            <w:r w:rsidRPr="00F1068F">
              <w:rPr>
                <w:rFonts w:eastAsia="微软雅黑" w:hint="eastAsia"/>
                <w:szCs w:val="21"/>
              </w:rPr>
              <w:t>Boats equipped with a 25kW or larger outboard engine must have onboard one or more portable fire extinguishers with a total combined capacity of at least 86/6B</w:t>
            </w:r>
          </w:p>
        </w:tc>
      </w:tr>
    </w:tbl>
    <w:p w:rsidR="000348BD" w:rsidRPr="00F1068F" w:rsidRDefault="000348BD" w:rsidP="000D324F">
      <w:pPr>
        <w:spacing w:line="320" w:lineRule="exact"/>
        <w:rPr>
          <w:rFonts w:eastAsia="微软雅黑"/>
          <w:szCs w:val="21"/>
        </w:rPr>
      </w:pPr>
    </w:p>
    <w:p w:rsidR="000D324F" w:rsidRPr="00F1068F" w:rsidRDefault="003F29BE" w:rsidP="000D324F">
      <w:pPr>
        <w:spacing w:line="320" w:lineRule="exact"/>
        <w:rPr>
          <w:rFonts w:eastAsia="微软雅黑"/>
          <w:szCs w:val="21"/>
        </w:rPr>
      </w:pPr>
      <w:r w:rsidRPr="00F1068F">
        <w:rPr>
          <w:rFonts w:eastAsia="微软雅黑" w:hint="eastAsia"/>
          <w:szCs w:val="21"/>
        </w:rPr>
        <w:t>The fuel tank compartment has a port that makes it possible to inject the extinguishing product inside. The fire port has been designed so that the nozzle of the portable fire extinguisher can be inserted into it and extinguishing product discharged into the fuel tank compartment.</w:t>
      </w:r>
    </w:p>
    <w:p w:rsidR="00355D54" w:rsidRPr="00F1068F" w:rsidRDefault="00273246" w:rsidP="000D324F">
      <w:pPr>
        <w:spacing w:line="320" w:lineRule="exact"/>
        <w:rPr>
          <w:rFonts w:eastAsia="微软雅黑"/>
          <w:szCs w:val="21"/>
        </w:rPr>
      </w:pPr>
      <w:r w:rsidRPr="00F1068F">
        <w:rPr>
          <w:rFonts w:ascii="Arial" w:hAnsi="Arial" w:cs="Arial"/>
          <w:noProof/>
          <w:sz w:val="20"/>
          <w:szCs w:val="20"/>
        </w:rPr>
        <w:drawing>
          <wp:anchor distT="0" distB="0" distL="114300" distR="114300" simplePos="0" relativeHeight="251591680" behindDoc="1" locked="0" layoutInCell="1" allowOverlap="1" wp14:anchorId="34B42D6B" wp14:editId="7F3F4466">
            <wp:simplePos x="0" y="0"/>
            <wp:positionH relativeFrom="column">
              <wp:posOffset>2566035</wp:posOffset>
            </wp:positionH>
            <wp:positionV relativeFrom="paragraph">
              <wp:posOffset>3810</wp:posOffset>
            </wp:positionV>
            <wp:extent cx="1219200" cy="1049804"/>
            <wp:effectExtent l="0" t="0" r="0" b="0"/>
            <wp:wrapNone/>
            <wp:docPr id="10" name="Image 1" descr="Z:\HIGHFIELD\Technical\2016 Owners'manual\Illustration\IMG_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IGHFIELD\Technical\2016 Owners'manual\Illustration\IMG_7921.JPG"/>
                    <pic:cNvPicPr>
                      <a:picLocks noChangeAspect="1" noChangeArrowheads="1"/>
                    </pic:cNvPicPr>
                  </pic:nvPicPr>
                  <pic:blipFill>
                    <a:blip r:embed="rId41" cstate="print">
                      <a:extLst>
                        <a:ext uri="{28A0092B-C50C-407E-A947-70E740481C1C}">
                          <a14:useLocalDpi xmlns:a14="http://schemas.microsoft.com/office/drawing/2010/main" val="0"/>
                        </a:ext>
                      </a:extLst>
                    </a:blip>
                    <a:srcRect l="14608" t="28443" r="31175" b="36569"/>
                    <a:stretch>
                      <a:fillRect/>
                    </a:stretch>
                  </pic:blipFill>
                  <pic:spPr bwMode="auto">
                    <a:xfrm>
                      <a:off x="0" y="0"/>
                      <a:ext cx="1219200" cy="104980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0334C" w:rsidRPr="00F1068F" w:rsidRDefault="00E0334C" w:rsidP="000D324F">
      <w:pPr>
        <w:spacing w:line="320" w:lineRule="exact"/>
        <w:rPr>
          <w:rFonts w:eastAsia="微软雅黑"/>
          <w:szCs w:val="21"/>
        </w:rPr>
      </w:pPr>
    </w:p>
    <w:p w:rsidR="00355D54" w:rsidRPr="00F1068F" w:rsidRDefault="00355D54" w:rsidP="000D324F">
      <w:pPr>
        <w:spacing w:line="320" w:lineRule="exact"/>
        <w:rPr>
          <w:rFonts w:eastAsia="微软雅黑"/>
          <w:szCs w:val="21"/>
        </w:rPr>
      </w:pPr>
    </w:p>
    <w:p w:rsidR="00355D54" w:rsidRPr="00F1068F" w:rsidRDefault="00355D54" w:rsidP="000D324F">
      <w:pPr>
        <w:spacing w:line="320" w:lineRule="exact"/>
        <w:rPr>
          <w:rFonts w:eastAsia="微软雅黑"/>
          <w:szCs w:val="21"/>
        </w:rPr>
      </w:pPr>
    </w:p>
    <w:p w:rsidR="00355D54" w:rsidRPr="00F1068F" w:rsidRDefault="00355D54" w:rsidP="000D324F">
      <w:pPr>
        <w:spacing w:line="320" w:lineRule="exact"/>
        <w:rPr>
          <w:rFonts w:eastAsia="微软雅黑"/>
          <w:szCs w:val="21"/>
        </w:rPr>
      </w:pPr>
    </w:p>
    <w:p w:rsidR="000D324F" w:rsidRPr="00F1068F" w:rsidRDefault="00355D54" w:rsidP="00355D54">
      <w:pPr>
        <w:spacing w:line="320" w:lineRule="exact"/>
        <w:jc w:val="center"/>
        <w:rPr>
          <w:rFonts w:eastAsia="微软雅黑"/>
          <w:szCs w:val="21"/>
        </w:rPr>
      </w:pPr>
      <w:r w:rsidRPr="00F1068F">
        <w:rPr>
          <w:rFonts w:eastAsia="微软雅黑" w:hint="eastAsia"/>
          <w:szCs w:val="21"/>
        </w:rPr>
        <w:t>Fire port- located on the port side of the console</w:t>
      </w:r>
    </w:p>
    <w:p w:rsidR="00B30C9A" w:rsidRPr="00F1068F" w:rsidRDefault="00B30C9A" w:rsidP="00355D54">
      <w:pPr>
        <w:spacing w:line="320" w:lineRule="exact"/>
        <w:jc w:val="center"/>
        <w:rPr>
          <w:rFonts w:eastAsia="微软雅黑"/>
          <w:szCs w:val="21"/>
        </w:rPr>
      </w:pPr>
    </w:p>
    <w:p w:rsidR="00F41290" w:rsidRPr="00F1068F" w:rsidRDefault="00B30C9A" w:rsidP="00396DFB">
      <w:pPr>
        <w:pStyle w:val="a8"/>
        <w:numPr>
          <w:ilvl w:val="0"/>
          <w:numId w:val="8"/>
        </w:numPr>
        <w:spacing w:line="320" w:lineRule="exact"/>
        <w:ind w:firstLineChars="0"/>
        <w:rPr>
          <w:rFonts w:eastAsia="微软雅黑"/>
          <w:szCs w:val="21"/>
        </w:rPr>
      </w:pPr>
      <w:r w:rsidRPr="00F1068F">
        <w:rPr>
          <w:rFonts w:eastAsia="微软雅黑" w:hint="eastAsia"/>
          <w:szCs w:val="21"/>
        </w:rPr>
        <w:t>Servicing of fire-fighting equipment</w:t>
      </w:r>
    </w:p>
    <w:p w:rsidR="00B30C9A" w:rsidRPr="00F1068F" w:rsidRDefault="00B30C9A" w:rsidP="00B30C9A">
      <w:pPr>
        <w:pStyle w:val="a8"/>
        <w:spacing w:line="320" w:lineRule="exact"/>
        <w:ind w:left="360" w:firstLineChars="0" w:firstLine="0"/>
        <w:rPr>
          <w:rFonts w:eastAsia="微软雅黑"/>
          <w:szCs w:val="21"/>
        </w:rPr>
      </w:pPr>
      <w:r w:rsidRPr="00F1068F">
        <w:rPr>
          <w:rFonts w:eastAsia="微软雅黑" w:hint="eastAsia"/>
          <w:szCs w:val="21"/>
        </w:rPr>
        <w:t>The boat owner/operator shall:</w:t>
      </w:r>
    </w:p>
    <w:p w:rsidR="00B30C9A" w:rsidRPr="00F1068F" w:rsidRDefault="00B30C9A" w:rsidP="00396DFB">
      <w:pPr>
        <w:pStyle w:val="a8"/>
        <w:numPr>
          <w:ilvl w:val="0"/>
          <w:numId w:val="10"/>
        </w:numPr>
        <w:spacing w:line="320" w:lineRule="exact"/>
        <w:ind w:firstLineChars="0"/>
        <w:rPr>
          <w:rFonts w:eastAsia="微软雅黑"/>
          <w:szCs w:val="21"/>
        </w:rPr>
      </w:pPr>
      <w:r w:rsidRPr="00F1068F">
        <w:rPr>
          <w:rFonts w:eastAsia="微软雅黑"/>
          <w:szCs w:val="21"/>
        </w:rPr>
        <w:t>H</w:t>
      </w:r>
      <w:r w:rsidRPr="00F1068F">
        <w:rPr>
          <w:rFonts w:eastAsia="微软雅黑" w:hint="eastAsia"/>
          <w:szCs w:val="21"/>
        </w:rPr>
        <w:t>ave fire-fighting equipment checked at the intervals indicated on the equipment.</w:t>
      </w:r>
    </w:p>
    <w:p w:rsidR="00B30C9A" w:rsidRPr="00F1068F" w:rsidRDefault="00B30C9A" w:rsidP="00396DFB">
      <w:pPr>
        <w:pStyle w:val="a8"/>
        <w:numPr>
          <w:ilvl w:val="0"/>
          <w:numId w:val="10"/>
        </w:numPr>
        <w:spacing w:line="320" w:lineRule="exact"/>
        <w:ind w:firstLineChars="0"/>
        <w:rPr>
          <w:rFonts w:eastAsia="微软雅黑"/>
          <w:szCs w:val="21"/>
        </w:rPr>
      </w:pPr>
      <w:r w:rsidRPr="00F1068F">
        <w:rPr>
          <w:rFonts w:eastAsia="微软雅黑"/>
          <w:szCs w:val="21"/>
        </w:rPr>
        <w:t>R</w:t>
      </w:r>
      <w:r w:rsidRPr="00F1068F">
        <w:rPr>
          <w:rFonts w:eastAsia="微软雅黑" w:hint="eastAsia"/>
          <w:szCs w:val="21"/>
        </w:rPr>
        <w:t>eplace portable fire extinguishers, if expired or discharged, by devices of identical fire-fighting capacity.</w:t>
      </w:r>
    </w:p>
    <w:p w:rsidR="00B30C9A" w:rsidRPr="00F1068F" w:rsidRDefault="00B30C9A" w:rsidP="00396DFB">
      <w:pPr>
        <w:pStyle w:val="a8"/>
        <w:numPr>
          <w:ilvl w:val="0"/>
          <w:numId w:val="10"/>
        </w:numPr>
        <w:spacing w:line="320" w:lineRule="exact"/>
        <w:ind w:firstLineChars="0"/>
        <w:rPr>
          <w:rFonts w:eastAsia="微软雅黑"/>
          <w:szCs w:val="21"/>
        </w:rPr>
      </w:pPr>
      <w:r w:rsidRPr="00F1068F">
        <w:rPr>
          <w:rFonts w:eastAsia="微软雅黑" w:hint="eastAsia"/>
          <w:szCs w:val="21"/>
        </w:rPr>
        <w:t>Have fixed systems refilled or replaced when expired or discharged.</w:t>
      </w:r>
    </w:p>
    <w:p w:rsidR="00B30C9A" w:rsidRPr="00F1068F" w:rsidRDefault="00B30C9A" w:rsidP="00B30C9A">
      <w:pPr>
        <w:pStyle w:val="a8"/>
        <w:spacing w:line="320" w:lineRule="exact"/>
        <w:ind w:left="360" w:firstLineChars="0" w:firstLine="0"/>
        <w:rPr>
          <w:rFonts w:eastAsia="微软雅黑"/>
          <w:szCs w:val="21"/>
        </w:rPr>
      </w:pPr>
    </w:p>
    <w:p w:rsidR="00B30C9A" w:rsidRPr="00F1068F" w:rsidRDefault="00B30C9A" w:rsidP="00396DFB">
      <w:pPr>
        <w:pStyle w:val="a8"/>
        <w:numPr>
          <w:ilvl w:val="0"/>
          <w:numId w:val="8"/>
        </w:numPr>
        <w:spacing w:line="320" w:lineRule="exact"/>
        <w:ind w:firstLineChars="0"/>
        <w:rPr>
          <w:rFonts w:eastAsia="微软雅黑"/>
          <w:szCs w:val="21"/>
        </w:rPr>
      </w:pPr>
      <w:r w:rsidRPr="00F1068F">
        <w:rPr>
          <w:rFonts w:eastAsia="微软雅黑" w:hint="eastAsia"/>
          <w:szCs w:val="21"/>
        </w:rPr>
        <w:t>Responsibility of boat owner/operator</w:t>
      </w:r>
    </w:p>
    <w:p w:rsidR="00B30C9A" w:rsidRPr="00F1068F" w:rsidRDefault="00B30C9A" w:rsidP="00396DFB">
      <w:pPr>
        <w:pStyle w:val="a8"/>
        <w:numPr>
          <w:ilvl w:val="0"/>
          <w:numId w:val="11"/>
        </w:numPr>
        <w:spacing w:line="320" w:lineRule="exact"/>
        <w:ind w:firstLineChars="0"/>
        <w:rPr>
          <w:rFonts w:eastAsia="微软雅黑"/>
          <w:szCs w:val="21"/>
        </w:rPr>
      </w:pPr>
      <w:r w:rsidRPr="00F1068F">
        <w:rPr>
          <w:rFonts w:eastAsia="微软雅黑"/>
          <w:szCs w:val="21"/>
        </w:rPr>
        <w:t>T</w:t>
      </w:r>
      <w:r w:rsidRPr="00F1068F">
        <w:rPr>
          <w:rFonts w:eastAsia="微软雅黑" w:hint="eastAsia"/>
          <w:szCs w:val="21"/>
        </w:rPr>
        <w:t>o ensure that fire-fighting equipment is readily accessible when the boat is occupied</w:t>
      </w:r>
      <w:r w:rsidR="00094C40" w:rsidRPr="00F1068F">
        <w:rPr>
          <w:rFonts w:eastAsia="微软雅黑" w:hint="eastAsia"/>
          <w:szCs w:val="21"/>
        </w:rPr>
        <w:t>.</w:t>
      </w:r>
    </w:p>
    <w:p w:rsidR="00094C40" w:rsidRPr="00F1068F" w:rsidRDefault="00094C40" w:rsidP="00396DFB">
      <w:pPr>
        <w:pStyle w:val="a8"/>
        <w:numPr>
          <w:ilvl w:val="0"/>
          <w:numId w:val="11"/>
        </w:numPr>
        <w:spacing w:line="320" w:lineRule="exact"/>
        <w:ind w:firstLineChars="0"/>
        <w:rPr>
          <w:rFonts w:eastAsia="微软雅黑"/>
          <w:szCs w:val="21"/>
        </w:rPr>
      </w:pPr>
      <w:r w:rsidRPr="00F1068F">
        <w:rPr>
          <w:rFonts w:eastAsia="微软雅黑" w:hint="eastAsia"/>
          <w:szCs w:val="21"/>
        </w:rPr>
        <w:t>To ensure that any drainage points in the petrol tank compartment are readily accessible.</w:t>
      </w:r>
    </w:p>
    <w:p w:rsidR="00094C40" w:rsidRPr="00F1068F" w:rsidRDefault="00094C40" w:rsidP="00396DFB">
      <w:pPr>
        <w:pStyle w:val="a8"/>
        <w:numPr>
          <w:ilvl w:val="0"/>
          <w:numId w:val="11"/>
        </w:numPr>
        <w:spacing w:line="320" w:lineRule="exact"/>
        <w:ind w:firstLineChars="0"/>
        <w:rPr>
          <w:rFonts w:eastAsia="微软雅黑"/>
          <w:szCs w:val="21"/>
        </w:rPr>
      </w:pPr>
      <w:r w:rsidRPr="00F1068F">
        <w:rPr>
          <w:rFonts w:eastAsia="微软雅黑"/>
          <w:szCs w:val="21"/>
        </w:rPr>
        <w:t>T</w:t>
      </w:r>
      <w:r w:rsidRPr="00F1068F">
        <w:rPr>
          <w:rFonts w:eastAsia="微软雅黑" w:hint="eastAsia"/>
          <w:szCs w:val="21"/>
        </w:rPr>
        <w:t>o inform members of the crew about: the location and operation of fire-fighting equipment, the location of discharge opening into the engine space and the location of routes and exits.</w:t>
      </w:r>
    </w:p>
    <w:tbl>
      <w:tblPr>
        <w:tblStyle w:val="a7"/>
        <w:tblW w:w="0" w:type="auto"/>
        <w:tblLook w:val="04A0" w:firstRow="1" w:lastRow="0" w:firstColumn="1" w:lastColumn="0" w:noHBand="0" w:noVBand="1"/>
      </w:tblPr>
      <w:tblGrid>
        <w:gridCol w:w="9854"/>
      </w:tblGrid>
      <w:tr w:rsidR="001F5292" w:rsidRPr="00F1068F" w:rsidTr="00766580">
        <w:tc>
          <w:tcPr>
            <w:tcW w:w="9854" w:type="dxa"/>
            <w:shd w:val="clear" w:color="auto" w:fill="FFFF00"/>
          </w:tcPr>
          <w:p w:rsidR="001F5292" w:rsidRPr="00F1068F" w:rsidRDefault="001F5292" w:rsidP="00CA241A">
            <w:pPr>
              <w:spacing w:line="320" w:lineRule="exact"/>
              <w:rPr>
                <w:rFonts w:eastAsia="微软雅黑"/>
                <w:szCs w:val="21"/>
                <w:highlight w:val="yellow"/>
              </w:rPr>
            </w:pPr>
            <w:r w:rsidRPr="00F1068F">
              <w:rPr>
                <w:rFonts w:eastAsia="微软雅黑" w:hint="eastAsia"/>
                <w:szCs w:val="21"/>
                <w:highlight w:val="yellow"/>
              </w:rPr>
              <w:t xml:space="preserve">Caution                                                                                         </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Keep the bilges clean and check for fuel and gas vapors or fuel leaks frequently. When replacing parts of the fire-fighting installation, only matching components shall be used, bearing the same designation or having equivalent technical and fire-resistant capabilities.</w:t>
            </w:r>
          </w:p>
        </w:tc>
      </w:tr>
    </w:tbl>
    <w:p w:rsidR="006023BB" w:rsidRDefault="006023BB" w:rsidP="00C2007B">
      <w:pPr>
        <w:pStyle w:val="3"/>
        <w:rPr>
          <w:sz w:val="36"/>
          <w:szCs w:val="36"/>
        </w:rPr>
      </w:pPr>
      <w:bookmarkStart w:id="33" w:name="_Toc45530626"/>
      <w:bookmarkStart w:id="34" w:name="_Toc50117783"/>
      <w:r w:rsidRPr="00F1068F">
        <w:rPr>
          <w:rFonts w:hint="eastAsia"/>
          <w:sz w:val="36"/>
          <w:szCs w:val="36"/>
        </w:rPr>
        <w:lastRenderedPageBreak/>
        <w:t>Electrical Systems</w:t>
      </w:r>
      <w:bookmarkEnd w:id="33"/>
      <w:bookmarkEnd w:id="34"/>
    </w:p>
    <w:p w:rsidR="006246C8" w:rsidRPr="009573C1" w:rsidRDefault="009573C1" w:rsidP="006246C8">
      <w:pPr>
        <w:rPr>
          <w:b/>
        </w:rPr>
      </w:pPr>
      <w:r w:rsidRPr="009573C1">
        <w:rPr>
          <w:rFonts w:hint="eastAsia"/>
          <w:b/>
        </w:rPr>
        <w:t>SP300-460</w:t>
      </w:r>
      <w:r>
        <w:rPr>
          <w:rFonts w:hint="eastAsia"/>
          <w:b/>
        </w:rPr>
        <w:t>:</w:t>
      </w:r>
    </w:p>
    <w:p w:rsidR="006246C8" w:rsidRDefault="009573C1" w:rsidP="006246C8">
      <w:r w:rsidRPr="009573C1">
        <w:rPr>
          <w:rFonts w:eastAsia="微软雅黑"/>
          <w:b/>
          <w:noProof/>
          <w:sz w:val="24"/>
          <w:szCs w:val="24"/>
        </w:rPr>
        <w:drawing>
          <wp:anchor distT="0" distB="0" distL="114300" distR="114300" simplePos="0" relativeHeight="252199936" behindDoc="1" locked="0" layoutInCell="1" allowOverlap="1" wp14:anchorId="392FF7CA" wp14:editId="0041C818">
            <wp:simplePos x="0" y="0"/>
            <wp:positionH relativeFrom="column">
              <wp:posOffset>-272415</wp:posOffset>
            </wp:positionH>
            <wp:positionV relativeFrom="paragraph">
              <wp:posOffset>177800</wp:posOffset>
            </wp:positionV>
            <wp:extent cx="6797675" cy="6019800"/>
            <wp:effectExtent l="0" t="0" r="3175" b="0"/>
            <wp:wrapNone/>
            <wp:docPr id="354" name="图片 354" descr="C:\Users\admin\AppData\Local\Temp\1597823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7823547(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97675" cy="601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6246C8" w:rsidRDefault="006246C8" w:rsidP="006246C8"/>
    <w:p w:rsidR="009573C1" w:rsidRDefault="009573C1" w:rsidP="006246C8"/>
    <w:p w:rsidR="009573C1" w:rsidRDefault="009573C1" w:rsidP="006246C8"/>
    <w:p w:rsidR="009573C1" w:rsidRDefault="009573C1" w:rsidP="006246C8"/>
    <w:p w:rsidR="009573C1" w:rsidRDefault="009573C1" w:rsidP="006246C8"/>
    <w:p w:rsidR="009573C1" w:rsidRDefault="009573C1" w:rsidP="006246C8"/>
    <w:p w:rsidR="009573C1" w:rsidRDefault="009573C1" w:rsidP="006246C8"/>
    <w:p w:rsidR="009573C1" w:rsidRDefault="009573C1" w:rsidP="006246C8"/>
    <w:p w:rsidR="009573C1" w:rsidRDefault="009573C1" w:rsidP="006246C8"/>
    <w:p w:rsidR="009573C1" w:rsidRDefault="009573C1" w:rsidP="006246C8"/>
    <w:p w:rsidR="009573C1" w:rsidRDefault="009573C1" w:rsidP="006246C8"/>
    <w:p w:rsidR="009573C1" w:rsidRDefault="009573C1" w:rsidP="006246C8"/>
    <w:p w:rsidR="00CD6211" w:rsidRDefault="00CD6211" w:rsidP="006246C8"/>
    <w:tbl>
      <w:tblPr>
        <w:tblStyle w:val="50"/>
        <w:tblW w:w="0" w:type="auto"/>
        <w:tblLook w:val="04A0" w:firstRow="1" w:lastRow="0" w:firstColumn="1" w:lastColumn="0" w:noHBand="0" w:noVBand="1"/>
      </w:tblPr>
      <w:tblGrid>
        <w:gridCol w:w="959"/>
        <w:gridCol w:w="2693"/>
        <w:gridCol w:w="1274"/>
        <w:gridCol w:w="994"/>
        <w:gridCol w:w="2552"/>
        <w:gridCol w:w="1382"/>
      </w:tblGrid>
      <w:tr w:rsidR="009573C1" w:rsidRPr="009573C1" w:rsidTr="00177C9E">
        <w:tc>
          <w:tcPr>
            <w:tcW w:w="959" w:type="dxa"/>
            <w:vAlign w:val="center"/>
          </w:tcPr>
          <w:p w:rsidR="009573C1" w:rsidRPr="009573C1" w:rsidRDefault="009573C1" w:rsidP="009573C1">
            <w:pPr>
              <w:spacing w:line="320" w:lineRule="exact"/>
              <w:jc w:val="center"/>
              <w:rPr>
                <w:rFonts w:eastAsia="微软雅黑"/>
                <w:b/>
                <w:sz w:val="24"/>
                <w:szCs w:val="24"/>
              </w:rPr>
            </w:pPr>
            <w:r w:rsidRPr="009573C1">
              <w:rPr>
                <w:rFonts w:eastAsia="微软雅黑" w:hint="eastAsia"/>
                <w:b/>
                <w:sz w:val="24"/>
                <w:szCs w:val="24"/>
              </w:rPr>
              <w:t>Item</w:t>
            </w:r>
          </w:p>
        </w:tc>
        <w:tc>
          <w:tcPr>
            <w:tcW w:w="2693" w:type="dxa"/>
            <w:vAlign w:val="center"/>
          </w:tcPr>
          <w:p w:rsidR="009573C1" w:rsidRPr="009573C1" w:rsidRDefault="009573C1" w:rsidP="009573C1">
            <w:pPr>
              <w:spacing w:line="320" w:lineRule="exact"/>
              <w:jc w:val="center"/>
              <w:rPr>
                <w:rFonts w:eastAsia="微软雅黑"/>
                <w:b/>
                <w:sz w:val="24"/>
                <w:szCs w:val="24"/>
              </w:rPr>
            </w:pPr>
            <w:r w:rsidRPr="009573C1">
              <w:rPr>
                <w:rFonts w:eastAsia="微软雅黑" w:hint="eastAsia"/>
                <w:b/>
                <w:sz w:val="24"/>
                <w:szCs w:val="24"/>
              </w:rPr>
              <w:t>Description</w:t>
            </w:r>
          </w:p>
        </w:tc>
        <w:tc>
          <w:tcPr>
            <w:tcW w:w="1274" w:type="dxa"/>
            <w:vAlign w:val="center"/>
          </w:tcPr>
          <w:p w:rsidR="009573C1" w:rsidRPr="009573C1" w:rsidRDefault="009573C1" w:rsidP="009573C1">
            <w:pPr>
              <w:spacing w:line="320" w:lineRule="exact"/>
              <w:jc w:val="center"/>
              <w:rPr>
                <w:rFonts w:eastAsia="微软雅黑"/>
                <w:b/>
                <w:sz w:val="24"/>
                <w:szCs w:val="24"/>
              </w:rPr>
            </w:pPr>
            <w:r w:rsidRPr="009573C1">
              <w:rPr>
                <w:rFonts w:eastAsia="微软雅黑" w:hint="eastAsia"/>
                <w:b/>
                <w:sz w:val="24"/>
                <w:szCs w:val="24"/>
              </w:rPr>
              <w:t>Quantity</w:t>
            </w:r>
          </w:p>
        </w:tc>
        <w:tc>
          <w:tcPr>
            <w:tcW w:w="994" w:type="dxa"/>
            <w:vAlign w:val="center"/>
          </w:tcPr>
          <w:p w:rsidR="009573C1" w:rsidRPr="009573C1" w:rsidRDefault="009573C1" w:rsidP="009573C1">
            <w:pPr>
              <w:spacing w:line="320" w:lineRule="exact"/>
              <w:jc w:val="center"/>
              <w:rPr>
                <w:rFonts w:eastAsia="微软雅黑"/>
                <w:b/>
                <w:sz w:val="24"/>
                <w:szCs w:val="24"/>
              </w:rPr>
            </w:pPr>
            <w:r w:rsidRPr="009573C1">
              <w:rPr>
                <w:rFonts w:eastAsia="微软雅黑" w:hint="eastAsia"/>
                <w:b/>
                <w:sz w:val="24"/>
                <w:szCs w:val="24"/>
              </w:rPr>
              <w:t>Item</w:t>
            </w:r>
          </w:p>
        </w:tc>
        <w:tc>
          <w:tcPr>
            <w:tcW w:w="2552" w:type="dxa"/>
            <w:vAlign w:val="center"/>
          </w:tcPr>
          <w:p w:rsidR="009573C1" w:rsidRPr="009573C1" w:rsidRDefault="009573C1" w:rsidP="009573C1">
            <w:pPr>
              <w:spacing w:line="320" w:lineRule="exact"/>
              <w:jc w:val="center"/>
              <w:rPr>
                <w:rFonts w:eastAsia="微软雅黑"/>
                <w:b/>
                <w:sz w:val="24"/>
                <w:szCs w:val="24"/>
              </w:rPr>
            </w:pPr>
            <w:r w:rsidRPr="009573C1">
              <w:rPr>
                <w:rFonts w:eastAsia="微软雅黑" w:hint="eastAsia"/>
                <w:b/>
                <w:sz w:val="24"/>
                <w:szCs w:val="24"/>
              </w:rPr>
              <w:t>Description</w:t>
            </w:r>
          </w:p>
        </w:tc>
        <w:tc>
          <w:tcPr>
            <w:tcW w:w="1382" w:type="dxa"/>
            <w:vAlign w:val="center"/>
          </w:tcPr>
          <w:p w:rsidR="009573C1" w:rsidRPr="009573C1" w:rsidRDefault="009573C1" w:rsidP="009573C1">
            <w:pPr>
              <w:spacing w:line="320" w:lineRule="exact"/>
              <w:jc w:val="center"/>
              <w:rPr>
                <w:rFonts w:eastAsia="微软雅黑"/>
                <w:b/>
                <w:sz w:val="24"/>
                <w:szCs w:val="24"/>
              </w:rPr>
            </w:pPr>
            <w:r w:rsidRPr="009573C1">
              <w:rPr>
                <w:rFonts w:eastAsia="微软雅黑" w:hint="eastAsia"/>
                <w:b/>
                <w:sz w:val="24"/>
                <w:szCs w:val="24"/>
              </w:rPr>
              <w:t>Quantity</w:t>
            </w:r>
          </w:p>
        </w:tc>
      </w:tr>
      <w:tr w:rsidR="009573C1" w:rsidRPr="009573C1" w:rsidTr="00177C9E">
        <w:tc>
          <w:tcPr>
            <w:tcW w:w="959" w:type="dxa"/>
            <w:vAlign w:val="center"/>
          </w:tcPr>
          <w:p w:rsidR="009573C1" w:rsidRPr="009573C1" w:rsidRDefault="009573C1" w:rsidP="009573C1">
            <w:pPr>
              <w:numPr>
                <w:ilvl w:val="0"/>
                <w:numId w:val="157"/>
              </w:numPr>
              <w:spacing w:line="320" w:lineRule="exact"/>
              <w:jc w:val="center"/>
              <w:rPr>
                <w:rFonts w:eastAsia="微软雅黑"/>
                <w:sz w:val="24"/>
                <w:szCs w:val="24"/>
              </w:rPr>
            </w:pPr>
          </w:p>
        </w:tc>
        <w:tc>
          <w:tcPr>
            <w:tcW w:w="2693"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Circuit-breaker 5025B</w:t>
            </w:r>
          </w:p>
        </w:tc>
        <w:tc>
          <w:tcPr>
            <w:tcW w:w="1274"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1</w:t>
            </w:r>
          </w:p>
        </w:tc>
        <w:tc>
          <w:tcPr>
            <w:tcW w:w="994" w:type="dxa"/>
            <w:vAlign w:val="center"/>
          </w:tcPr>
          <w:p w:rsidR="009573C1" w:rsidRPr="009573C1" w:rsidRDefault="009573C1" w:rsidP="009573C1">
            <w:pPr>
              <w:spacing w:line="320" w:lineRule="exact"/>
              <w:jc w:val="center"/>
              <w:rPr>
                <w:rFonts w:eastAsia="微软雅黑"/>
                <w:sz w:val="24"/>
                <w:szCs w:val="24"/>
              </w:rPr>
            </w:pPr>
            <w:r w:rsidRPr="009573C1">
              <w:rPr>
                <w:rFonts w:eastAsia="宋体" w:cs="宋体"/>
                <w:color w:val="333333"/>
                <w:sz w:val="20"/>
                <w:szCs w:val="20"/>
              </w:rPr>
              <w:t>⑦</w:t>
            </w:r>
          </w:p>
        </w:tc>
        <w:tc>
          <w:tcPr>
            <w:tcW w:w="2552"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Power switch</w:t>
            </w:r>
          </w:p>
        </w:tc>
        <w:tc>
          <w:tcPr>
            <w:tcW w:w="1382"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1</w:t>
            </w:r>
          </w:p>
        </w:tc>
      </w:tr>
      <w:tr w:rsidR="009573C1" w:rsidRPr="009573C1" w:rsidTr="00177C9E">
        <w:tc>
          <w:tcPr>
            <w:tcW w:w="959" w:type="dxa"/>
            <w:vAlign w:val="center"/>
          </w:tcPr>
          <w:p w:rsidR="009573C1" w:rsidRPr="009573C1" w:rsidRDefault="009573C1" w:rsidP="009573C1">
            <w:pPr>
              <w:numPr>
                <w:ilvl w:val="0"/>
                <w:numId w:val="157"/>
              </w:numPr>
              <w:spacing w:line="320" w:lineRule="exact"/>
              <w:jc w:val="center"/>
              <w:rPr>
                <w:rFonts w:eastAsia="微软雅黑"/>
                <w:sz w:val="24"/>
                <w:szCs w:val="24"/>
              </w:rPr>
            </w:pPr>
          </w:p>
        </w:tc>
        <w:tc>
          <w:tcPr>
            <w:tcW w:w="2693"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Semi-auto switch</w:t>
            </w:r>
          </w:p>
        </w:tc>
        <w:tc>
          <w:tcPr>
            <w:tcW w:w="1274"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1</w:t>
            </w:r>
          </w:p>
        </w:tc>
        <w:tc>
          <w:tcPr>
            <w:tcW w:w="994" w:type="dxa"/>
            <w:vAlign w:val="center"/>
          </w:tcPr>
          <w:p w:rsidR="009573C1" w:rsidRPr="009573C1" w:rsidRDefault="009573C1" w:rsidP="009573C1">
            <w:pPr>
              <w:spacing w:line="320" w:lineRule="exact"/>
              <w:jc w:val="center"/>
              <w:rPr>
                <w:rFonts w:eastAsia="微软雅黑"/>
                <w:sz w:val="24"/>
                <w:szCs w:val="24"/>
              </w:rPr>
            </w:pPr>
            <w:r w:rsidRPr="009573C1">
              <w:rPr>
                <w:rFonts w:eastAsia="宋体" w:cs="宋体"/>
                <w:color w:val="333333"/>
                <w:sz w:val="20"/>
                <w:szCs w:val="20"/>
              </w:rPr>
              <w:t>⑧</w:t>
            </w:r>
          </w:p>
        </w:tc>
        <w:tc>
          <w:tcPr>
            <w:tcW w:w="2552"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Battery</w:t>
            </w:r>
          </w:p>
        </w:tc>
        <w:tc>
          <w:tcPr>
            <w:tcW w:w="1382"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1</w:t>
            </w:r>
          </w:p>
        </w:tc>
      </w:tr>
      <w:tr w:rsidR="009573C1" w:rsidRPr="009573C1" w:rsidTr="00177C9E">
        <w:tc>
          <w:tcPr>
            <w:tcW w:w="959" w:type="dxa"/>
            <w:vAlign w:val="center"/>
          </w:tcPr>
          <w:p w:rsidR="009573C1" w:rsidRPr="009573C1" w:rsidRDefault="009573C1" w:rsidP="009573C1">
            <w:pPr>
              <w:numPr>
                <w:ilvl w:val="0"/>
                <w:numId w:val="157"/>
              </w:numPr>
              <w:spacing w:line="320" w:lineRule="exact"/>
              <w:jc w:val="center"/>
              <w:rPr>
                <w:rFonts w:eastAsia="微软雅黑"/>
                <w:sz w:val="24"/>
                <w:szCs w:val="24"/>
              </w:rPr>
            </w:pPr>
          </w:p>
        </w:tc>
        <w:tc>
          <w:tcPr>
            <w:tcW w:w="2693"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Manual switch</w:t>
            </w:r>
          </w:p>
        </w:tc>
        <w:tc>
          <w:tcPr>
            <w:tcW w:w="1274"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5</w:t>
            </w:r>
          </w:p>
        </w:tc>
        <w:tc>
          <w:tcPr>
            <w:tcW w:w="994" w:type="dxa"/>
            <w:vAlign w:val="center"/>
          </w:tcPr>
          <w:p w:rsidR="009573C1" w:rsidRPr="009573C1" w:rsidRDefault="009573C1" w:rsidP="009573C1">
            <w:pPr>
              <w:spacing w:line="320" w:lineRule="exact"/>
              <w:jc w:val="center"/>
              <w:rPr>
                <w:rFonts w:eastAsia="微软雅黑"/>
                <w:sz w:val="24"/>
                <w:szCs w:val="24"/>
              </w:rPr>
            </w:pPr>
            <w:r w:rsidRPr="009573C1">
              <w:rPr>
                <w:rFonts w:eastAsia="宋体" w:cs="宋体"/>
                <w:color w:val="333333"/>
                <w:sz w:val="20"/>
                <w:szCs w:val="20"/>
              </w:rPr>
              <w:t>⑨</w:t>
            </w:r>
          </w:p>
        </w:tc>
        <w:tc>
          <w:tcPr>
            <w:tcW w:w="2552"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sz w:val="24"/>
                <w:szCs w:val="24"/>
              </w:rPr>
              <w:t>Circuit-breaker 5064B</w:t>
            </w:r>
          </w:p>
        </w:tc>
        <w:tc>
          <w:tcPr>
            <w:tcW w:w="1382"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1</w:t>
            </w:r>
          </w:p>
        </w:tc>
      </w:tr>
      <w:tr w:rsidR="009573C1" w:rsidRPr="009573C1" w:rsidTr="00177C9E">
        <w:tc>
          <w:tcPr>
            <w:tcW w:w="959" w:type="dxa"/>
            <w:vAlign w:val="center"/>
          </w:tcPr>
          <w:p w:rsidR="009573C1" w:rsidRPr="009573C1" w:rsidRDefault="009573C1" w:rsidP="009573C1">
            <w:pPr>
              <w:numPr>
                <w:ilvl w:val="0"/>
                <w:numId w:val="157"/>
              </w:numPr>
              <w:spacing w:line="320" w:lineRule="exact"/>
              <w:jc w:val="center"/>
              <w:rPr>
                <w:rFonts w:eastAsia="微软雅黑"/>
                <w:sz w:val="24"/>
                <w:szCs w:val="24"/>
              </w:rPr>
            </w:pPr>
          </w:p>
        </w:tc>
        <w:tc>
          <w:tcPr>
            <w:tcW w:w="2693"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USB AD2013</w:t>
            </w:r>
          </w:p>
        </w:tc>
        <w:tc>
          <w:tcPr>
            <w:tcW w:w="1274"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1</w:t>
            </w:r>
          </w:p>
        </w:tc>
        <w:tc>
          <w:tcPr>
            <w:tcW w:w="994" w:type="dxa"/>
            <w:vAlign w:val="center"/>
          </w:tcPr>
          <w:p w:rsidR="009573C1" w:rsidRPr="009573C1" w:rsidRDefault="009573C1" w:rsidP="009573C1">
            <w:pPr>
              <w:spacing w:line="320" w:lineRule="exact"/>
              <w:jc w:val="center"/>
              <w:rPr>
                <w:rFonts w:eastAsia="微软雅黑"/>
                <w:sz w:val="24"/>
                <w:szCs w:val="24"/>
              </w:rPr>
            </w:pPr>
            <w:r w:rsidRPr="009573C1">
              <w:rPr>
                <w:rFonts w:eastAsia="宋体" w:cs="宋体"/>
                <w:color w:val="333333"/>
                <w:sz w:val="20"/>
                <w:szCs w:val="20"/>
              </w:rPr>
              <w:t>⑩</w:t>
            </w:r>
          </w:p>
        </w:tc>
        <w:tc>
          <w:tcPr>
            <w:tcW w:w="2552"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Fuel Gauge</w:t>
            </w:r>
          </w:p>
        </w:tc>
        <w:tc>
          <w:tcPr>
            <w:tcW w:w="1382"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1</w:t>
            </w:r>
          </w:p>
        </w:tc>
      </w:tr>
      <w:tr w:rsidR="009573C1" w:rsidRPr="009573C1" w:rsidTr="00177C9E">
        <w:tc>
          <w:tcPr>
            <w:tcW w:w="959" w:type="dxa"/>
            <w:vAlign w:val="center"/>
          </w:tcPr>
          <w:p w:rsidR="009573C1" w:rsidRPr="009573C1" w:rsidRDefault="009573C1" w:rsidP="009573C1">
            <w:pPr>
              <w:numPr>
                <w:ilvl w:val="0"/>
                <w:numId w:val="157"/>
              </w:numPr>
              <w:spacing w:line="320" w:lineRule="exact"/>
              <w:jc w:val="center"/>
              <w:rPr>
                <w:rFonts w:eastAsia="微软雅黑"/>
                <w:sz w:val="24"/>
                <w:szCs w:val="24"/>
              </w:rPr>
            </w:pPr>
          </w:p>
        </w:tc>
        <w:tc>
          <w:tcPr>
            <w:tcW w:w="2693"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Socket AD1011</w:t>
            </w:r>
          </w:p>
        </w:tc>
        <w:tc>
          <w:tcPr>
            <w:tcW w:w="1274"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1</w:t>
            </w:r>
          </w:p>
        </w:tc>
        <w:tc>
          <w:tcPr>
            <w:tcW w:w="994" w:type="dxa"/>
            <w:vAlign w:val="center"/>
          </w:tcPr>
          <w:p w:rsidR="009573C1" w:rsidRPr="009573C1" w:rsidRDefault="009573C1" w:rsidP="009573C1">
            <w:pPr>
              <w:spacing w:line="320" w:lineRule="exact"/>
              <w:jc w:val="center"/>
              <w:rPr>
                <w:rFonts w:eastAsia="微软雅黑"/>
                <w:sz w:val="24"/>
                <w:szCs w:val="24"/>
              </w:rPr>
            </w:pPr>
            <w:r w:rsidRPr="009573C1">
              <w:rPr>
                <w:rFonts w:cs="Cambria Math"/>
                <w:color w:val="333333"/>
                <w:sz w:val="20"/>
                <w:szCs w:val="20"/>
              </w:rPr>
              <w:t>⑪</w:t>
            </w:r>
          </w:p>
        </w:tc>
        <w:tc>
          <w:tcPr>
            <w:tcW w:w="2552"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Engine</w:t>
            </w:r>
          </w:p>
        </w:tc>
        <w:tc>
          <w:tcPr>
            <w:tcW w:w="1382"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1</w:t>
            </w:r>
          </w:p>
        </w:tc>
      </w:tr>
      <w:tr w:rsidR="009573C1" w:rsidRPr="009573C1" w:rsidTr="00177C9E">
        <w:tc>
          <w:tcPr>
            <w:tcW w:w="959" w:type="dxa"/>
            <w:vAlign w:val="center"/>
          </w:tcPr>
          <w:p w:rsidR="009573C1" w:rsidRPr="009573C1" w:rsidRDefault="009573C1" w:rsidP="009573C1">
            <w:pPr>
              <w:numPr>
                <w:ilvl w:val="0"/>
                <w:numId w:val="157"/>
              </w:numPr>
              <w:spacing w:line="320" w:lineRule="exact"/>
              <w:jc w:val="center"/>
              <w:rPr>
                <w:rFonts w:eastAsia="微软雅黑"/>
                <w:sz w:val="24"/>
                <w:szCs w:val="24"/>
              </w:rPr>
            </w:pPr>
          </w:p>
        </w:tc>
        <w:tc>
          <w:tcPr>
            <w:tcW w:w="2693"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Terminal</w:t>
            </w:r>
          </w:p>
        </w:tc>
        <w:tc>
          <w:tcPr>
            <w:tcW w:w="1274"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1</w:t>
            </w:r>
          </w:p>
        </w:tc>
        <w:tc>
          <w:tcPr>
            <w:tcW w:w="994" w:type="dxa"/>
            <w:vAlign w:val="center"/>
          </w:tcPr>
          <w:p w:rsidR="009573C1" w:rsidRPr="009573C1" w:rsidRDefault="009573C1" w:rsidP="009573C1">
            <w:pPr>
              <w:spacing w:line="320" w:lineRule="exact"/>
              <w:jc w:val="center"/>
              <w:rPr>
                <w:rFonts w:eastAsia="微软雅黑"/>
                <w:sz w:val="24"/>
                <w:szCs w:val="24"/>
              </w:rPr>
            </w:pPr>
            <w:r w:rsidRPr="009573C1">
              <w:rPr>
                <w:rFonts w:cs="Cambria Math"/>
                <w:color w:val="333333"/>
                <w:sz w:val="20"/>
                <w:szCs w:val="20"/>
              </w:rPr>
              <w:t>⑫</w:t>
            </w:r>
          </w:p>
        </w:tc>
        <w:tc>
          <w:tcPr>
            <w:tcW w:w="2552"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Insulator 2017B</w:t>
            </w:r>
          </w:p>
        </w:tc>
        <w:tc>
          <w:tcPr>
            <w:tcW w:w="1382" w:type="dxa"/>
            <w:vAlign w:val="center"/>
          </w:tcPr>
          <w:p w:rsidR="009573C1" w:rsidRPr="009573C1" w:rsidRDefault="009573C1" w:rsidP="009573C1">
            <w:pPr>
              <w:spacing w:line="320" w:lineRule="exact"/>
              <w:jc w:val="center"/>
              <w:rPr>
                <w:rFonts w:eastAsia="微软雅黑"/>
                <w:sz w:val="24"/>
                <w:szCs w:val="24"/>
              </w:rPr>
            </w:pPr>
            <w:r w:rsidRPr="009573C1">
              <w:rPr>
                <w:rFonts w:eastAsia="微软雅黑" w:hint="eastAsia"/>
                <w:sz w:val="24"/>
                <w:szCs w:val="24"/>
              </w:rPr>
              <w:t>1</w:t>
            </w:r>
          </w:p>
        </w:tc>
      </w:tr>
    </w:tbl>
    <w:p w:rsidR="006246C8" w:rsidRDefault="006246C8" w:rsidP="006246C8"/>
    <w:p w:rsidR="00CD6211" w:rsidRDefault="00CD6211" w:rsidP="006246C8"/>
    <w:p w:rsidR="00CD6211" w:rsidRDefault="00CD6211" w:rsidP="006246C8"/>
    <w:p w:rsidR="008845A2" w:rsidRPr="009573C1" w:rsidRDefault="008845A2" w:rsidP="008845A2">
      <w:pPr>
        <w:rPr>
          <w:b/>
        </w:rPr>
      </w:pPr>
      <w:r w:rsidRPr="009573C1">
        <w:rPr>
          <w:rFonts w:hint="eastAsia"/>
          <w:b/>
        </w:rPr>
        <w:lastRenderedPageBreak/>
        <w:t>SP</w:t>
      </w:r>
      <w:r>
        <w:rPr>
          <w:rFonts w:hint="eastAsia"/>
          <w:b/>
        </w:rPr>
        <w:t>520</w:t>
      </w:r>
      <w:r w:rsidRPr="009573C1">
        <w:rPr>
          <w:rFonts w:hint="eastAsia"/>
          <w:b/>
        </w:rPr>
        <w:t>-</w:t>
      </w:r>
      <w:r>
        <w:rPr>
          <w:rFonts w:hint="eastAsia"/>
          <w:b/>
        </w:rPr>
        <w:t>80</w:t>
      </w:r>
      <w:r w:rsidRPr="009573C1">
        <w:rPr>
          <w:rFonts w:hint="eastAsia"/>
          <w:b/>
        </w:rPr>
        <w:t>0</w:t>
      </w:r>
      <w:r>
        <w:rPr>
          <w:rFonts w:hint="eastAsia"/>
          <w:b/>
        </w:rPr>
        <w:t>:</w:t>
      </w:r>
    </w:p>
    <w:p w:rsidR="002C471D" w:rsidRDefault="002C471D" w:rsidP="006246C8"/>
    <w:p w:rsidR="002C471D" w:rsidRDefault="00422FA7" w:rsidP="006246C8">
      <w:r>
        <w:rPr>
          <w:noProof/>
        </w:rPr>
        <w:drawing>
          <wp:anchor distT="0" distB="0" distL="114300" distR="114300" simplePos="0" relativeHeight="252201984" behindDoc="1" locked="0" layoutInCell="1" allowOverlap="1" wp14:anchorId="76A5EDAC" wp14:editId="569BDF16">
            <wp:simplePos x="0" y="0"/>
            <wp:positionH relativeFrom="column">
              <wp:posOffset>-110490</wp:posOffset>
            </wp:positionH>
            <wp:positionV relativeFrom="paragraph">
              <wp:posOffset>112395</wp:posOffset>
            </wp:positionV>
            <wp:extent cx="6591300" cy="5769610"/>
            <wp:effectExtent l="0" t="0" r="0" b="2540"/>
            <wp:wrapNone/>
            <wp:docPr id="355" name="图片 355" descr="C:\Users\admin\AppData\Local\Temp\1599184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8467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91300" cy="576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2C471D" w:rsidRDefault="002C471D" w:rsidP="006246C8"/>
    <w:p w:rsidR="001E79A1" w:rsidRDefault="001E79A1" w:rsidP="006246C8"/>
    <w:tbl>
      <w:tblPr>
        <w:tblStyle w:val="60"/>
        <w:tblW w:w="0" w:type="auto"/>
        <w:tblLook w:val="04A0" w:firstRow="1" w:lastRow="0" w:firstColumn="1" w:lastColumn="0" w:noHBand="0" w:noVBand="1"/>
      </w:tblPr>
      <w:tblGrid>
        <w:gridCol w:w="959"/>
        <w:gridCol w:w="2693"/>
        <w:gridCol w:w="1274"/>
        <w:gridCol w:w="994"/>
        <w:gridCol w:w="2552"/>
        <w:gridCol w:w="1382"/>
      </w:tblGrid>
      <w:tr w:rsidR="00422FA7" w:rsidRPr="00422FA7" w:rsidTr="00177C9E">
        <w:tc>
          <w:tcPr>
            <w:tcW w:w="959" w:type="dxa"/>
            <w:vAlign w:val="center"/>
          </w:tcPr>
          <w:p w:rsidR="00422FA7" w:rsidRPr="00422FA7" w:rsidRDefault="00422FA7" w:rsidP="00422FA7">
            <w:pPr>
              <w:spacing w:line="320" w:lineRule="exact"/>
              <w:jc w:val="center"/>
              <w:rPr>
                <w:rFonts w:eastAsia="微软雅黑"/>
                <w:b/>
                <w:sz w:val="24"/>
                <w:szCs w:val="24"/>
              </w:rPr>
            </w:pPr>
            <w:r w:rsidRPr="00422FA7">
              <w:rPr>
                <w:rFonts w:eastAsia="微软雅黑"/>
                <w:b/>
                <w:sz w:val="24"/>
                <w:szCs w:val="24"/>
              </w:rPr>
              <w:t>Item</w:t>
            </w:r>
          </w:p>
        </w:tc>
        <w:tc>
          <w:tcPr>
            <w:tcW w:w="2693" w:type="dxa"/>
            <w:vAlign w:val="center"/>
          </w:tcPr>
          <w:p w:rsidR="00422FA7" w:rsidRPr="00422FA7" w:rsidRDefault="00422FA7" w:rsidP="00422FA7">
            <w:pPr>
              <w:spacing w:line="320" w:lineRule="exact"/>
              <w:jc w:val="center"/>
              <w:rPr>
                <w:rFonts w:eastAsia="微软雅黑"/>
                <w:b/>
                <w:sz w:val="24"/>
                <w:szCs w:val="24"/>
              </w:rPr>
            </w:pPr>
            <w:r w:rsidRPr="00422FA7">
              <w:rPr>
                <w:rFonts w:eastAsia="微软雅黑" w:hint="eastAsia"/>
                <w:b/>
                <w:sz w:val="24"/>
                <w:szCs w:val="24"/>
              </w:rPr>
              <w:t>Description</w:t>
            </w:r>
          </w:p>
        </w:tc>
        <w:tc>
          <w:tcPr>
            <w:tcW w:w="1274" w:type="dxa"/>
            <w:vAlign w:val="center"/>
          </w:tcPr>
          <w:p w:rsidR="00422FA7" w:rsidRPr="00422FA7" w:rsidRDefault="00422FA7" w:rsidP="00422FA7">
            <w:pPr>
              <w:spacing w:line="320" w:lineRule="exact"/>
              <w:jc w:val="center"/>
              <w:rPr>
                <w:rFonts w:eastAsia="微软雅黑"/>
                <w:b/>
                <w:sz w:val="24"/>
                <w:szCs w:val="24"/>
              </w:rPr>
            </w:pPr>
            <w:r w:rsidRPr="00422FA7">
              <w:rPr>
                <w:rFonts w:eastAsia="微软雅黑" w:hint="eastAsia"/>
                <w:b/>
                <w:sz w:val="24"/>
                <w:szCs w:val="24"/>
              </w:rPr>
              <w:t>Quantity</w:t>
            </w:r>
          </w:p>
        </w:tc>
        <w:tc>
          <w:tcPr>
            <w:tcW w:w="994" w:type="dxa"/>
            <w:vAlign w:val="center"/>
          </w:tcPr>
          <w:p w:rsidR="00422FA7" w:rsidRPr="00422FA7" w:rsidRDefault="00422FA7" w:rsidP="00422FA7">
            <w:pPr>
              <w:spacing w:line="320" w:lineRule="exact"/>
              <w:jc w:val="center"/>
              <w:rPr>
                <w:rFonts w:eastAsia="微软雅黑"/>
                <w:b/>
                <w:sz w:val="24"/>
                <w:szCs w:val="24"/>
              </w:rPr>
            </w:pPr>
            <w:r w:rsidRPr="00422FA7">
              <w:rPr>
                <w:rFonts w:eastAsia="微软雅黑" w:hint="eastAsia"/>
                <w:b/>
                <w:sz w:val="24"/>
                <w:szCs w:val="24"/>
              </w:rPr>
              <w:t>Item</w:t>
            </w:r>
          </w:p>
        </w:tc>
        <w:tc>
          <w:tcPr>
            <w:tcW w:w="2552" w:type="dxa"/>
            <w:vAlign w:val="center"/>
          </w:tcPr>
          <w:p w:rsidR="00422FA7" w:rsidRPr="00422FA7" w:rsidRDefault="00422FA7" w:rsidP="00422FA7">
            <w:pPr>
              <w:spacing w:line="320" w:lineRule="exact"/>
              <w:jc w:val="center"/>
              <w:rPr>
                <w:rFonts w:eastAsia="微软雅黑"/>
                <w:b/>
                <w:sz w:val="24"/>
                <w:szCs w:val="24"/>
              </w:rPr>
            </w:pPr>
            <w:r w:rsidRPr="00422FA7">
              <w:rPr>
                <w:rFonts w:eastAsia="微软雅黑" w:hint="eastAsia"/>
                <w:b/>
                <w:sz w:val="24"/>
                <w:szCs w:val="24"/>
              </w:rPr>
              <w:t>Description</w:t>
            </w:r>
          </w:p>
        </w:tc>
        <w:tc>
          <w:tcPr>
            <w:tcW w:w="1382" w:type="dxa"/>
            <w:vAlign w:val="center"/>
          </w:tcPr>
          <w:p w:rsidR="00422FA7" w:rsidRPr="00422FA7" w:rsidRDefault="00422FA7" w:rsidP="00422FA7">
            <w:pPr>
              <w:spacing w:line="320" w:lineRule="exact"/>
              <w:jc w:val="center"/>
              <w:rPr>
                <w:rFonts w:eastAsia="微软雅黑"/>
                <w:b/>
                <w:sz w:val="24"/>
                <w:szCs w:val="24"/>
              </w:rPr>
            </w:pPr>
            <w:r w:rsidRPr="00422FA7">
              <w:rPr>
                <w:rFonts w:eastAsia="微软雅黑" w:hint="eastAsia"/>
                <w:b/>
                <w:sz w:val="24"/>
                <w:szCs w:val="24"/>
              </w:rPr>
              <w:t>Quantity</w:t>
            </w:r>
          </w:p>
        </w:tc>
      </w:tr>
      <w:tr w:rsidR="00422FA7" w:rsidRPr="00422FA7" w:rsidTr="00177C9E">
        <w:tc>
          <w:tcPr>
            <w:tcW w:w="959" w:type="dxa"/>
            <w:vAlign w:val="center"/>
          </w:tcPr>
          <w:p w:rsidR="00422FA7" w:rsidRPr="00422FA7" w:rsidRDefault="00422FA7" w:rsidP="00422FA7">
            <w:pPr>
              <w:spacing w:line="320" w:lineRule="exact"/>
              <w:jc w:val="center"/>
              <w:rPr>
                <w:rFonts w:asciiTheme="majorHAnsi" w:eastAsia="微软雅黑" w:hAnsiTheme="majorHAnsi"/>
                <w:sz w:val="24"/>
                <w:szCs w:val="24"/>
              </w:rPr>
            </w:pPr>
            <w:r w:rsidRPr="00422FA7">
              <w:rPr>
                <w:rFonts w:asciiTheme="majorHAnsi" w:eastAsia="微软雅黑" w:hAnsiTheme="majorHAnsi" w:hint="eastAsia"/>
                <w:sz w:val="24"/>
                <w:szCs w:val="24"/>
              </w:rPr>
              <w:t>①</w:t>
            </w:r>
          </w:p>
        </w:tc>
        <w:tc>
          <w:tcPr>
            <w:tcW w:w="2693"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Circuit-breaker 5025B</w:t>
            </w:r>
          </w:p>
        </w:tc>
        <w:tc>
          <w:tcPr>
            <w:tcW w:w="1274"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1</w:t>
            </w:r>
          </w:p>
        </w:tc>
        <w:tc>
          <w:tcPr>
            <w:tcW w:w="994" w:type="dxa"/>
            <w:vAlign w:val="center"/>
          </w:tcPr>
          <w:p w:rsidR="00422FA7" w:rsidRPr="00422FA7" w:rsidRDefault="00422FA7" w:rsidP="00422FA7">
            <w:pPr>
              <w:spacing w:line="320" w:lineRule="exact"/>
              <w:jc w:val="center"/>
              <w:rPr>
                <w:rFonts w:eastAsia="微软雅黑"/>
                <w:sz w:val="24"/>
                <w:szCs w:val="24"/>
              </w:rPr>
            </w:pPr>
            <w:r w:rsidRPr="00422FA7">
              <w:rPr>
                <w:rFonts w:eastAsia="宋体" w:cs="宋体"/>
                <w:color w:val="333333"/>
                <w:sz w:val="20"/>
                <w:szCs w:val="20"/>
              </w:rPr>
              <w:t>⑦</w:t>
            </w:r>
          </w:p>
        </w:tc>
        <w:tc>
          <w:tcPr>
            <w:tcW w:w="255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Power switch</w:t>
            </w:r>
          </w:p>
        </w:tc>
        <w:tc>
          <w:tcPr>
            <w:tcW w:w="138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1</w:t>
            </w:r>
          </w:p>
        </w:tc>
      </w:tr>
      <w:tr w:rsidR="00422FA7" w:rsidRPr="00422FA7" w:rsidTr="00177C9E">
        <w:tc>
          <w:tcPr>
            <w:tcW w:w="959" w:type="dxa"/>
            <w:vAlign w:val="center"/>
          </w:tcPr>
          <w:p w:rsidR="00422FA7" w:rsidRPr="00422FA7" w:rsidRDefault="00422FA7" w:rsidP="00422FA7">
            <w:pPr>
              <w:spacing w:line="320" w:lineRule="exact"/>
              <w:jc w:val="center"/>
              <w:rPr>
                <w:rFonts w:asciiTheme="majorHAnsi" w:eastAsia="微软雅黑" w:hAnsiTheme="majorHAnsi"/>
                <w:sz w:val="24"/>
                <w:szCs w:val="24"/>
              </w:rPr>
            </w:pPr>
            <w:r w:rsidRPr="00422FA7">
              <w:rPr>
                <w:rFonts w:asciiTheme="majorHAnsi" w:eastAsia="微软雅黑" w:hAnsiTheme="majorHAnsi" w:hint="eastAsia"/>
                <w:sz w:val="24"/>
                <w:szCs w:val="24"/>
              </w:rPr>
              <w:t>②</w:t>
            </w:r>
          </w:p>
        </w:tc>
        <w:tc>
          <w:tcPr>
            <w:tcW w:w="2693"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Semi-auto switch</w:t>
            </w:r>
          </w:p>
        </w:tc>
        <w:tc>
          <w:tcPr>
            <w:tcW w:w="1274"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1</w:t>
            </w:r>
          </w:p>
        </w:tc>
        <w:tc>
          <w:tcPr>
            <w:tcW w:w="994" w:type="dxa"/>
            <w:vAlign w:val="center"/>
          </w:tcPr>
          <w:p w:rsidR="00422FA7" w:rsidRPr="00422FA7" w:rsidRDefault="00422FA7" w:rsidP="00422FA7">
            <w:pPr>
              <w:spacing w:line="320" w:lineRule="exact"/>
              <w:jc w:val="center"/>
              <w:rPr>
                <w:rFonts w:eastAsia="微软雅黑"/>
                <w:sz w:val="24"/>
                <w:szCs w:val="24"/>
              </w:rPr>
            </w:pPr>
            <w:r w:rsidRPr="00422FA7">
              <w:rPr>
                <w:rFonts w:eastAsia="宋体" w:cs="宋体"/>
                <w:color w:val="333333"/>
                <w:sz w:val="20"/>
                <w:szCs w:val="20"/>
              </w:rPr>
              <w:t>⑧</w:t>
            </w:r>
          </w:p>
        </w:tc>
        <w:tc>
          <w:tcPr>
            <w:tcW w:w="255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Battery</w:t>
            </w:r>
          </w:p>
        </w:tc>
        <w:tc>
          <w:tcPr>
            <w:tcW w:w="138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1</w:t>
            </w:r>
          </w:p>
        </w:tc>
      </w:tr>
      <w:tr w:rsidR="00422FA7" w:rsidRPr="00422FA7" w:rsidTr="00177C9E">
        <w:tc>
          <w:tcPr>
            <w:tcW w:w="959" w:type="dxa"/>
            <w:vAlign w:val="center"/>
          </w:tcPr>
          <w:p w:rsidR="00422FA7" w:rsidRPr="00422FA7" w:rsidRDefault="00422FA7" w:rsidP="00422FA7">
            <w:pPr>
              <w:spacing w:line="320" w:lineRule="exact"/>
              <w:jc w:val="center"/>
              <w:rPr>
                <w:rFonts w:asciiTheme="majorHAnsi" w:eastAsia="微软雅黑" w:hAnsiTheme="majorHAnsi"/>
                <w:sz w:val="24"/>
                <w:szCs w:val="24"/>
              </w:rPr>
            </w:pPr>
            <w:r w:rsidRPr="00422FA7">
              <w:rPr>
                <w:rFonts w:asciiTheme="majorHAnsi" w:eastAsia="微软雅黑" w:hAnsiTheme="majorHAnsi" w:hint="eastAsia"/>
                <w:sz w:val="24"/>
                <w:szCs w:val="24"/>
              </w:rPr>
              <w:t>③</w:t>
            </w:r>
          </w:p>
        </w:tc>
        <w:tc>
          <w:tcPr>
            <w:tcW w:w="2693"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Manual switch</w:t>
            </w:r>
          </w:p>
        </w:tc>
        <w:tc>
          <w:tcPr>
            <w:tcW w:w="1274"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3</w:t>
            </w:r>
          </w:p>
        </w:tc>
        <w:tc>
          <w:tcPr>
            <w:tcW w:w="994" w:type="dxa"/>
            <w:vAlign w:val="center"/>
          </w:tcPr>
          <w:p w:rsidR="00422FA7" w:rsidRPr="00422FA7" w:rsidRDefault="00422FA7" w:rsidP="00422FA7">
            <w:pPr>
              <w:spacing w:line="320" w:lineRule="exact"/>
              <w:jc w:val="center"/>
              <w:rPr>
                <w:rFonts w:eastAsia="微软雅黑"/>
                <w:sz w:val="24"/>
                <w:szCs w:val="24"/>
              </w:rPr>
            </w:pPr>
            <w:r w:rsidRPr="00422FA7">
              <w:rPr>
                <w:rFonts w:eastAsia="宋体" w:cs="宋体"/>
                <w:color w:val="333333"/>
                <w:sz w:val="20"/>
                <w:szCs w:val="20"/>
              </w:rPr>
              <w:t>⑨</w:t>
            </w:r>
          </w:p>
        </w:tc>
        <w:tc>
          <w:tcPr>
            <w:tcW w:w="255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Bus Bar 2303B</w:t>
            </w:r>
          </w:p>
        </w:tc>
        <w:tc>
          <w:tcPr>
            <w:tcW w:w="138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1</w:t>
            </w:r>
          </w:p>
        </w:tc>
      </w:tr>
      <w:tr w:rsidR="00422FA7" w:rsidRPr="00422FA7" w:rsidTr="00177C9E">
        <w:tc>
          <w:tcPr>
            <w:tcW w:w="959" w:type="dxa"/>
            <w:vAlign w:val="center"/>
          </w:tcPr>
          <w:p w:rsidR="00422FA7" w:rsidRPr="00422FA7" w:rsidRDefault="00422FA7" w:rsidP="00422FA7">
            <w:pPr>
              <w:spacing w:line="320" w:lineRule="exact"/>
              <w:jc w:val="center"/>
              <w:rPr>
                <w:rFonts w:asciiTheme="majorHAnsi" w:eastAsia="微软雅黑" w:hAnsiTheme="majorHAnsi"/>
                <w:sz w:val="24"/>
                <w:szCs w:val="24"/>
              </w:rPr>
            </w:pPr>
            <w:r w:rsidRPr="00422FA7">
              <w:rPr>
                <w:rFonts w:asciiTheme="majorHAnsi" w:eastAsia="微软雅黑" w:hAnsiTheme="majorHAnsi" w:hint="eastAsia"/>
                <w:sz w:val="24"/>
                <w:szCs w:val="24"/>
              </w:rPr>
              <w:t>④</w:t>
            </w:r>
          </w:p>
        </w:tc>
        <w:tc>
          <w:tcPr>
            <w:tcW w:w="2693"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USB 1039B</w:t>
            </w:r>
          </w:p>
        </w:tc>
        <w:tc>
          <w:tcPr>
            <w:tcW w:w="1274"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1</w:t>
            </w:r>
          </w:p>
        </w:tc>
        <w:tc>
          <w:tcPr>
            <w:tcW w:w="994" w:type="dxa"/>
            <w:vAlign w:val="center"/>
          </w:tcPr>
          <w:p w:rsidR="00422FA7" w:rsidRPr="00422FA7" w:rsidRDefault="00422FA7" w:rsidP="00422FA7">
            <w:pPr>
              <w:spacing w:line="320" w:lineRule="exact"/>
              <w:jc w:val="center"/>
              <w:rPr>
                <w:rFonts w:eastAsia="微软雅黑"/>
                <w:sz w:val="24"/>
                <w:szCs w:val="24"/>
              </w:rPr>
            </w:pPr>
            <w:r w:rsidRPr="00422FA7">
              <w:rPr>
                <w:rFonts w:eastAsia="宋体" w:cs="宋体"/>
                <w:color w:val="333333"/>
                <w:sz w:val="20"/>
                <w:szCs w:val="20"/>
              </w:rPr>
              <w:t>⑩</w:t>
            </w:r>
          </w:p>
        </w:tc>
        <w:tc>
          <w:tcPr>
            <w:tcW w:w="255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Fuel Gauge</w:t>
            </w:r>
          </w:p>
        </w:tc>
        <w:tc>
          <w:tcPr>
            <w:tcW w:w="138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1</w:t>
            </w:r>
          </w:p>
        </w:tc>
      </w:tr>
      <w:tr w:rsidR="00422FA7" w:rsidRPr="00422FA7" w:rsidTr="00177C9E">
        <w:tc>
          <w:tcPr>
            <w:tcW w:w="959" w:type="dxa"/>
            <w:vAlign w:val="center"/>
          </w:tcPr>
          <w:p w:rsidR="00422FA7" w:rsidRPr="00422FA7" w:rsidRDefault="00422FA7" w:rsidP="00422FA7">
            <w:pPr>
              <w:spacing w:line="320" w:lineRule="exact"/>
              <w:jc w:val="center"/>
              <w:rPr>
                <w:rFonts w:asciiTheme="majorHAnsi" w:eastAsia="微软雅黑" w:hAnsiTheme="majorHAnsi"/>
                <w:sz w:val="24"/>
                <w:szCs w:val="24"/>
              </w:rPr>
            </w:pPr>
            <w:r w:rsidRPr="00422FA7">
              <w:rPr>
                <w:rFonts w:asciiTheme="majorHAnsi" w:eastAsia="微软雅黑" w:hAnsiTheme="majorHAnsi" w:hint="eastAsia"/>
                <w:sz w:val="24"/>
                <w:szCs w:val="24"/>
              </w:rPr>
              <w:t>⑤</w:t>
            </w:r>
          </w:p>
        </w:tc>
        <w:tc>
          <w:tcPr>
            <w:tcW w:w="2693"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Dash Socket 1011B</w:t>
            </w:r>
          </w:p>
        </w:tc>
        <w:tc>
          <w:tcPr>
            <w:tcW w:w="1274"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1</w:t>
            </w:r>
          </w:p>
        </w:tc>
        <w:tc>
          <w:tcPr>
            <w:tcW w:w="994" w:type="dxa"/>
            <w:vAlign w:val="center"/>
          </w:tcPr>
          <w:p w:rsidR="00422FA7" w:rsidRPr="00422FA7" w:rsidRDefault="00422FA7" w:rsidP="00422FA7">
            <w:pPr>
              <w:spacing w:line="320" w:lineRule="exact"/>
              <w:jc w:val="center"/>
              <w:rPr>
                <w:rFonts w:eastAsia="微软雅黑"/>
                <w:sz w:val="24"/>
                <w:szCs w:val="24"/>
              </w:rPr>
            </w:pPr>
            <w:r w:rsidRPr="00422FA7">
              <w:rPr>
                <w:rFonts w:cs="Cambria Math"/>
                <w:color w:val="333333"/>
                <w:sz w:val="20"/>
                <w:szCs w:val="20"/>
              </w:rPr>
              <w:t>⑪</w:t>
            </w:r>
          </w:p>
        </w:tc>
        <w:tc>
          <w:tcPr>
            <w:tcW w:w="255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Engine</w:t>
            </w:r>
          </w:p>
        </w:tc>
        <w:tc>
          <w:tcPr>
            <w:tcW w:w="138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1</w:t>
            </w:r>
          </w:p>
        </w:tc>
      </w:tr>
      <w:tr w:rsidR="00422FA7" w:rsidRPr="00422FA7" w:rsidTr="00177C9E">
        <w:tc>
          <w:tcPr>
            <w:tcW w:w="959" w:type="dxa"/>
            <w:vAlign w:val="center"/>
          </w:tcPr>
          <w:p w:rsidR="00422FA7" w:rsidRPr="00422FA7" w:rsidRDefault="00422FA7" w:rsidP="00422FA7">
            <w:pPr>
              <w:spacing w:line="320" w:lineRule="exact"/>
              <w:jc w:val="center"/>
              <w:rPr>
                <w:rFonts w:asciiTheme="majorHAnsi" w:eastAsia="微软雅黑" w:hAnsiTheme="majorHAnsi"/>
                <w:sz w:val="24"/>
                <w:szCs w:val="24"/>
              </w:rPr>
            </w:pPr>
            <w:r w:rsidRPr="00422FA7">
              <w:rPr>
                <w:rFonts w:asciiTheme="majorHAnsi" w:eastAsia="微软雅黑" w:hAnsiTheme="majorHAnsi" w:hint="eastAsia"/>
                <w:sz w:val="24"/>
                <w:szCs w:val="24"/>
              </w:rPr>
              <w:t>⑥</w:t>
            </w:r>
          </w:p>
        </w:tc>
        <w:tc>
          <w:tcPr>
            <w:tcW w:w="2693"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Terminal</w:t>
            </w:r>
          </w:p>
        </w:tc>
        <w:tc>
          <w:tcPr>
            <w:tcW w:w="1274"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1</w:t>
            </w:r>
          </w:p>
        </w:tc>
        <w:tc>
          <w:tcPr>
            <w:tcW w:w="994" w:type="dxa"/>
            <w:vAlign w:val="center"/>
          </w:tcPr>
          <w:p w:rsidR="00422FA7" w:rsidRPr="00422FA7" w:rsidRDefault="00422FA7" w:rsidP="00422FA7">
            <w:pPr>
              <w:spacing w:line="320" w:lineRule="exact"/>
              <w:jc w:val="center"/>
              <w:rPr>
                <w:rFonts w:eastAsia="微软雅黑"/>
                <w:sz w:val="24"/>
                <w:szCs w:val="24"/>
              </w:rPr>
            </w:pPr>
            <w:r w:rsidRPr="00422FA7">
              <w:rPr>
                <w:rFonts w:cs="Cambria Math"/>
                <w:color w:val="333333"/>
                <w:sz w:val="20"/>
                <w:szCs w:val="20"/>
              </w:rPr>
              <w:t>⑫</w:t>
            </w:r>
          </w:p>
        </w:tc>
        <w:tc>
          <w:tcPr>
            <w:tcW w:w="255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Insulator 2017B</w:t>
            </w:r>
          </w:p>
        </w:tc>
        <w:tc>
          <w:tcPr>
            <w:tcW w:w="138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1</w:t>
            </w:r>
          </w:p>
        </w:tc>
      </w:tr>
      <w:tr w:rsidR="00422FA7" w:rsidRPr="00422FA7" w:rsidTr="00177C9E">
        <w:tc>
          <w:tcPr>
            <w:tcW w:w="959" w:type="dxa"/>
          </w:tcPr>
          <w:p w:rsidR="00422FA7" w:rsidRPr="00422FA7" w:rsidRDefault="00422FA7" w:rsidP="00422FA7">
            <w:pPr>
              <w:spacing w:line="320" w:lineRule="exact"/>
              <w:jc w:val="center"/>
              <w:rPr>
                <w:rFonts w:asciiTheme="majorHAnsi" w:eastAsia="微软雅黑" w:hAnsiTheme="majorHAnsi"/>
                <w:sz w:val="24"/>
                <w:szCs w:val="24"/>
              </w:rPr>
            </w:pPr>
          </w:p>
        </w:tc>
        <w:tc>
          <w:tcPr>
            <w:tcW w:w="2693" w:type="dxa"/>
          </w:tcPr>
          <w:p w:rsidR="00422FA7" w:rsidRPr="00422FA7" w:rsidRDefault="00422FA7" w:rsidP="00422FA7">
            <w:pPr>
              <w:spacing w:line="320" w:lineRule="exact"/>
              <w:jc w:val="center"/>
              <w:rPr>
                <w:rFonts w:eastAsia="微软雅黑"/>
                <w:sz w:val="24"/>
                <w:szCs w:val="24"/>
              </w:rPr>
            </w:pPr>
          </w:p>
        </w:tc>
        <w:tc>
          <w:tcPr>
            <w:tcW w:w="1274" w:type="dxa"/>
          </w:tcPr>
          <w:p w:rsidR="00422FA7" w:rsidRPr="00422FA7" w:rsidRDefault="00422FA7" w:rsidP="00422FA7">
            <w:pPr>
              <w:spacing w:line="320" w:lineRule="exact"/>
              <w:jc w:val="center"/>
              <w:rPr>
                <w:rFonts w:eastAsia="微软雅黑"/>
                <w:sz w:val="24"/>
                <w:szCs w:val="24"/>
              </w:rPr>
            </w:pPr>
          </w:p>
        </w:tc>
        <w:tc>
          <w:tcPr>
            <w:tcW w:w="994" w:type="dxa"/>
          </w:tcPr>
          <w:p w:rsidR="00422FA7" w:rsidRPr="00422FA7" w:rsidRDefault="00422FA7" w:rsidP="00422FA7">
            <w:pPr>
              <w:spacing w:line="320" w:lineRule="exact"/>
              <w:jc w:val="center"/>
              <w:rPr>
                <w:rFonts w:eastAsia="微软雅黑"/>
                <w:sz w:val="24"/>
                <w:szCs w:val="24"/>
              </w:rPr>
            </w:pPr>
            <w:r w:rsidRPr="00422FA7">
              <w:rPr>
                <w:rFonts w:cs="Cambria Math"/>
                <w:color w:val="333333"/>
                <w:sz w:val="20"/>
                <w:szCs w:val="20"/>
              </w:rPr>
              <w:t>⑬</w:t>
            </w:r>
          </w:p>
        </w:tc>
        <w:tc>
          <w:tcPr>
            <w:tcW w:w="255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Circuit-breaker 5064B</w:t>
            </w:r>
          </w:p>
        </w:tc>
        <w:tc>
          <w:tcPr>
            <w:tcW w:w="1382" w:type="dxa"/>
            <w:vAlign w:val="center"/>
          </w:tcPr>
          <w:p w:rsidR="00422FA7" w:rsidRPr="00422FA7" w:rsidRDefault="00422FA7" w:rsidP="00422FA7">
            <w:pPr>
              <w:spacing w:line="320" w:lineRule="exact"/>
              <w:jc w:val="center"/>
              <w:rPr>
                <w:rFonts w:eastAsia="微软雅黑"/>
                <w:sz w:val="24"/>
                <w:szCs w:val="24"/>
              </w:rPr>
            </w:pPr>
            <w:r w:rsidRPr="00422FA7">
              <w:rPr>
                <w:rFonts w:eastAsia="微软雅黑" w:hint="eastAsia"/>
                <w:sz w:val="24"/>
                <w:szCs w:val="24"/>
              </w:rPr>
              <w:t>1</w:t>
            </w:r>
          </w:p>
        </w:tc>
      </w:tr>
    </w:tbl>
    <w:p w:rsidR="00422FA7" w:rsidRDefault="00422FA7" w:rsidP="006246C8"/>
    <w:p w:rsidR="001E79A1" w:rsidRDefault="001E79A1" w:rsidP="006246C8"/>
    <w:tbl>
      <w:tblPr>
        <w:tblStyle w:val="a7"/>
        <w:tblW w:w="0" w:type="auto"/>
        <w:tblLook w:val="04A0" w:firstRow="1" w:lastRow="0" w:firstColumn="1" w:lastColumn="0" w:noHBand="0" w:noVBand="1"/>
      </w:tblPr>
      <w:tblGrid>
        <w:gridCol w:w="9854"/>
      </w:tblGrid>
      <w:tr w:rsidR="006246C8" w:rsidRPr="00F1068F" w:rsidTr="00F85781">
        <w:tc>
          <w:tcPr>
            <w:tcW w:w="9854" w:type="dxa"/>
            <w:shd w:val="clear" w:color="auto" w:fill="FF0000"/>
          </w:tcPr>
          <w:p w:rsidR="006246C8" w:rsidRPr="00F1068F" w:rsidRDefault="006246C8" w:rsidP="00F85781">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6246C8" w:rsidRPr="00F1068F" w:rsidTr="00F85781">
        <w:tc>
          <w:tcPr>
            <w:tcW w:w="9854" w:type="dxa"/>
          </w:tcPr>
          <w:p w:rsidR="006246C8" w:rsidRPr="00F1068F" w:rsidRDefault="006246C8" w:rsidP="00F85781">
            <w:pPr>
              <w:spacing w:line="320" w:lineRule="exact"/>
              <w:rPr>
                <w:rFonts w:eastAsia="微软雅黑"/>
                <w:szCs w:val="21"/>
              </w:rPr>
            </w:pPr>
            <w:r w:rsidRPr="00F1068F">
              <w:rPr>
                <w:rFonts w:eastAsia="微软雅黑" w:hint="eastAsia"/>
                <w:szCs w:val="21"/>
              </w:rPr>
              <w:t>The risks of fire or explosion may result from improper use of electric DC and AC systems.</w:t>
            </w:r>
          </w:p>
        </w:tc>
      </w:tr>
      <w:tr w:rsidR="006246C8" w:rsidRPr="00F1068F" w:rsidTr="00F85781">
        <w:tc>
          <w:tcPr>
            <w:tcW w:w="9854" w:type="dxa"/>
          </w:tcPr>
          <w:p w:rsidR="006246C8" w:rsidRPr="00F1068F" w:rsidRDefault="006246C8" w:rsidP="00F85781">
            <w:pPr>
              <w:spacing w:line="320" w:lineRule="exact"/>
              <w:rPr>
                <w:rFonts w:eastAsia="微软雅黑"/>
                <w:szCs w:val="21"/>
              </w:rPr>
            </w:pPr>
            <w:r w:rsidRPr="00F1068F">
              <w:rPr>
                <w:rFonts w:eastAsia="微软雅黑" w:hint="eastAsia"/>
                <w:szCs w:val="21"/>
              </w:rPr>
              <w:t>The risks of electric-shock hazards may result from improper use of electric AC system.</w:t>
            </w:r>
          </w:p>
        </w:tc>
      </w:tr>
    </w:tbl>
    <w:p w:rsidR="00422FA7" w:rsidRDefault="00422FA7" w:rsidP="006023BB">
      <w:pPr>
        <w:spacing w:line="320" w:lineRule="exact"/>
        <w:rPr>
          <w:rFonts w:eastAsia="微软雅黑"/>
          <w:b/>
          <w:szCs w:val="21"/>
          <w:highlight w:val="red"/>
        </w:rPr>
      </w:pPr>
    </w:p>
    <w:p w:rsidR="00422FA7" w:rsidRPr="00F1068F" w:rsidRDefault="00422FA7" w:rsidP="006023BB">
      <w:pPr>
        <w:spacing w:line="320" w:lineRule="exact"/>
        <w:rPr>
          <w:rFonts w:eastAsia="微软雅黑"/>
          <w:b/>
          <w:szCs w:val="21"/>
          <w:highlight w:val="red"/>
        </w:rPr>
      </w:pPr>
    </w:p>
    <w:tbl>
      <w:tblPr>
        <w:tblStyle w:val="a7"/>
        <w:tblW w:w="0" w:type="auto"/>
        <w:tblLook w:val="04A0" w:firstRow="1" w:lastRow="0" w:firstColumn="1" w:lastColumn="0" w:noHBand="0" w:noVBand="1"/>
      </w:tblPr>
      <w:tblGrid>
        <w:gridCol w:w="9854"/>
      </w:tblGrid>
      <w:tr w:rsidR="00256D1D" w:rsidRPr="00F1068F" w:rsidTr="00766580">
        <w:tc>
          <w:tcPr>
            <w:tcW w:w="9854" w:type="dxa"/>
            <w:shd w:val="clear" w:color="auto" w:fill="E36C0A" w:themeFill="accent6" w:themeFillShade="BF"/>
          </w:tcPr>
          <w:p w:rsidR="00256D1D" w:rsidRPr="00F1068F" w:rsidRDefault="00256D1D" w:rsidP="00CA241A">
            <w:pPr>
              <w:spacing w:line="320" w:lineRule="exact"/>
              <w:rPr>
                <w:rFonts w:eastAsia="微软雅黑"/>
                <w:szCs w:val="21"/>
                <w:highlight w:val="yellow"/>
              </w:rPr>
            </w:pPr>
            <w:r w:rsidRPr="00F1068F">
              <w:rPr>
                <w:rFonts w:eastAsia="微软雅黑" w:hint="eastAsia"/>
                <w:szCs w:val="21"/>
              </w:rPr>
              <w:lastRenderedPageBreak/>
              <w:t xml:space="preserve">Warning                                                                                     </w:t>
            </w:r>
            <w:r w:rsidRPr="00F1068F">
              <w:rPr>
                <w:rFonts w:eastAsia="微软雅黑" w:hint="eastAsia"/>
                <w:szCs w:val="21"/>
                <w:highlight w:val="yellow"/>
              </w:rPr>
              <w:t xml:space="preserve">             </w:t>
            </w:r>
          </w:p>
        </w:tc>
      </w:tr>
      <w:tr w:rsidR="00256D1D" w:rsidRPr="00F1068F" w:rsidTr="00CA241A">
        <w:tc>
          <w:tcPr>
            <w:tcW w:w="9854" w:type="dxa"/>
          </w:tcPr>
          <w:p w:rsidR="00256D1D" w:rsidRPr="00F1068F" w:rsidRDefault="00256D1D" w:rsidP="00256D1D">
            <w:pPr>
              <w:spacing w:line="320" w:lineRule="exact"/>
              <w:rPr>
                <w:rFonts w:eastAsia="微软雅黑"/>
                <w:szCs w:val="21"/>
              </w:rPr>
            </w:pPr>
            <w:r w:rsidRPr="00F1068F">
              <w:rPr>
                <w:rFonts w:eastAsia="微软雅黑" w:hint="eastAsia"/>
                <w:szCs w:val="21"/>
              </w:rPr>
              <w:t>Do not work on a live electrical system.</w:t>
            </w:r>
          </w:p>
        </w:tc>
      </w:tr>
      <w:tr w:rsidR="00256D1D" w:rsidRPr="00F1068F" w:rsidTr="00CA241A">
        <w:tc>
          <w:tcPr>
            <w:tcW w:w="9854" w:type="dxa"/>
          </w:tcPr>
          <w:p w:rsidR="00256D1D" w:rsidRPr="00F1068F" w:rsidRDefault="00256D1D" w:rsidP="00256D1D">
            <w:pPr>
              <w:spacing w:line="320" w:lineRule="exact"/>
              <w:rPr>
                <w:rFonts w:eastAsia="微软雅黑"/>
                <w:szCs w:val="21"/>
              </w:rPr>
            </w:pPr>
            <w:r w:rsidRPr="00F1068F">
              <w:rPr>
                <w:rFonts w:eastAsia="微软雅黑" w:hint="eastAsia"/>
                <w:szCs w:val="21"/>
              </w:rPr>
              <w:t>Do not modify the electrical system of the boat or the relevant diagrams: It is important that the installation, maintenance and any modifications be carried out by a technician qualified in marine electricity.</w:t>
            </w:r>
          </w:p>
        </w:tc>
      </w:tr>
      <w:tr w:rsidR="00256D1D" w:rsidRPr="00F1068F" w:rsidTr="00CA241A">
        <w:tc>
          <w:tcPr>
            <w:tcW w:w="9854" w:type="dxa"/>
          </w:tcPr>
          <w:p w:rsidR="00256D1D" w:rsidRPr="00F1068F" w:rsidRDefault="00256D1D" w:rsidP="00256D1D">
            <w:pPr>
              <w:spacing w:line="320" w:lineRule="exact"/>
              <w:rPr>
                <w:rFonts w:eastAsia="微软雅黑"/>
                <w:szCs w:val="21"/>
              </w:rPr>
            </w:pPr>
            <w:r w:rsidRPr="00F1068F">
              <w:rPr>
                <w:rFonts w:eastAsia="微软雅黑" w:hint="eastAsia"/>
                <w:szCs w:val="21"/>
              </w:rPr>
              <w:t xml:space="preserve">Do not change or modify the strength of the safety devices </w:t>
            </w:r>
            <w:r w:rsidRPr="00F1068F">
              <w:rPr>
                <w:rFonts w:eastAsia="微软雅黑"/>
                <w:szCs w:val="21"/>
              </w:rPr>
              <w:t>protecting</w:t>
            </w:r>
            <w:r w:rsidRPr="00F1068F">
              <w:rPr>
                <w:rFonts w:eastAsia="微软雅黑" w:hint="eastAsia"/>
                <w:szCs w:val="21"/>
              </w:rPr>
              <w:t xml:space="preserve"> against power surges.</w:t>
            </w:r>
          </w:p>
        </w:tc>
      </w:tr>
      <w:tr w:rsidR="00256D1D" w:rsidRPr="00F1068F" w:rsidTr="00CA241A">
        <w:tc>
          <w:tcPr>
            <w:tcW w:w="9854" w:type="dxa"/>
          </w:tcPr>
          <w:p w:rsidR="00256D1D" w:rsidRPr="00F1068F" w:rsidRDefault="00256D1D" w:rsidP="00256D1D">
            <w:pPr>
              <w:spacing w:line="320" w:lineRule="exact"/>
              <w:rPr>
                <w:rFonts w:eastAsia="微软雅黑"/>
                <w:szCs w:val="21"/>
              </w:rPr>
            </w:pPr>
            <w:r w:rsidRPr="00F1068F">
              <w:rPr>
                <w:rFonts w:eastAsia="微软雅黑" w:hint="eastAsia"/>
                <w:szCs w:val="21"/>
              </w:rPr>
              <w:t>Do not install or replace electrical equipment or materials with components which exceed the system</w:t>
            </w:r>
            <w:r w:rsidRPr="00F1068F">
              <w:rPr>
                <w:rFonts w:eastAsia="微软雅黑"/>
                <w:szCs w:val="21"/>
              </w:rPr>
              <w:t>’</w:t>
            </w:r>
            <w:r w:rsidRPr="00F1068F">
              <w:rPr>
                <w:rFonts w:eastAsia="微软雅黑" w:hint="eastAsia"/>
                <w:szCs w:val="21"/>
              </w:rPr>
              <w:t>s nominal electrical power capacity.</w:t>
            </w:r>
          </w:p>
        </w:tc>
      </w:tr>
      <w:tr w:rsidR="00256D1D" w:rsidRPr="00F1068F" w:rsidTr="00CA241A">
        <w:tc>
          <w:tcPr>
            <w:tcW w:w="9854" w:type="dxa"/>
          </w:tcPr>
          <w:p w:rsidR="00256D1D" w:rsidRPr="00F1068F" w:rsidRDefault="00256D1D" w:rsidP="00256D1D">
            <w:pPr>
              <w:spacing w:line="320" w:lineRule="exact"/>
              <w:rPr>
                <w:rFonts w:eastAsia="微软雅黑"/>
                <w:szCs w:val="21"/>
              </w:rPr>
            </w:pPr>
            <w:r w:rsidRPr="00F1068F">
              <w:rPr>
                <w:rFonts w:eastAsia="微软雅黑" w:hint="eastAsia"/>
                <w:szCs w:val="21"/>
              </w:rPr>
              <w:t>Do not leave the boat unsupervised when the electrical system is live, apart from when the automatic bilge pump and the boat</w:t>
            </w:r>
            <w:r w:rsidRPr="00F1068F">
              <w:rPr>
                <w:rFonts w:eastAsia="微软雅黑"/>
                <w:szCs w:val="21"/>
              </w:rPr>
              <w:t>’</w:t>
            </w:r>
            <w:r w:rsidRPr="00F1068F">
              <w:rPr>
                <w:rFonts w:eastAsia="微软雅黑" w:hint="eastAsia"/>
                <w:szCs w:val="21"/>
              </w:rPr>
              <w:t>s fire protection and security systems are in use.</w:t>
            </w:r>
          </w:p>
        </w:tc>
      </w:tr>
    </w:tbl>
    <w:p w:rsidR="00DB5868" w:rsidRPr="00F1068F" w:rsidRDefault="00DB5868" w:rsidP="00C2007B">
      <w:pPr>
        <w:pStyle w:val="3"/>
        <w:rPr>
          <w:sz w:val="36"/>
          <w:szCs w:val="36"/>
        </w:rPr>
      </w:pPr>
      <w:bookmarkStart w:id="35" w:name="_Toc45530627"/>
      <w:bookmarkStart w:id="36" w:name="_Toc50117784"/>
      <w:r w:rsidRPr="00F1068F">
        <w:rPr>
          <w:rFonts w:hint="eastAsia"/>
          <w:sz w:val="36"/>
          <w:szCs w:val="36"/>
        </w:rPr>
        <w:t>Transporting</w:t>
      </w:r>
      <w:bookmarkEnd w:id="35"/>
      <w:bookmarkEnd w:id="36"/>
    </w:p>
    <w:p w:rsidR="00F27998" w:rsidRPr="00F1068F" w:rsidRDefault="00F27998" w:rsidP="00CA241A">
      <w:pPr>
        <w:spacing w:line="320" w:lineRule="exact"/>
        <w:rPr>
          <w:rFonts w:eastAsia="微软雅黑"/>
          <w:szCs w:val="21"/>
        </w:rPr>
      </w:pPr>
      <w:r w:rsidRPr="00F1068F">
        <w:rPr>
          <w:rFonts w:eastAsia="微软雅黑" w:hint="eastAsia"/>
          <w:szCs w:val="21"/>
        </w:rPr>
        <w:t xml:space="preserve">    For optimum handling, the trailer must be properly loaded and balanced.</w:t>
      </w:r>
    </w:p>
    <w:p w:rsidR="00F27998" w:rsidRPr="00F1068F" w:rsidRDefault="00F27998" w:rsidP="00396DFB">
      <w:pPr>
        <w:pStyle w:val="a8"/>
        <w:numPr>
          <w:ilvl w:val="0"/>
          <w:numId w:val="3"/>
        </w:numPr>
        <w:spacing w:line="320" w:lineRule="exact"/>
        <w:ind w:firstLineChars="0"/>
        <w:rPr>
          <w:rFonts w:eastAsia="微软雅黑"/>
          <w:szCs w:val="21"/>
        </w:rPr>
      </w:pPr>
      <w:r w:rsidRPr="00F1068F">
        <w:rPr>
          <w:rFonts w:eastAsia="微软雅黑" w:hint="eastAsia"/>
          <w:szCs w:val="21"/>
        </w:rPr>
        <w:t>Keep the center of gravity low for best handling.</w:t>
      </w:r>
    </w:p>
    <w:p w:rsidR="00F27998" w:rsidRPr="00F1068F" w:rsidRDefault="00F27998" w:rsidP="00396DFB">
      <w:pPr>
        <w:pStyle w:val="a8"/>
        <w:numPr>
          <w:ilvl w:val="0"/>
          <w:numId w:val="3"/>
        </w:numPr>
        <w:spacing w:line="320" w:lineRule="exact"/>
        <w:ind w:firstLineChars="0"/>
        <w:rPr>
          <w:rFonts w:eastAsia="微软雅黑"/>
          <w:szCs w:val="21"/>
        </w:rPr>
      </w:pPr>
      <w:r w:rsidRPr="00F1068F">
        <w:rPr>
          <w:rFonts w:eastAsia="微软雅黑" w:hint="eastAsia"/>
          <w:szCs w:val="21"/>
        </w:rPr>
        <w:t>Approximately 60 percent of the boat</w:t>
      </w:r>
      <w:r w:rsidRPr="00F1068F">
        <w:rPr>
          <w:rFonts w:eastAsia="微软雅黑"/>
          <w:szCs w:val="21"/>
        </w:rPr>
        <w:t>’</w:t>
      </w:r>
      <w:r w:rsidRPr="00F1068F">
        <w:rPr>
          <w:rFonts w:eastAsia="微软雅黑" w:hint="eastAsia"/>
          <w:szCs w:val="21"/>
        </w:rPr>
        <w:t>s weight should be positioned on the front half of the trailer and 40 percent in the rear.</w:t>
      </w:r>
    </w:p>
    <w:p w:rsidR="00F27998" w:rsidRPr="00F1068F" w:rsidRDefault="00F27998" w:rsidP="00396DFB">
      <w:pPr>
        <w:pStyle w:val="a8"/>
        <w:numPr>
          <w:ilvl w:val="0"/>
          <w:numId w:val="3"/>
        </w:numPr>
        <w:spacing w:line="320" w:lineRule="exact"/>
        <w:ind w:firstLineChars="0"/>
        <w:rPr>
          <w:rFonts w:eastAsia="微软雅黑"/>
          <w:szCs w:val="21"/>
        </w:rPr>
      </w:pPr>
      <w:r w:rsidRPr="00F1068F">
        <w:rPr>
          <w:rFonts w:eastAsia="微软雅黑" w:hint="eastAsia"/>
          <w:szCs w:val="21"/>
        </w:rPr>
        <w:t>The boat should also be balance from side to side. If the vessel has side mounted fuel or water tanks and only one side is filled, then this will lend the rig to maneuver poorly. Proper balancing will also prolong the life of your trailers tires.</w:t>
      </w:r>
    </w:p>
    <w:p w:rsidR="00F27998" w:rsidRPr="00F1068F" w:rsidRDefault="00F27998" w:rsidP="00396DFB">
      <w:pPr>
        <w:pStyle w:val="a8"/>
        <w:numPr>
          <w:ilvl w:val="0"/>
          <w:numId w:val="3"/>
        </w:numPr>
        <w:spacing w:line="320" w:lineRule="exact"/>
        <w:ind w:firstLineChars="0"/>
        <w:rPr>
          <w:rFonts w:eastAsia="微软雅黑"/>
          <w:szCs w:val="21"/>
        </w:rPr>
      </w:pPr>
      <w:r w:rsidRPr="00F1068F">
        <w:rPr>
          <w:rFonts w:eastAsia="微软雅黑" w:hint="eastAsia"/>
          <w:szCs w:val="21"/>
        </w:rPr>
        <w:t>The boat should be firmly secured with at least two ratchet type straps, one attached from the trailer to the stern eyes and one strap from the trailer, to the bow eye to keep the boat from shifting forward. The bow eye should also be attached to the trailer</w:t>
      </w:r>
      <w:r w:rsidRPr="00F1068F">
        <w:rPr>
          <w:rFonts w:eastAsia="微软雅黑"/>
          <w:szCs w:val="21"/>
        </w:rPr>
        <w:t>’</w:t>
      </w:r>
      <w:r w:rsidRPr="00F1068F">
        <w:rPr>
          <w:rFonts w:eastAsia="微软雅黑" w:hint="eastAsia"/>
          <w:szCs w:val="21"/>
        </w:rPr>
        <w:t xml:space="preserve">s winch which is mounted forward of the bow. Make sure you have sufficient clearance to avoid to damage outboard or boat during </w:t>
      </w:r>
      <w:r w:rsidRPr="00F1068F">
        <w:rPr>
          <w:rFonts w:eastAsia="微软雅黑"/>
          <w:szCs w:val="21"/>
        </w:rPr>
        <w:t>transportation</w:t>
      </w:r>
      <w:r w:rsidRPr="00F1068F">
        <w:rPr>
          <w:rFonts w:eastAsia="微软雅黑" w:hint="eastAsia"/>
          <w:szCs w:val="21"/>
        </w:rPr>
        <w:t>.</w:t>
      </w:r>
    </w:p>
    <w:p w:rsidR="00F27998" w:rsidRPr="00F1068F" w:rsidRDefault="00F27998" w:rsidP="00396DFB">
      <w:pPr>
        <w:pStyle w:val="a8"/>
        <w:numPr>
          <w:ilvl w:val="0"/>
          <w:numId w:val="3"/>
        </w:numPr>
        <w:spacing w:line="320" w:lineRule="exact"/>
        <w:ind w:firstLineChars="0"/>
        <w:rPr>
          <w:rFonts w:eastAsia="微软雅黑"/>
          <w:szCs w:val="21"/>
        </w:rPr>
      </w:pPr>
      <w:r w:rsidRPr="00F1068F">
        <w:rPr>
          <w:rFonts w:eastAsia="微软雅黑" w:hint="eastAsia"/>
          <w:szCs w:val="21"/>
        </w:rPr>
        <w:t xml:space="preserve">Classic models can be accommodated/ transported on a roof rack. We recommend the boat to be protected from the roof rack that could damage the tube material. Boat should be stowed upside-down. Oars, bench seat and </w:t>
      </w:r>
      <w:r w:rsidRPr="00F1068F">
        <w:rPr>
          <w:rFonts w:eastAsia="微软雅黑"/>
          <w:szCs w:val="21"/>
        </w:rPr>
        <w:t>equipment</w:t>
      </w:r>
      <w:r w:rsidRPr="00F1068F">
        <w:rPr>
          <w:rFonts w:eastAsia="微软雅黑" w:hint="eastAsia"/>
          <w:szCs w:val="21"/>
        </w:rPr>
        <w:t>s should be removed from the boat. Boat must be secured using reliable nylon tie-down straps with cam-buckles. We recommend also tying a small rope off at the bow towing eye for extra safety.</w:t>
      </w:r>
    </w:p>
    <w:p w:rsidR="006A6FAA" w:rsidRPr="00F1068F" w:rsidRDefault="006A6FAA" w:rsidP="00C2007B">
      <w:pPr>
        <w:pStyle w:val="3"/>
        <w:rPr>
          <w:sz w:val="36"/>
          <w:szCs w:val="36"/>
        </w:rPr>
      </w:pPr>
      <w:bookmarkStart w:id="37" w:name="_Toc45530628"/>
      <w:bookmarkStart w:id="38" w:name="_Toc50117785"/>
      <w:r w:rsidRPr="00F1068F">
        <w:rPr>
          <w:rFonts w:hint="eastAsia"/>
          <w:sz w:val="36"/>
          <w:szCs w:val="36"/>
        </w:rPr>
        <w:t>Engine Start</w:t>
      </w:r>
      <w:bookmarkEnd w:id="37"/>
      <w:bookmarkEnd w:id="38"/>
    </w:p>
    <w:p w:rsidR="006A6FAA" w:rsidRPr="00F1068F" w:rsidRDefault="006A6FAA" w:rsidP="006A6FAA">
      <w:pPr>
        <w:spacing w:line="320" w:lineRule="exact"/>
        <w:rPr>
          <w:rFonts w:eastAsia="微软雅黑"/>
          <w:szCs w:val="21"/>
        </w:rPr>
      </w:pPr>
      <w:r w:rsidRPr="00F1068F">
        <w:rPr>
          <w:rFonts w:eastAsia="微软雅黑" w:hint="eastAsia"/>
          <w:color w:val="548DD4" w:themeColor="text2" w:themeTint="99"/>
          <w:szCs w:val="21"/>
        </w:rPr>
        <w:t xml:space="preserve">   </w:t>
      </w:r>
      <w:r w:rsidRPr="00F1068F">
        <w:rPr>
          <w:rFonts w:eastAsia="微软雅黑" w:hint="eastAsia"/>
          <w:szCs w:val="21"/>
        </w:rPr>
        <w:t>Before starting the engine, it is imperative:</w:t>
      </w:r>
    </w:p>
    <w:p w:rsidR="006A6FAA" w:rsidRPr="00F1068F" w:rsidRDefault="006A6FAA" w:rsidP="00396DFB">
      <w:pPr>
        <w:pStyle w:val="a8"/>
        <w:numPr>
          <w:ilvl w:val="0"/>
          <w:numId w:val="28"/>
        </w:numPr>
        <w:spacing w:line="320" w:lineRule="exact"/>
        <w:ind w:firstLineChars="0"/>
        <w:rPr>
          <w:rFonts w:eastAsia="微软雅黑"/>
          <w:szCs w:val="21"/>
        </w:rPr>
      </w:pPr>
      <w:r w:rsidRPr="00F1068F">
        <w:rPr>
          <w:rFonts w:eastAsia="微软雅黑"/>
          <w:szCs w:val="21"/>
        </w:rPr>
        <w:t>T</w:t>
      </w:r>
      <w:r w:rsidRPr="00F1068F">
        <w:rPr>
          <w:rFonts w:eastAsia="微软雅黑" w:hint="eastAsia"/>
          <w:szCs w:val="21"/>
        </w:rPr>
        <w:t>o open the fuel supply valve</w:t>
      </w:r>
    </w:p>
    <w:p w:rsidR="006A6FAA" w:rsidRPr="00F1068F" w:rsidRDefault="006A6FAA" w:rsidP="00396DFB">
      <w:pPr>
        <w:pStyle w:val="a8"/>
        <w:numPr>
          <w:ilvl w:val="0"/>
          <w:numId w:val="28"/>
        </w:numPr>
        <w:spacing w:line="320" w:lineRule="exact"/>
        <w:ind w:firstLineChars="0"/>
        <w:rPr>
          <w:rFonts w:eastAsia="微软雅黑"/>
          <w:szCs w:val="21"/>
        </w:rPr>
      </w:pPr>
      <w:r w:rsidRPr="00F1068F">
        <w:rPr>
          <w:rFonts w:eastAsia="微软雅黑"/>
          <w:szCs w:val="21"/>
        </w:rPr>
        <w:t>T</w:t>
      </w:r>
      <w:r w:rsidRPr="00F1068F">
        <w:rPr>
          <w:rFonts w:eastAsia="微软雅黑" w:hint="eastAsia"/>
          <w:szCs w:val="21"/>
        </w:rPr>
        <w:t>o switch on the battery supply by using the battery isolator switches</w:t>
      </w:r>
    </w:p>
    <w:p w:rsidR="006A6FAA" w:rsidRPr="00F1068F" w:rsidRDefault="006A6FAA" w:rsidP="00396DFB">
      <w:pPr>
        <w:pStyle w:val="a8"/>
        <w:numPr>
          <w:ilvl w:val="0"/>
          <w:numId w:val="28"/>
        </w:numPr>
        <w:spacing w:line="320" w:lineRule="exact"/>
        <w:ind w:firstLineChars="0"/>
        <w:rPr>
          <w:rFonts w:eastAsia="微软雅黑"/>
          <w:szCs w:val="21"/>
        </w:rPr>
      </w:pPr>
      <w:r w:rsidRPr="00F1068F">
        <w:rPr>
          <w:rFonts w:eastAsia="微软雅黑"/>
          <w:szCs w:val="21"/>
        </w:rPr>
        <w:t>T</w:t>
      </w:r>
      <w:r w:rsidRPr="00F1068F">
        <w:rPr>
          <w:rFonts w:eastAsia="微软雅黑" w:hint="eastAsia"/>
          <w:szCs w:val="21"/>
        </w:rPr>
        <w:t>o put the control lever in neutral</w:t>
      </w:r>
    </w:p>
    <w:p w:rsidR="006A6FAA" w:rsidRPr="00F1068F" w:rsidRDefault="006A6FAA" w:rsidP="00396DFB">
      <w:pPr>
        <w:pStyle w:val="a8"/>
        <w:numPr>
          <w:ilvl w:val="0"/>
          <w:numId w:val="28"/>
        </w:numPr>
        <w:spacing w:line="320" w:lineRule="exact"/>
        <w:ind w:firstLineChars="0"/>
        <w:rPr>
          <w:rFonts w:eastAsia="微软雅黑"/>
          <w:szCs w:val="21"/>
        </w:rPr>
      </w:pPr>
      <w:r w:rsidRPr="00F1068F">
        <w:rPr>
          <w:rFonts w:eastAsia="微软雅黑"/>
          <w:szCs w:val="21"/>
        </w:rPr>
        <w:t>T</w:t>
      </w:r>
      <w:r w:rsidRPr="00F1068F">
        <w:rPr>
          <w:rFonts w:eastAsia="微软雅黑" w:hint="eastAsia"/>
          <w:szCs w:val="21"/>
        </w:rPr>
        <w:t>o attach the circuit-breaker/ kill switch lanyard to the pilot.</w:t>
      </w:r>
    </w:p>
    <w:p w:rsidR="006A6FAA" w:rsidRPr="00F1068F" w:rsidRDefault="006A6FAA" w:rsidP="006A6FAA">
      <w:pPr>
        <w:pStyle w:val="a8"/>
        <w:spacing w:line="320" w:lineRule="exact"/>
        <w:ind w:left="360" w:firstLineChars="0" w:firstLine="0"/>
        <w:rPr>
          <w:rFonts w:eastAsia="微软雅黑"/>
          <w:szCs w:val="21"/>
        </w:rPr>
      </w:pPr>
      <w:r w:rsidRPr="00F1068F">
        <w:rPr>
          <w:rFonts w:eastAsia="微软雅黑" w:hint="eastAsia"/>
          <w:szCs w:val="21"/>
        </w:rPr>
        <w:t xml:space="preserve">Make sure a habit of looking to see if sea water is pumped out with the exhaust gases as soon as you start the engine. If no water runs out, stop the engine </w:t>
      </w:r>
      <w:r w:rsidRPr="00F1068F">
        <w:rPr>
          <w:rFonts w:eastAsia="微软雅黑"/>
          <w:szCs w:val="21"/>
        </w:rPr>
        <w:t>immediately. Check</w:t>
      </w:r>
      <w:r w:rsidRPr="00F1068F">
        <w:rPr>
          <w:rFonts w:eastAsia="微软雅黑" w:hint="eastAsia"/>
          <w:szCs w:val="21"/>
        </w:rPr>
        <w:t xml:space="preserve"> the coolant flow.</w:t>
      </w:r>
    </w:p>
    <w:p w:rsidR="000F37E1" w:rsidRPr="00F1068F" w:rsidRDefault="000F37E1" w:rsidP="006A6FAA">
      <w:pPr>
        <w:pStyle w:val="a8"/>
        <w:spacing w:line="320" w:lineRule="exact"/>
        <w:ind w:left="360" w:firstLineChars="0" w:firstLine="0"/>
        <w:rPr>
          <w:rFonts w:eastAsia="微软雅黑"/>
          <w:szCs w:val="21"/>
        </w:rPr>
      </w:pPr>
    </w:p>
    <w:tbl>
      <w:tblPr>
        <w:tblStyle w:val="a7"/>
        <w:tblW w:w="0" w:type="auto"/>
        <w:tblLook w:val="04A0" w:firstRow="1" w:lastRow="0" w:firstColumn="1" w:lastColumn="0" w:noHBand="0" w:noVBand="1"/>
      </w:tblPr>
      <w:tblGrid>
        <w:gridCol w:w="9854"/>
      </w:tblGrid>
      <w:tr w:rsidR="006E37A7" w:rsidRPr="00F1068F" w:rsidTr="00766580">
        <w:tc>
          <w:tcPr>
            <w:tcW w:w="9854" w:type="dxa"/>
            <w:shd w:val="clear" w:color="auto" w:fill="FF0000"/>
          </w:tcPr>
          <w:p w:rsidR="006E37A7" w:rsidRPr="00F1068F" w:rsidRDefault="006E37A7" w:rsidP="00CA241A">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6E37A7" w:rsidRPr="00F1068F" w:rsidTr="00CA241A">
        <w:tc>
          <w:tcPr>
            <w:tcW w:w="9854" w:type="dxa"/>
          </w:tcPr>
          <w:p w:rsidR="006E37A7" w:rsidRPr="00F1068F" w:rsidRDefault="006E37A7" w:rsidP="006E37A7">
            <w:pPr>
              <w:spacing w:line="320" w:lineRule="exact"/>
              <w:rPr>
                <w:rFonts w:eastAsia="微软雅黑"/>
                <w:szCs w:val="21"/>
              </w:rPr>
            </w:pPr>
            <w:r w:rsidRPr="00F1068F">
              <w:rPr>
                <w:rFonts w:eastAsia="微软雅黑"/>
                <w:szCs w:val="21"/>
              </w:rPr>
              <w:t>B</w:t>
            </w:r>
            <w:r w:rsidRPr="00F1068F">
              <w:rPr>
                <w:rFonts w:eastAsia="微软雅黑" w:hint="eastAsia"/>
                <w:szCs w:val="21"/>
              </w:rPr>
              <w:t>efore using the engine, make sure you carefully read the handbook provided by the engine manufacturer.</w:t>
            </w:r>
          </w:p>
        </w:tc>
      </w:tr>
      <w:tr w:rsidR="006E37A7" w:rsidRPr="00F1068F" w:rsidTr="00CA241A">
        <w:tc>
          <w:tcPr>
            <w:tcW w:w="9854" w:type="dxa"/>
          </w:tcPr>
          <w:p w:rsidR="006E37A7" w:rsidRPr="00F1068F" w:rsidRDefault="006E37A7" w:rsidP="006E37A7">
            <w:pPr>
              <w:spacing w:line="320" w:lineRule="exact"/>
              <w:rPr>
                <w:rFonts w:eastAsia="微软雅黑"/>
                <w:szCs w:val="21"/>
              </w:rPr>
            </w:pPr>
            <w:r w:rsidRPr="00F1068F">
              <w:rPr>
                <w:rFonts w:eastAsia="微软雅黑" w:hint="eastAsia"/>
                <w:szCs w:val="21"/>
              </w:rPr>
              <w:t>Always start the engine with the control lever in neutral.</w:t>
            </w:r>
          </w:p>
        </w:tc>
      </w:tr>
      <w:tr w:rsidR="006E37A7" w:rsidRPr="00F1068F" w:rsidTr="00CA241A">
        <w:tc>
          <w:tcPr>
            <w:tcW w:w="9854" w:type="dxa"/>
          </w:tcPr>
          <w:p w:rsidR="006E37A7" w:rsidRPr="00F1068F" w:rsidRDefault="006E37A7" w:rsidP="006E37A7">
            <w:pPr>
              <w:spacing w:line="320" w:lineRule="exact"/>
              <w:rPr>
                <w:rFonts w:eastAsia="微软雅黑"/>
                <w:szCs w:val="21"/>
              </w:rPr>
            </w:pPr>
            <w:r w:rsidRPr="00F1068F">
              <w:rPr>
                <w:rFonts w:eastAsia="微软雅黑" w:hint="eastAsia"/>
                <w:szCs w:val="21"/>
              </w:rPr>
              <w:t>Learn how to judge the necessary distance of deceleration for the vessel to come to a complete stop (The reverse gear is not a brake)</w:t>
            </w:r>
          </w:p>
        </w:tc>
      </w:tr>
      <w:tr w:rsidR="006E37A7" w:rsidRPr="00F1068F" w:rsidTr="00CA241A">
        <w:tc>
          <w:tcPr>
            <w:tcW w:w="9854" w:type="dxa"/>
          </w:tcPr>
          <w:p w:rsidR="006E37A7" w:rsidRPr="00F1068F" w:rsidRDefault="006E37A7" w:rsidP="00CA241A">
            <w:pPr>
              <w:spacing w:line="320" w:lineRule="exact"/>
              <w:rPr>
                <w:rFonts w:eastAsia="微软雅黑"/>
                <w:szCs w:val="21"/>
              </w:rPr>
            </w:pPr>
            <w:r w:rsidRPr="00F1068F">
              <w:rPr>
                <w:rFonts w:eastAsia="微软雅黑" w:hint="eastAsia"/>
                <w:szCs w:val="21"/>
              </w:rPr>
              <w:t>Use the kill switch lanyard.</w:t>
            </w:r>
          </w:p>
        </w:tc>
      </w:tr>
    </w:tbl>
    <w:p w:rsidR="00444E19" w:rsidRPr="00F1068F" w:rsidRDefault="008663CC" w:rsidP="00C2007B">
      <w:pPr>
        <w:pStyle w:val="3"/>
        <w:rPr>
          <w:sz w:val="36"/>
          <w:szCs w:val="36"/>
        </w:rPr>
      </w:pPr>
      <w:bookmarkStart w:id="39" w:name="_Toc45530629"/>
      <w:bookmarkStart w:id="40" w:name="_Toc50117786"/>
      <w:r w:rsidRPr="00F1068F">
        <w:rPr>
          <w:rFonts w:hint="eastAsia"/>
          <w:sz w:val="36"/>
          <w:szCs w:val="36"/>
        </w:rPr>
        <w:lastRenderedPageBreak/>
        <w:t>Operation</w:t>
      </w:r>
      <w:bookmarkEnd w:id="39"/>
      <w:bookmarkEnd w:id="40"/>
    </w:p>
    <w:p w:rsidR="00EC18B7" w:rsidRPr="00F1068F" w:rsidRDefault="005965F5" w:rsidP="00EC18B7">
      <w:pPr>
        <w:spacing w:line="320" w:lineRule="exact"/>
        <w:rPr>
          <w:rFonts w:eastAsia="微软雅黑"/>
          <w:b/>
          <w:sz w:val="24"/>
          <w:szCs w:val="24"/>
        </w:rPr>
      </w:pPr>
      <w:r w:rsidRPr="00F1068F">
        <w:rPr>
          <w:rFonts w:eastAsia="微软雅黑" w:hint="eastAsia"/>
          <w:b/>
          <w:sz w:val="24"/>
          <w:szCs w:val="24"/>
        </w:rPr>
        <w:t>1</w:t>
      </w:r>
      <w:r w:rsidR="00EC18B7" w:rsidRPr="00F1068F">
        <w:rPr>
          <w:rFonts w:eastAsia="微软雅黑" w:hint="eastAsia"/>
          <w:b/>
          <w:sz w:val="24"/>
          <w:szCs w:val="24"/>
        </w:rPr>
        <w:t>.</w:t>
      </w:r>
      <w:r w:rsidR="00EC18B7" w:rsidRPr="00F1068F">
        <w:rPr>
          <w:rFonts w:eastAsia="微软雅黑"/>
          <w:b/>
          <w:sz w:val="24"/>
          <w:szCs w:val="24"/>
        </w:rPr>
        <w:t xml:space="preserve"> </w:t>
      </w:r>
      <w:r w:rsidR="00EC18B7" w:rsidRPr="00F1068F">
        <w:rPr>
          <w:rFonts w:eastAsia="微软雅黑" w:hint="eastAsia"/>
          <w:b/>
          <w:sz w:val="24"/>
          <w:szCs w:val="24"/>
        </w:rPr>
        <w:t>Inflation</w:t>
      </w:r>
    </w:p>
    <w:p w:rsidR="00EC18B7" w:rsidRPr="00F1068F" w:rsidRDefault="00A858F0" w:rsidP="00EC18B7">
      <w:pPr>
        <w:spacing w:line="320" w:lineRule="exact"/>
        <w:rPr>
          <w:rFonts w:eastAsia="微软雅黑"/>
          <w:szCs w:val="21"/>
        </w:rPr>
      </w:pPr>
      <w:r w:rsidRPr="00F1068F">
        <w:rPr>
          <w:rFonts w:ascii="Arial" w:hAnsi="Arial" w:cs="Arial"/>
          <w:noProof/>
          <w:color w:val="000000" w:themeColor="text1"/>
          <w:sz w:val="20"/>
          <w:szCs w:val="20"/>
        </w:rPr>
        <w:drawing>
          <wp:anchor distT="0" distB="0" distL="114300" distR="114300" simplePos="0" relativeHeight="251583488" behindDoc="1" locked="0" layoutInCell="1" allowOverlap="1" wp14:anchorId="34CA43F5" wp14:editId="4E9DD63C">
            <wp:simplePos x="0" y="0"/>
            <wp:positionH relativeFrom="column">
              <wp:posOffset>-5080</wp:posOffset>
            </wp:positionH>
            <wp:positionV relativeFrom="paragraph">
              <wp:posOffset>93345</wp:posOffset>
            </wp:positionV>
            <wp:extent cx="890270" cy="918845"/>
            <wp:effectExtent l="0" t="0" r="5080" b="0"/>
            <wp:wrapTight wrapText="bothSides">
              <wp:wrapPolygon edited="0">
                <wp:start x="0" y="0"/>
                <wp:lineTo x="0" y="21048"/>
                <wp:lineTo x="21261" y="21048"/>
                <wp:lineTo x="21261" y="0"/>
                <wp:lineTo x="0" y="0"/>
              </wp:wrapPolygon>
            </wp:wrapTight>
            <wp:docPr id="18" name="Image 14" descr="C:\Documents and Settings\Julien Carussi\Desktop\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ulien Carussi\Desktop\valve.jpg"/>
                    <pic:cNvPicPr>
                      <a:picLocks noChangeAspect="1" noChangeArrowheads="1"/>
                    </pic:cNvPicPr>
                  </pic:nvPicPr>
                  <pic:blipFill>
                    <a:blip r:embed="rId44" cstate="print"/>
                    <a:srcRect/>
                    <a:stretch>
                      <a:fillRect/>
                    </a:stretch>
                  </pic:blipFill>
                  <pic:spPr bwMode="auto">
                    <a:xfrm>
                      <a:off x="0" y="0"/>
                      <a:ext cx="890270" cy="918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1068F">
        <w:rPr>
          <w:rFonts w:eastAsia="微软雅黑" w:hint="eastAsia"/>
          <w:szCs w:val="21"/>
        </w:rPr>
        <w:t>a- Valve cap</w:t>
      </w:r>
    </w:p>
    <w:p w:rsidR="00A858F0" w:rsidRPr="00F1068F" w:rsidRDefault="00A858F0" w:rsidP="00EC18B7">
      <w:pPr>
        <w:spacing w:line="320" w:lineRule="exact"/>
        <w:rPr>
          <w:rFonts w:eastAsia="微软雅黑"/>
          <w:szCs w:val="21"/>
        </w:rPr>
      </w:pPr>
      <w:r w:rsidRPr="00F1068F">
        <w:rPr>
          <w:rFonts w:eastAsia="微软雅黑" w:hint="eastAsia"/>
          <w:szCs w:val="21"/>
        </w:rPr>
        <w:t>b- Plunger</w:t>
      </w:r>
    </w:p>
    <w:p w:rsidR="00A858F0" w:rsidRPr="00F1068F" w:rsidRDefault="00A858F0" w:rsidP="00EC18B7">
      <w:pPr>
        <w:spacing w:line="320" w:lineRule="exact"/>
        <w:rPr>
          <w:rFonts w:eastAsia="微软雅黑"/>
          <w:szCs w:val="21"/>
        </w:rPr>
      </w:pPr>
    </w:p>
    <w:p w:rsidR="00A858F0" w:rsidRPr="00F1068F" w:rsidRDefault="00A858F0" w:rsidP="00EC18B7">
      <w:pPr>
        <w:spacing w:line="320" w:lineRule="exact"/>
        <w:rPr>
          <w:rFonts w:eastAsia="微软雅黑"/>
          <w:szCs w:val="21"/>
        </w:rPr>
      </w:pPr>
    </w:p>
    <w:p w:rsidR="00A858F0" w:rsidRPr="00F1068F" w:rsidRDefault="00A858F0" w:rsidP="00EC18B7">
      <w:pPr>
        <w:spacing w:line="320" w:lineRule="exact"/>
        <w:rPr>
          <w:rFonts w:eastAsia="微软雅黑"/>
          <w:szCs w:val="21"/>
        </w:rPr>
      </w:pPr>
    </w:p>
    <w:p w:rsidR="00A858F0" w:rsidRPr="00F1068F" w:rsidRDefault="00A172E8" w:rsidP="00396DFB">
      <w:pPr>
        <w:pStyle w:val="a8"/>
        <w:numPr>
          <w:ilvl w:val="0"/>
          <w:numId w:val="12"/>
        </w:numPr>
        <w:spacing w:line="320" w:lineRule="exact"/>
        <w:ind w:firstLineChars="0"/>
        <w:rPr>
          <w:rFonts w:eastAsia="微软雅黑"/>
          <w:szCs w:val="21"/>
        </w:rPr>
      </w:pPr>
      <w:r w:rsidRPr="00F1068F">
        <w:rPr>
          <w:rFonts w:eastAsia="微软雅黑" w:hint="eastAsia"/>
          <w:szCs w:val="21"/>
        </w:rPr>
        <w:t xml:space="preserve">To inflate the chamber, first unscrew the valve cap by turning a quarter of a turn counterclockwise. Check that the plunger in the </w:t>
      </w:r>
      <w:r w:rsidRPr="00F1068F">
        <w:rPr>
          <w:rFonts w:eastAsia="微软雅黑"/>
          <w:szCs w:val="21"/>
        </w:rPr>
        <w:t>center</w:t>
      </w:r>
      <w:r w:rsidRPr="00F1068F">
        <w:rPr>
          <w:rFonts w:eastAsia="微软雅黑" w:hint="eastAsia"/>
          <w:szCs w:val="21"/>
        </w:rPr>
        <w:t xml:space="preserve"> of the valve is closed i.e. upper position. If closed i.e. spring compressed, down position, push the plunger down and rotate to the closed position.</w:t>
      </w:r>
    </w:p>
    <w:p w:rsidR="00A172E8" w:rsidRPr="00F1068F" w:rsidRDefault="00A172E8" w:rsidP="00396DFB">
      <w:pPr>
        <w:pStyle w:val="a8"/>
        <w:numPr>
          <w:ilvl w:val="0"/>
          <w:numId w:val="12"/>
        </w:numPr>
        <w:spacing w:line="320" w:lineRule="exact"/>
        <w:ind w:firstLineChars="0"/>
        <w:rPr>
          <w:rFonts w:eastAsia="微软雅黑"/>
          <w:szCs w:val="21"/>
        </w:rPr>
      </w:pPr>
      <w:r w:rsidRPr="00F1068F">
        <w:rPr>
          <w:rFonts w:eastAsia="微软雅黑" w:hint="eastAsia"/>
          <w:szCs w:val="21"/>
        </w:rPr>
        <w:t>Connect the air pump to the valve, rotate the connector into the valve to lock it and start inflating.</w:t>
      </w:r>
      <w:r w:rsidR="009107F8" w:rsidRPr="00F1068F">
        <w:rPr>
          <w:rFonts w:eastAsia="微软雅黑" w:hint="eastAsia"/>
          <w:szCs w:val="21"/>
        </w:rPr>
        <w:t xml:space="preserve"> No matter you used foot pump or electrical, please do not inflate over the </w:t>
      </w:r>
      <w:r w:rsidR="0074793D" w:rsidRPr="00F1068F">
        <w:rPr>
          <w:rFonts w:eastAsia="微软雅黑" w:hint="eastAsia"/>
          <w:szCs w:val="21"/>
        </w:rPr>
        <w:t>maximum</w:t>
      </w:r>
      <w:r w:rsidR="009107F8" w:rsidRPr="00F1068F">
        <w:rPr>
          <w:rFonts w:eastAsia="微软雅黑" w:hint="eastAsia"/>
          <w:szCs w:val="21"/>
        </w:rPr>
        <w:t xml:space="preserve"> air pressure 0.2</w:t>
      </w:r>
      <w:r w:rsidR="0074793D" w:rsidRPr="00F1068F">
        <w:rPr>
          <w:rFonts w:eastAsia="微软雅黑" w:hint="eastAsia"/>
          <w:szCs w:val="21"/>
        </w:rPr>
        <w:t>5</w:t>
      </w:r>
      <w:r w:rsidR="00693262" w:rsidRPr="00F1068F">
        <w:rPr>
          <w:rFonts w:eastAsia="微软雅黑" w:hint="eastAsia"/>
          <w:szCs w:val="21"/>
        </w:rPr>
        <w:t xml:space="preserve"> </w:t>
      </w:r>
      <w:r w:rsidR="009107F8" w:rsidRPr="00F1068F">
        <w:rPr>
          <w:rFonts w:eastAsia="微软雅黑" w:hint="eastAsia"/>
          <w:szCs w:val="21"/>
        </w:rPr>
        <w:t>Bar</w:t>
      </w:r>
      <w:r w:rsidR="000F6813" w:rsidRPr="00F1068F">
        <w:rPr>
          <w:rFonts w:eastAsia="微软雅黑" w:hint="eastAsia"/>
          <w:szCs w:val="21"/>
        </w:rPr>
        <w:t xml:space="preserve"> per chamber</w:t>
      </w:r>
      <w:r w:rsidR="009107F8" w:rsidRPr="00F1068F">
        <w:rPr>
          <w:rFonts w:eastAsia="微软雅黑" w:hint="eastAsia"/>
          <w:szCs w:val="21"/>
        </w:rPr>
        <w:t xml:space="preserve">. </w:t>
      </w:r>
    </w:p>
    <w:p w:rsidR="009107F8" w:rsidRPr="00F1068F" w:rsidRDefault="009107F8" w:rsidP="00396DFB">
      <w:pPr>
        <w:pStyle w:val="a8"/>
        <w:numPr>
          <w:ilvl w:val="0"/>
          <w:numId w:val="12"/>
        </w:numPr>
        <w:spacing w:line="320" w:lineRule="exact"/>
        <w:ind w:firstLineChars="0"/>
        <w:rPr>
          <w:rFonts w:eastAsia="微软雅黑"/>
          <w:szCs w:val="21"/>
        </w:rPr>
      </w:pPr>
      <w:r w:rsidRPr="00F1068F">
        <w:rPr>
          <w:rFonts w:eastAsia="微软雅黑" w:hint="eastAsia"/>
          <w:szCs w:val="21"/>
        </w:rPr>
        <w:t xml:space="preserve">Use air gauge to measure the tube pressure. </w:t>
      </w:r>
    </w:p>
    <w:p w:rsidR="001E0F93" w:rsidRPr="00F1068F" w:rsidRDefault="001E0F93" w:rsidP="001E0F93">
      <w:pPr>
        <w:spacing w:line="320" w:lineRule="exact"/>
        <w:rPr>
          <w:rFonts w:eastAsia="微软雅黑"/>
          <w:szCs w:val="21"/>
        </w:rPr>
      </w:pPr>
      <w:r w:rsidRPr="00F1068F">
        <w:rPr>
          <w:rFonts w:eastAsia="微软雅黑" w:hint="eastAsia"/>
          <w:noProof/>
          <w:szCs w:val="21"/>
        </w:rPr>
        <w:drawing>
          <wp:anchor distT="0" distB="0" distL="114300" distR="114300" simplePos="0" relativeHeight="251607040" behindDoc="1" locked="0" layoutInCell="1" allowOverlap="1" wp14:anchorId="18309989" wp14:editId="1B7ED92A">
            <wp:simplePos x="0" y="0"/>
            <wp:positionH relativeFrom="column">
              <wp:posOffset>3577590</wp:posOffset>
            </wp:positionH>
            <wp:positionV relativeFrom="paragraph">
              <wp:posOffset>128270</wp:posOffset>
            </wp:positionV>
            <wp:extent cx="1521460" cy="1400175"/>
            <wp:effectExtent l="0" t="0" r="2540" b="952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21460" cy="1400175"/>
                    </a:xfrm>
                    <a:prstGeom prst="rect">
                      <a:avLst/>
                    </a:prstGeom>
                  </pic:spPr>
                </pic:pic>
              </a:graphicData>
            </a:graphic>
            <wp14:sizeRelH relativeFrom="page">
              <wp14:pctWidth>0</wp14:pctWidth>
            </wp14:sizeRelH>
            <wp14:sizeRelV relativeFrom="page">
              <wp14:pctHeight>0</wp14:pctHeight>
            </wp14:sizeRelV>
          </wp:anchor>
        </w:drawing>
      </w:r>
      <w:r w:rsidRPr="00F1068F">
        <w:rPr>
          <w:rFonts w:eastAsia="微软雅黑" w:hint="eastAsia"/>
          <w:noProof/>
          <w:szCs w:val="21"/>
        </w:rPr>
        <w:drawing>
          <wp:anchor distT="0" distB="0" distL="114300" distR="114300" simplePos="0" relativeHeight="251606016" behindDoc="1" locked="0" layoutInCell="1" allowOverlap="1" wp14:anchorId="6C5DE32B" wp14:editId="68E0CA53">
            <wp:simplePos x="0" y="0"/>
            <wp:positionH relativeFrom="column">
              <wp:posOffset>1386205</wp:posOffset>
            </wp:positionH>
            <wp:positionV relativeFrom="paragraph">
              <wp:posOffset>13335</wp:posOffset>
            </wp:positionV>
            <wp:extent cx="1685925" cy="1685925"/>
            <wp:effectExtent l="0" t="0" r="9525" b="952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jpg"/>
                    <pic:cNvPicPr/>
                  </pic:nvPicPr>
                  <pic:blipFill>
                    <a:blip r:embed="rId46">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p>
    <w:p w:rsidR="001E0F93" w:rsidRPr="00F1068F" w:rsidRDefault="001E0F93" w:rsidP="001E0F93">
      <w:pPr>
        <w:spacing w:line="320" w:lineRule="exact"/>
        <w:rPr>
          <w:rFonts w:eastAsia="微软雅黑"/>
          <w:szCs w:val="21"/>
        </w:rPr>
      </w:pPr>
    </w:p>
    <w:p w:rsidR="001E0F93" w:rsidRPr="00F1068F" w:rsidRDefault="001E0F93" w:rsidP="001E0F93">
      <w:pPr>
        <w:spacing w:line="320" w:lineRule="exact"/>
        <w:rPr>
          <w:rFonts w:eastAsia="微软雅黑"/>
          <w:szCs w:val="21"/>
        </w:rPr>
      </w:pPr>
    </w:p>
    <w:p w:rsidR="001E0F93" w:rsidRPr="00F1068F" w:rsidRDefault="001E0F93" w:rsidP="001E0F93">
      <w:pPr>
        <w:spacing w:line="320" w:lineRule="exact"/>
        <w:rPr>
          <w:rFonts w:eastAsia="微软雅黑"/>
          <w:szCs w:val="21"/>
        </w:rPr>
      </w:pPr>
    </w:p>
    <w:p w:rsidR="001E0F93" w:rsidRPr="00F1068F" w:rsidRDefault="001E0F93" w:rsidP="001E0F93">
      <w:pPr>
        <w:spacing w:line="320" w:lineRule="exact"/>
        <w:rPr>
          <w:rFonts w:eastAsia="微软雅黑"/>
          <w:szCs w:val="21"/>
        </w:rPr>
      </w:pPr>
    </w:p>
    <w:p w:rsidR="001E0F93" w:rsidRPr="00F1068F" w:rsidRDefault="001E0F93" w:rsidP="001E0F93">
      <w:pPr>
        <w:spacing w:line="320" w:lineRule="exact"/>
        <w:rPr>
          <w:rFonts w:eastAsia="微软雅黑"/>
          <w:szCs w:val="21"/>
        </w:rPr>
      </w:pPr>
    </w:p>
    <w:p w:rsidR="001E0F93" w:rsidRPr="00F1068F" w:rsidRDefault="001E0F93" w:rsidP="001E0F93">
      <w:pPr>
        <w:spacing w:line="320" w:lineRule="exact"/>
        <w:rPr>
          <w:rFonts w:eastAsia="微软雅黑"/>
          <w:szCs w:val="21"/>
        </w:rPr>
      </w:pPr>
    </w:p>
    <w:p w:rsidR="001E0F93" w:rsidRPr="00F1068F" w:rsidRDefault="001E0F93" w:rsidP="001E0F93">
      <w:pPr>
        <w:spacing w:line="320" w:lineRule="exact"/>
        <w:rPr>
          <w:rFonts w:eastAsia="微软雅黑"/>
          <w:szCs w:val="21"/>
        </w:rPr>
      </w:pPr>
    </w:p>
    <w:p w:rsidR="009107F8" w:rsidRPr="00F1068F" w:rsidRDefault="0072681B" w:rsidP="00396DFB">
      <w:pPr>
        <w:pStyle w:val="a8"/>
        <w:numPr>
          <w:ilvl w:val="0"/>
          <w:numId w:val="12"/>
        </w:numPr>
        <w:spacing w:line="320" w:lineRule="exact"/>
        <w:ind w:firstLineChars="0"/>
        <w:rPr>
          <w:rFonts w:eastAsia="微软雅黑"/>
          <w:szCs w:val="21"/>
        </w:rPr>
      </w:pPr>
      <w:r w:rsidRPr="00F1068F">
        <w:rPr>
          <w:rFonts w:eastAsia="微软雅黑" w:hint="eastAsia"/>
          <w:szCs w:val="21"/>
        </w:rPr>
        <w:t>Be sure to i</w:t>
      </w:r>
      <w:r w:rsidR="00A172E8" w:rsidRPr="00F1068F">
        <w:rPr>
          <w:rFonts w:eastAsia="微软雅黑" w:hint="eastAsia"/>
          <w:szCs w:val="21"/>
        </w:rPr>
        <w:t>nflate each chamber in turn</w:t>
      </w:r>
      <w:r w:rsidR="00750628" w:rsidRPr="00F1068F">
        <w:rPr>
          <w:rFonts w:eastAsia="微软雅黑" w:hint="eastAsia"/>
          <w:szCs w:val="21"/>
        </w:rPr>
        <w:t xml:space="preserve"> according to the sequence shown below</w:t>
      </w:r>
      <w:r w:rsidRPr="00F1068F">
        <w:rPr>
          <w:rFonts w:eastAsia="微软雅黑" w:hint="eastAsia"/>
          <w:szCs w:val="21"/>
        </w:rPr>
        <w:t>. D</w:t>
      </w:r>
      <w:r w:rsidR="00A172E8" w:rsidRPr="00F1068F">
        <w:rPr>
          <w:rFonts w:eastAsia="微软雅黑" w:hint="eastAsia"/>
          <w:szCs w:val="21"/>
        </w:rPr>
        <w:t>o no</w:t>
      </w:r>
      <w:r w:rsidR="00583260" w:rsidRPr="00F1068F">
        <w:rPr>
          <w:rFonts w:eastAsia="微软雅黑" w:hint="eastAsia"/>
          <w:szCs w:val="21"/>
        </w:rPr>
        <w:t>t</w:t>
      </w:r>
      <w:r w:rsidR="00A172E8" w:rsidRPr="00F1068F">
        <w:rPr>
          <w:rFonts w:eastAsia="微软雅黑" w:hint="eastAsia"/>
          <w:szCs w:val="21"/>
        </w:rPr>
        <w:t xml:space="preserve"> inflate a chamber completely then move on to the next one. Start with the rear chambers. Repeat procedure until all chambers are evenly inflated to the recommended working pressure. </w:t>
      </w:r>
    </w:p>
    <w:p w:rsidR="00522833" w:rsidRPr="00F1068F" w:rsidRDefault="00D9510A" w:rsidP="00522833">
      <w:pPr>
        <w:pStyle w:val="a8"/>
        <w:spacing w:line="320" w:lineRule="exact"/>
        <w:ind w:left="360" w:firstLineChars="0" w:firstLine="0"/>
        <w:rPr>
          <w:rFonts w:eastAsia="微软雅黑"/>
          <w:b/>
          <w:color w:val="FF0000"/>
          <w:sz w:val="36"/>
          <w:szCs w:val="36"/>
        </w:rPr>
      </w:pPr>
      <w:r>
        <w:rPr>
          <w:rFonts w:eastAsia="微软雅黑"/>
          <w:b/>
          <w:noProof/>
          <w:color w:val="FF0000"/>
          <w:sz w:val="36"/>
          <w:szCs w:val="36"/>
        </w:rPr>
        <w:drawing>
          <wp:anchor distT="0" distB="0" distL="114300" distR="114300" simplePos="0" relativeHeight="251867136" behindDoc="1" locked="0" layoutInCell="1" allowOverlap="1" wp14:anchorId="12BECCF7" wp14:editId="3CC9C80B">
            <wp:simplePos x="0" y="0"/>
            <wp:positionH relativeFrom="column">
              <wp:posOffset>546735</wp:posOffset>
            </wp:positionH>
            <wp:positionV relativeFrom="paragraph">
              <wp:posOffset>83820</wp:posOffset>
            </wp:positionV>
            <wp:extent cx="5229225" cy="2005330"/>
            <wp:effectExtent l="0" t="0" r="9525" b="0"/>
            <wp:wrapNone/>
            <wp:docPr id="23" name="图片 23" descr="C:\Users\admin\AppData\Local\Temp\15941015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4101523(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9225" cy="2005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833" w:rsidRPr="00F1068F" w:rsidRDefault="00522833" w:rsidP="00522833">
      <w:pPr>
        <w:pStyle w:val="a8"/>
        <w:spacing w:line="320" w:lineRule="exact"/>
        <w:ind w:left="360" w:firstLineChars="0" w:firstLine="0"/>
        <w:rPr>
          <w:rFonts w:eastAsia="微软雅黑"/>
          <w:b/>
          <w:color w:val="FF0000"/>
          <w:sz w:val="36"/>
          <w:szCs w:val="36"/>
        </w:rPr>
      </w:pPr>
    </w:p>
    <w:p w:rsidR="00522833" w:rsidRPr="00F1068F" w:rsidRDefault="00522833" w:rsidP="00522833">
      <w:pPr>
        <w:pStyle w:val="a8"/>
        <w:spacing w:line="320" w:lineRule="exact"/>
        <w:ind w:left="360" w:firstLineChars="0" w:firstLine="0"/>
        <w:rPr>
          <w:rFonts w:eastAsia="微软雅黑"/>
          <w:b/>
          <w:color w:val="FF0000"/>
          <w:sz w:val="36"/>
          <w:szCs w:val="36"/>
        </w:rPr>
      </w:pPr>
    </w:p>
    <w:p w:rsidR="00B04467" w:rsidRPr="00F1068F" w:rsidRDefault="00B04467" w:rsidP="00522833">
      <w:pPr>
        <w:pStyle w:val="a8"/>
        <w:spacing w:line="320" w:lineRule="exact"/>
        <w:ind w:left="360" w:firstLineChars="0" w:firstLine="0"/>
        <w:jc w:val="center"/>
        <w:rPr>
          <w:rFonts w:eastAsia="微软雅黑"/>
          <w:b/>
          <w:color w:val="FF0000"/>
          <w:sz w:val="36"/>
          <w:szCs w:val="36"/>
        </w:rPr>
      </w:pPr>
    </w:p>
    <w:p w:rsidR="00B04467" w:rsidRPr="00F1068F" w:rsidRDefault="00B04467" w:rsidP="00522833">
      <w:pPr>
        <w:pStyle w:val="a8"/>
        <w:spacing w:line="320" w:lineRule="exact"/>
        <w:ind w:left="360" w:firstLineChars="0" w:firstLine="0"/>
        <w:jc w:val="center"/>
        <w:rPr>
          <w:rFonts w:eastAsia="微软雅黑"/>
          <w:b/>
          <w:color w:val="FF0000"/>
          <w:sz w:val="36"/>
          <w:szCs w:val="36"/>
        </w:rPr>
      </w:pPr>
    </w:p>
    <w:p w:rsidR="00522833" w:rsidRPr="00F1068F" w:rsidRDefault="00522833" w:rsidP="00706231">
      <w:pPr>
        <w:pStyle w:val="a8"/>
        <w:spacing w:line="320" w:lineRule="exact"/>
        <w:ind w:left="360" w:firstLineChars="0" w:firstLine="0"/>
        <w:rPr>
          <w:rFonts w:eastAsia="微软雅黑"/>
          <w:b/>
          <w:color w:val="FF0000"/>
          <w:sz w:val="36"/>
          <w:szCs w:val="36"/>
        </w:rPr>
      </w:pPr>
    </w:p>
    <w:p w:rsidR="00522833" w:rsidRPr="00F1068F" w:rsidRDefault="00522833" w:rsidP="00522833">
      <w:pPr>
        <w:pStyle w:val="a8"/>
        <w:spacing w:line="320" w:lineRule="exact"/>
        <w:ind w:left="360" w:firstLineChars="0" w:firstLine="0"/>
        <w:jc w:val="center"/>
        <w:rPr>
          <w:rFonts w:eastAsia="微软雅黑"/>
          <w:b/>
          <w:color w:val="FF0000"/>
          <w:sz w:val="36"/>
          <w:szCs w:val="36"/>
        </w:rPr>
      </w:pPr>
    </w:p>
    <w:p w:rsidR="00522833" w:rsidRPr="00F1068F" w:rsidRDefault="00522833" w:rsidP="00522833">
      <w:pPr>
        <w:pStyle w:val="a8"/>
        <w:spacing w:line="320" w:lineRule="exact"/>
        <w:ind w:left="360" w:firstLineChars="0" w:firstLine="0"/>
        <w:jc w:val="center"/>
        <w:rPr>
          <w:rFonts w:eastAsia="微软雅黑"/>
          <w:b/>
          <w:color w:val="FF0000"/>
          <w:sz w:val="36"/>
          <w:szCs w:val="36"/>
        </w:rPr>
      </w:pPr>
    </w:p>
    <w:p w:rsidR="00522833" w:rsidRPr="00F1068F" w:rsidRDefault="00522833" w:rsidP="00522833">
      <w:pPr>
        <w:pStyle w:val="a8"/>
        <w:spacing w:line="320" w:lineRule="exact"/>
        <w:ind w:left="360" w:firstLineChars="0" w:firstLine="0"/>
        <w:jc w:val="center"/>
        <w:rPr>
          <w:rFonts w:eastAsia="微软雅黑"/>
          <w:b/>
          <w:color w:val="FF0000"/>
          <w:sz w:val="36"/>
          <w:szCs w:val="36"/>
        </w:rPr>
      </w:pPr>
    </w:p>
    <w:p w:rsidR="00522833" w:rsidRPr="00F1068F" w:rsidRDefault="00522833" w:rsidP="00E54680">
      <w:pPr>
        <w:spacing w:line="320" w:lineRule="exact"/>
        <w:rPr>
          <w:rFonts w:eastAsia="微软雅黑"/>
          <w:szCs w:val="21"/>
        </w:rPr>
      </w:pPr>
    </w:p>
    <w:p w:rsidR="00F51A24" w:rsidRPr="00F1068F" w:rsidRDefault="0072681B" w:rsidP="00396DFB">
      <w:pPr>
        <w:pStyle w:val="a8"/>
        <w:numPr>
          <w:ilvl w:val="0"/>
          <w:numId w:val="12"/>
        </w:numPr>
        <w:spacing w:line="320" w:lineRule="exact"/>
        <w:ind w:firstLineChars="0"/>
        <w:rPr>
          <w:rFonts w:eastAsia="微软雅黑"/>
          <w:szCs w:val="21"/>
        </w:rPr>
      </w:pPr>
      <w:r w:rsidRPr="00F1068F">
        <w:rPr>
          <w:rFonts w:eastAsia="微软雅黑" w:hint="eastAsia"/>
          <w:szCs w:val="21"/>
        </w:rPr>
        <w:t>When inflat</w:t>
      </w:r>
      <w:r w:rsidR="0042135D" w:rsidRPr="00F1068F">
        <w:rPr>
          <w:rFonts w:eastAsia="微软雅黑" w:hint="eastAsia"/>
          <w:szCs w:val="21"/>
        </w:rPr>
        <w:t>ing,</w:t>
      </w:r>
      <w:r w:rsidRPr="00F1068F">
        <w:rPr>
          <w:rFonts w:eastAsia="微软雅黑" w:hint="eastAsia"/>
          <w:szCs w:val="21"/>
        </w:rPr>
        <w:t xml:space="preserve"> please </w:t>
      </w:r>
      <w:r w:rsidR="0042135D" w:rsidRPr="00F1068F">
        <w:rPr>
          <w:rFonts w:eastAsia="微软雅黑" w:hint="eastAsia"/>
          <w:szCs w:val="21"/>
        </w:rPr>
        <w:t>keep the air pressure balance between air chambers to avoid the damage of bulkheads.</w:t>
      </w:r>
    </w:p>
    <w:p w:rsidR="00A172E8" w:rsidRPr="00F1068F" w:rsidRDefault="00A172E8" w:rsidP="00396DFB">
      <w:pPr>
        <w:pStyle w:val="a8"/>
        <w:numPr>
          <w:ilvl w:val="0"/>
          <w:numId w:val="12"/>
        </w:numPr>
        <w:spacing w:line="320" w:lineRule="exact"/>
        <w:ind w:firstLineChars="0"/>
        <w:rPr>
          <w:rFonts w:eastAsia="微软雅黑"/>
          <w:szCs w:val="21"/>
        </w:rPr>
      </w:pPr>
      <w:r w:rsidRPr="00F1068F">
        <w:rPr>
          <w:rFonts w:eastAsia="微软雅黑" w:hint="eastAsia"/>
          <w:szCs w:val="21"/>
        </w:rPr>
        <w:t>Inflatable boats can be damaged by extreme internal air pressure. Such pressure can be caused by temperature differences. A boat properly inflated in the morning may become dangerously over-pressurized as the day warms up. The internal pressure can multiply many times as the surfaces temperature increases and under such conditions, seams can separate and bonded materials can delaminate. Avoid subjecting your inflatable to such conditions by relieving pressure in all chambers of your boat as the day heats up or before leaving the boat exposed to hot midday sun. It is highly recommended that the boat be stored in the shade or under cover when it is not being used.</w:t>
      </w:r>
    </w:p>
    <w:p w:rsidR="009107F8" w:rsidRPr="00F1068F" w:rsidRDefault="00333190" w:rsidP="00396DFB">
      <w:pPr>
        <w:pStyle w:val="a8"/>
        <w:numPr>
          <w:ilvl w:val="0"/>
          <w:numId w:val="12"/>
        </w:numPr>
        <w:spacing w:line="320" w:lineRule="exact"/>
        <w:ind w:firstLineChars="0"/>
        <w:rPr>
          <w:rFonts w:eastAsia="微软雅黑"/>
          <w:szCs w:val="21"/>
        </w:rPr>
      </w:pPr>
      <w:r w:rsidRPr="00F1068F">
        <w:rPr>
          <w:rFonts w:eastAsia="微软雅黑" w:hint="eastAsia"/>
          <w:szCs w:val="21"/>
        </w:rPr>
        <w:t>Using the boat with under inflated tubes may cause serious damage, including transom cracking.</w:t>
      </w:r>
    </w:p>
    <w:tbl>
      <w:tblPr>
        <w:tblStyle w:val="a7"/>
        <w:tblW w:w="0" w:type="auto"/>
        <w:tblLook w:val="04A0" w:firstRow="1" w:lastRow="0" w:firstColumn="1" w:lastColumn="0" w:noHBand="0" w:noVBand="1"/>
      </w:tblPr>
      <w:tblGrid>
        <w:gridCol w:w="9854"/>
      </w:tblGrid>
      <w:tr w:rsidR="001F5292" w:rsidRPr="00F1068F" w:rsidTr="00766580">
        <w:tc>
          <w:tcPr>
            <w:tcW w:w="9854" w:type="dxa"/>
            <w:shd w:val="clear" w:color="auto" w:fill="FFFF00"/>
          </w:tcPr>
          <w:p w:rsidR="001F5292" w:rsidRPr="00F1068F" w:rsidRDefault="001F5292" w:rsidP="00CA241A">
            <w:pPr>
              <w:spacing w:line="320" w:lineRule="exact"/>
              <w:rPr>
                <w:rFonts w:eastAsia="微软雅黑"/>
                <w:szCs w:val="21"/>
                <w:highlight w:val="yellow"/>
              </w:rPr>
            </w:pPr>
            <w:r w:rsidRPr="00F1068F">
              <w:rPr>
                <w:rFonts w:eastAsia="微软雅黑" w:hint="eastAsia"/>
                <w:szCs w:val="21"/>
                <w:highlight w:val="yellow"/>
              </w:rPr>
              <w:lastRenderedPageBreak/>
              <w:t xml:space="preserve">Caution                                                                                         </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 xml:space="preserve">Do not use a compressed air source to inflate the tube or you may compromise the integrity of the seam or internal baffles. Seams or baffle rupture due to </w:t>
            </w:r>
            <w:r w:rsidRPr="00F1068F">
              <w:rPr>
                <w:rFonts w:eastAsia="微软雅黑"/>
                <w:szCs w:val="21"/>
              </w:rPr>
              <w:t>non-respect</w:t>
            </w:r>
            <w:r w:rsidRPr="00F1068F">
              <w:rPr>
                <w:rFonts w:eastAsia="微软雅黑" w:hint="eastAsia"/>
                <w:szCs w:val="21"/>
              </w:rPr>
              <w:t xml:space="preserve"> of inflation procedure is not covered under the warranty.</w:t>
            </w:r>
          </w:p>
        </w:tc>
      </w:tr>
    </w:tbl>
    <w:p w:rsidR="000B3C87" w:rsidRPr="00F1068F" w:rsidRDefault="009B04FE" w:rsidP="002B3225">
      <w:pPr>
        <w:spacing w:line="320" w:lineRule="exact"/>
        <w:rPr>
          <w:rFonts w:eastAsia="微软雅黑"/>
          <w:b/>
          <w:sz w:val="24"/>
          <w:szCs w:val="24"/>
        </w:rPr>
      </w:pPr>
      <w:r w:rsidRPr="00F1068F">
        <w:rPr>
          <w:rFonts w:eastAsia="微软雅黑" w:hint="eastAsia"/>
          <w:b/>
          <w:sz w:val="24"/>
          <w:szCs w:val="24"/>
        </w:rPr>
        <w:t>2.</w:t>
      </w:r>
      <w:r w:rsidR="002B3225" w:rsidRPr="00F1068F">
        <w:rPr>
          <w:rFonts w:eastAsia="微软雅黑"/>
          <w:b/>
          <w:sz w:val="24"/>
          <w:szCs w:val="24"/>
        </w:rPr>
        <w:t xml:space="preserve"> Performance</w:t>
      </w:r>
    </w:p>
    <w:p w:rsidR="00A64AAB" w:rsidRPr="00F1068F" w:rsidRDefault="00A64AAB" w:rsidP="00396DFB">
      <w:pPr>
        <w:pStyle w:val="a8"/>
        <w:numPr>
          <w:ilvl w:val="0"/>
          <w:numId w:val="14"/>
        </w:numPr>
        <w:spacing w:line="320" w:lineRule="exact"/>
        <w:ind w:firstLineChars="0"/>
        <w:rPr>
          <w:rFonts w:eastAsia="微软雅黑"/>
          <w:szCs w:val="21"/>
        </w:rPr>
      </w:pPr>
      <w:r w:rsidRPr="00F1068F">
        <w:rPr>
          <w:rFonts w:eastAsia="微软雅黑" w:hint="eastAsia"/>
          <w:szCs w:val="21"/>
        </w:rPr>
        <w:t>To achieve best performance, the boat must plane. If the boat does not plane you may check the following:</w:t>
      </w:r>
    </w:p>
    <w:p w:rsidR="00A64AAB" w:rsidRPr="00F1068F" w:rsidRDefault="00A64AAB" w:rsidP="00396DFB">
      <w:pPr>
        <w:pStyle w:val="a8"/>
        <w:numPr>
          <w:ilvl w:val="0"/>
          <w:numId w:val="13"/>
        </w:numPr>
        <w:spacing w:line="320" w:lineRule="exact"/>
        <w:ind w:firstLineChars="0"/>
        <w:rPr>
          <w:rFonts w:eastAsia="微软雅黑"/>
          <w:szCs w:val="21"/>
        </w:rPr>
      </w:pPr>
      <w:r w:rsidRPr="00F1068F">
        <w:rPr>
          <w:rFonts w:eastAsia="微软雅黑" w:hint="eastAsia"/>
          <w:szCs w:val="21"/>
        </w:rPr>
        <w:t>Make sure the bilge/ deck is dry, drain the water otherwise.</w:t>
      </w:r>
    </w:p>
    <w:p w:rsidR="00A64AAB" w:rsidRPr="00F1068F" w:rsidRDefault="00A64AAB" w:rsidP="00396DFB">
      <w:pPr>
        <w:pStyle w:val="a8"/>
        <w:numPr>
          <w:ilvl w:val="0"/>
          <w:numId w:val="13"/>
        </w:numPr>
        <w:spacing w:line="320" w:lineRule="exact"/>
        <w:ind w:firstLineChars="0"/>
        <w:rPr>
          <w:rFonts w:eastAsia="微软雅黑"/>
          <w:szCs w:val="21"/>
        </w:rPr>
      </w:pPr>
      <w:r w:rsidRPr="00F1068F">
        <w:rPr>
          <w:rFonts w:eastAsia="微软雅黑" w:hint="eastAsia"/>
          <w:szCs w:val="21"/>
        </w:rPr>
        <w:t>Make sure the tube is correctly inflated.</w:t>
      </w:r>
    </w:p>
    <w:p w:rsidR="001778D7" w:rsidRPr="00F1068F" w:rsidRDefault="00A64AAB" w:rsidP="00396DFB">
      <w:pPr>
        <w:pStyle w:val="a8"/>
        <w:numPr>
          <w:ilvl w:val="0"/>
          <w:numId w:val="13"/>
        </w:numPr>
        <w:spacing w:line="320" w:lineRule="exact"/>
        <w:ind w:firstLineChars="0"/>
        <w:rPr>
          <w:rFonts w:eastAsia="微软雅黑"/>
          <w:szCs w:val="21"/>
        </w:rPr>
      </w:pPr>
      <w:r w:rsidRPr="00F1068F">
        <w:rPr>
          <w:rFonts w:eastAsia="微软雅黑" w:hint="eastAsia"/>
          <w:szCs w:val="21"/>
        </w:rPr>
        <w:t>Make sure you have the correct weight distribution. Sea conditions may require passengers to move forward to the boat to get the boat on plane before they return to their initial positions.</w:t>
      </w:r>
    </w:p>
    <w:p w:rsidR="0026406F" w:rsidRPr="00F1068F" w:rsidRDefault="0026406F" w:rsidP="00396DFB">
      <w:pPr>
        <w:pStyle w:val="a8"/>
        <w:numPr>
          <w:ilvl w:val="0"/>
          <w:numId w:val="13"/>
        </w:numPr>
        <w:spacing w:line="320" w:lineRule="exact"/>
        <w:ind w:firstLineChars="0"/>
        <w:rPr>
          <w:rFonts w:eastAsia="微软雅黑"/>
          <w:szCs w:val="21"/>
        </w:rPr>
      </w:pPr>
      <w:r w:rsidRPr="00F1068F">
        <w:rPr>
          <w:rFonts w:eastAsia="微软雅黑" w:hint="eastAsia"/>
          <w:szCs w:val="21"/>
        </w:rPr>
        <w:t>Make sure you use a suitable outboard engine for the boat</w:t>
      </w:r>
      <w:r w:rsidR="002E1E39" w:rsidRPr="00F1068F">
        <w:rPr>
          <w:rFonts w:eastAsia="微软雅黑" w:hint="eastAsia"/>
          <w:szCs w:val="21"/>
        </w:rPr>
        <w:t>.</w:t>
      </w:r>
    </w:p>
    <w:p w:rsidR="002E1E39" w:rsidRPr="00F1068F" w:rsidRDefault="002E1E39" w:rsidP="00396DFB">
      <w:pPr>
        <w:pStyle w:val="a8"/>
        <w:numPr>
          <w:ilvl w:val="0"/>
          <w:numId w:val="14"/>
        </w:numPr>
        <w:spacing w:line="320" w:lineRule="exact"/>
        <w:ind w:firstLineChars="0"/>
        <w:rPr>
          <w:rFonts w:eastAsia="微软雅黑"/>
          <w:szCs w:val="21"/>
        </w:rPr>
      </w:pPr>
      <w:r w:rsidRPr="00F1068F">
        <w:rPr>
          <w:rFonts w:eastAsia="微软雅黑" w:hint="eastAsia"/>
          <w:szCs w:val="21"/>
        </w:rPr>
        <w:t>The outboard engine plays a big role in the performance of the boat. Please make sure you use a suitable outboard engine for the boat.</w:t>
      </w:r>
    </w:p>
    <w:p w:rsidR="0026406F" w:rsidRPr="00F1068F" w:rsidRDefault="0026406F" w:rsidP="00396DFB">
      <w:pPr>
        <w:pStyle w:val="a8"/>
        <w:numPr>
          <w:ilvl w:val="0"/>
          <w:numId w:val="14"/>
        </w:numPr>
        <w:spacing w:line="320" w:lineRule="exact"/>
        <w:ind w:firstLineChars="0"/>
        <w:rPr>
          <w:rFonts w:eastAsia="微软雅黑"/>
          <w:szCs w:val="21"/>
        </w:rPr>
      </w:pPr>
      <w:r w:rsidRPr="00F1068F">
        <w:rPr>
          <w:rFonts w:eastAsia="微软雅黑" w:hint="eastAsia"/>
          <w:szCs w:val="21"/>
        </w:rPr>
        <w:t>When you drive your boat, you will have to keep the boat balance fore and aft. To achieve that, you will have to adjust the trim angle of your boat. A properly trimmed hull has two very beneficial results: reduced fuel consumption and increased speed.</w:t>
      </w:r>
    </w:p>
    <w:p w:rsidR="002E1E39" w:rsidRPr="00F1068F" w:rsidRDefault="002E1E39" w:rsidP="00396DFB">
      <w:pPr>
        <w:pStyle w:val="a8"/>
        <w:numPr>
          <w:ilvl w:val="0"/>
          <w:numId w:val="14"/>
        </w:numPr>
        <w:spacing w:line="320" w:lineRule="exact"/>
        <w:ind w:firstLineChars="0"/>
        <w:rPr>
          <w:rFonts w:eastAsia="微软雅黑"/>
          <w:szCs w:val="21"/>
        </w:rPr>
      </w:pPr>
      <w:r w:rsidRPr="00F1068F">
        <w:rPr>
          <w:rFonts w:eastAsia="微软雅黑" w:hint="eastAsia"/>
          <w:szCs w:val="21"/>
        </w:rPr>
        <w:t xml:space="preserve">Most outboard engines over 30 horsepower come with a trim and tilt system that is driven by a hydraulic ram located in the center of the engine mounting bracket. Its function is to raise and lower the engine, and it is controlled by an </w:t>
      </w:r>
      <w:r w:rsidRPr="00F1068F">
        <w:rPr>
          <w:rFonts w:eastAsia="微软雅黑"/>
          <w:szCs w:val="21"/>
        </w:rPr>
        <w:t>“</w:t>
      </w:r>
      <w:r w:rsidRPr="00F1068F">
        <w:rPr>
          <w:rFonts w:eastAsia="微软雅黑" w:hint="eastAsia"/>
          <w:szCs w:val="21"/>
        </w:rPr>
        <w:t>up/down</w:t>
      </w:r>
      <w:r w:rsidRPr="00F1068F">
        <w:rPr>
          <w:rFonts w:eastAsia="微软雅黑"/>
          <w:szCs w:val="21"/>
        </w:rPr>
        <w:t>”</w:t>
      </w:r>
      <w:r w:rsidRPr="00F1068F">
        <w:rPr>
          <w:rFonts w:eastAsia="微软雅黑" w:hint="eastAsia"/>
          <w:szCs w:val="21"/>
        </w:rPr>
        <w:t xml:space="preserve"> rocker switch built into the shift and throttle control that is located directly under your right thumb for ease of access. In the </w:t>
      </w:r>
      <w:r w:rsidRPr="00F1068F">
        <w:rPr>
          <w:rFonts w:eastAsia="微软雅黑"/>
          <w:szCs w:val="21"/>
        </w:rPr>
        <w:t>“</w:t>
      </w:r>
      <w:r w:rsidRPr="00F1068F">
        <w:rPr>
          <w:rFonts w:eastAsia="微软雅黑" w:hint="eastAsia"/>
          <w:szCs w:val="21"/>
        </w:rPr>
        <w:t>tilt</w:t>
      </w:r>
      <w:r w:rsidRPr="00F1068F">
        <w:rPr>
          <w:rFonts w:eastAsia="微软雅黑"/>
          <w:szCs w:val="21"/>
        </w:rPr>
        <w:t>”</w:t>
      </w:r>
      <w:r w:rsidRPr="00F1068F">
        <w:rPr>
          <w:rFonts w:eastAsia="微软雅黑" w:hint="eastAsia"/>
          <w:szCs w:val="21"/>
        </w:rPr>
        <w:t xml:space="preserve"> mode, the system raises the engine completely out of the water when not in use. It can also be used to raise the engine when running the boat slowly in very shallow water to prevent propeller damage.</w:t>
      </w:r>
    </w:p>
    <w:p w:rsidR="00D67BCF" w:rsidRPr="00F1068F" w:rsidRDefault="002E1E39" w:rsidP="009A006E">
      <w:pPr>
        <w:pStyle w:val="a8"/>
        <w:spacing w:line="320" w:lineRule="exact"/>
        <w:ind w:left="360" w:firstLineChars="0" w:firstLine="0"/>
        <w:rPr>
          <w:rFonts w:eastAsia="微软雅黑"/>
          <w:szCs w:val="21"/>
        </w:rPr>
      </w:pPr>
      <w:r w:rsidRPr="00F1068F">
        <w:rPr>
          <w:rFonts w:eastAsia="微软雅黑" w:hint="eastAsia"/>
          <w:szCs w:val="21"/>
        </w:rPr>
        <w:t xml:space="preserve">In trim mode, the system works to adjust the angle of the engine to affect the running angle of the boat. As the boat increases speed, the engine angle provides the lift necessary to bring the boat on plane for optimal </w:t>
      </w:r>
      <w:r w:rsidR="009E0F5C" w:rsidRPr="00F1068F">
        <w:rPr>
          <w:rFonts w:eastAsia="微软雅黑" w:hint="eastAsia"/>
          <w:szCs w:val="21"/>
        </w:rPr>
        <w:t xml:space="preserve">performance. In the full down position, the engine is in </w:t>
      </w:r>
      <w:r w:rsidR="009E0F5C" w:rsidRPr="00F1068F">
        <w:rPr>
          <w:rFonts w:eastAsia="微软雅黑"/>
          <w:szCs w:val="21"/>
        </w:rPr>
        <w:t>“</w:t>
      </w:r>
      <w:r w:rsidR="009E0F5C" w:rsidRPr="00F1068F">
        <w:rPr>
          <w:rFonts w:eastAsia="微软雅黑" w:hint="eastAsia"/>
          <w:szCs w:val="21"/>
        </w:rPr>
        <w:t>negative trim</w:t>
      </w:r>
      <w:r w:rsidR="009E0F5C" w:rsidRPr="00F1068F">
        <w:rPr>
          <w:rFonts w:eastAsia="微软雅黑"/>
          <w:szCs w:val="21"/>
        </w:rPr>
        <w:t>”</w:t>
      </w:r>
      <w:r w:rsidR="009E0F5C" w:rsidRPr="00F1068F">
        <w:rPr>
          <w:rFonts w:eastAsia="微软雅黑" w:hint="eastAsia"/>
          <w:szCs w:val="21"/>
        </w:rPr>
        <w:t xml:space="preserve">, meaning the angle of the engine shaft and propeller is slightly forward of straight down in relation to the transom. This is the position the engine should be in before throttling up from a dead stop. Negative trim exerts downward force on the hull to reduce bow rise that is common to most </w:t>
      </w:r>
      <w:r w:rsidR="009E0F5C" w:rsidRPr="00F1068F">
        <w:rPr>
          <w:rFonts w:eastAsia="微软雅黑"/>
          <w:szCs w:val="21"/>
        </w:rPr>
        <w:t>planning</w:t>
      </w:r>
      <w:r w:rsidR="009E0F5C" w:rsidRPr="00F1068F">
        <w:rPr>
          <w:rFonts w:eastAsia="微软雅黑" w:hint="eastAsia"/>
          <w:szCs w:val="21"/>
        </w:rPr>
        <w:t xml:space="preserve"> hulls under initial acceleration. The harder the initial acceleration, the greater the tendency the bow will rise. If you throttle up hard from a dead stop, (a procedure called </w:t>
      </w:r>
      <w:r w:rsidR="009E0F5C" w:rsidRPr="00F1068F">
        <w:rPr>
          <w:rFonts w:eastAsia="微软雅黑"/>
          <w:szCs w:val="21"/>
        </w:rPr>
        <w:t>“</w:t>
      </w:r>
      <w:r w:rsidR="009E0F5C" w:rsidRPr="00F1068F">
        <w:rPr>
          <w:rFonts w:eastAsia="微软雅黑" w:hint="eastAsia"/>
          <w:szCs w:val="21"/>
        </w:rPr>
        <w:t>hole shot</w:t>
      </w:r>
      <w:r w:rsidR="009E0F5C" w:rsidRPr="00F1068F">
        <w:rPr>
          <w:rFonts w:eastAsia="微软雅黑"/>
          <w:szCs w:val="21"/>
        </w:rPr>
        <w:t>”</w:t>
      </w:r>
      <w:r w:rsidR="009E0F5C" w:rsidRPr="00F1068F">
        <w:rPr>
          <w:rFonts w:eastAsia="微软雅黑" w:hint="eastAsia"/>
          <w:szCs w:val="21"/>
        </w:rPr>
        <w:t>) some hulls will lift the bow at a severe angle momentarily until the downward force of the engine counters the rise.</w:t>
      </w:r>
    </w:p>
    <w:p w:rsidR="008C7231" w:rsidRPr="00F1068F" w:rsidRDefault="00EA78EA" w:rsidP="00396DFB">
      <w:pPr>
        <w:pStyle w:val="a8"/>
        <w:numPr>
          <w:ilvl w:val="0"/>
          <w:numId w:val="14"/>
        </w:numPr>
        <w:spacing w:line="320" w:lineRule="exact"/>
        <w:ind w:firstLineChars="0"/>
        <w:rPr>
          <w:rFonts w:eastAsia="微软雅黑"/>
          <w:szCs w:val="21"/>
        </w:rPr>
      </w:pPr>
      <w:r>
        <w:rPr>
          <w:rFonts w:eastAsia="微软雅黑"/>
          <w:noProof/>
          <w:szCs w:val="21"/>
        </w:rPr>
        <w:drawing>
          <wp:anchor distT="0" distB="0" distL="114300" distR="114300" simplePos="0" relativeHeight="251864064" behindDoc="1" locked="0" layoutInCell="1" allowOverlap="1" wp14:anchorId="240C1D33" wp14:editId="7FC8E0C6">
            <wp:simplePos x="0" y="0"/>
            <wp:positionH relativeFrom="column">
              <wp:posOffset>689610</wp:posOffset>
            </wp:positionH>
            <wp:positionV relativeFrom="paragraph">
              <wp:posOffset>715010</wp:posOffset>
            </wp:positionV>
            <wp:extent cx="4572000" cy="1612900"/>
            <wp:effectExtent l="0" t="0" r="0" b="6350"/>
            <wp:wrapNone/>
            <wp:docPr id="11" name="图片 11" descr="C:\Users\admin\Desktop\SP用户手册用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P用户手册用图\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BCF" w:rsidRPr="00F1068F">
        <w:rPr>
          <w:rFonts w:eastAsia="微软雅黑" w:hint="eastAsia"/>
          <w:szCs w:val="21"/>
        </w:rPr>
        <w:t xml:space="preserve">Outboard trim angle can be adjusted to improve </w:t>
      </w:r>
      <w:r w:rsidR="00D67BCF" w:rsidRPr="00F1068F">
        <w:rPr>
          <w:rFonts w:eastAsia="微软雅黑"/>
          <w:szCs w:val="21"/>
        </w:rPr>
        <w:t>planning</w:t>
      </w:r>
      <w:r w:rsidR="00D67BCF" w:rsidRPr="00F1068F">
        <w:rPr>
          <w:rFonts w:eastAsia="微软雅黑" w:hint="eastAsia"/>
          <w:szCs w:val="21"/>
        </w:rPr>
        <w:t xml:space="preserve"> and general performance. Adjust the position of the trim rod of your motor to define the trim angle of the outboard motor in relation to the transom. Make test runs with the trim set to different angles to find the position that works best for your boat and operating condition.</w:t>
      </w:r>
    </w:p>
    <w:p w:rsidR="00574237" w:rsidRPr="00F1068F" w:rsidRDefault="00574237" w:rsidP="00574237">
      <w:pPr>
        <w:spacing w:line="320" w:lineRule="exact"/>
        <w:rPr>
          <w:rFonts w:eastAsia="微软雅黑"/>
          <w:szCs w:val="21"/>
        </w:rPr>
      </w:pPr>
    </w:p>
    <w:p w:rsidR="00574237" w:rsidRPr="00F1068F" w:rsidRDefault="00574237" w:rsidP="00574237">
      <w:pPr>
        <w:spacing w:line="320" w:lineRule="exact"/>
        <w:rPr>
          <w:rFonts w:eastAsia="微软雅黑"/>
          <w:szCs w:val="21"/>
        </w:rPr>
      </w:pPr>
    </w:p>
    <w:p w:rsidR="001B20F3" w:rsidRPr="00F1068F" w:rsidRDefault="001B20F3" w:rsidP="00574237">
      <w:pPr>
        <w:spacing w:line="320" w:lineRule="exact"/>
        <w:rPr>
          <w:rFonts w:eastAsia="微软雅黑"/>
          <w:szCs w:val="21"/>
        </w:rPr>
      </w:pPr>
    </w:p>
    <w:p w:rsidR="001B20F3" w:rsidRPr="00F1068F" w:rsidRDefault="001B20F3" w:rsidP="00574237">
      <w:pPr>
        <w:spacing w:line="320" w:lineRule="exact"/>
        <w:rPr>
          <w:rFonts w:eastAsia="微软雅黑"/>
          <w:szCs w:val="21"/>
        </w:rPr>
      </w:pPr>
    </w:p>
    <w:p w:rsidR="00574237" w:rsidRPr="00F1068F" w:rsidRDefault="00574237" w:rsidP="00574237">
      <w:pPr>
        <w:spacing w:line="320" w:lineRule="exact"/>
        <w:rPr>
          <w:rFonts w:eastAsia="微软雅黑"/>
          <w:szCs w:val="21"/>
        </w:rPr>
      </w:pPr>
    </w:p>
    <w:p w:rsidR="00574237" w:rsidRPr="00F1068F" w:rsidRDefault="00574237" w:rsidP="00574237">
      <w:pPr>
        <w:spacing w:line="320" w:lineRule="exact"/>
        <w:rPr>
          <w:rFonts w:eastAsia="微软雅黑"/>
          <w:szCs w:val="21"/>
        </w:rPr>
      </w:pPr>
    </w:p>
    <w:p w:rsidR="001B20F3" w:rsidRPr="00F1068F" w:rsidRDefault="001B20F3" w:rsidP="00574237">
      <w:pPr>
        <w:spacing w:line="320" w:lineRule="exact"/>
        <w:rPr>
          <w:rFonts w:eastAsia="微软雅黑"/>
          <w:szCs w:val="21"/>
        </w:rPr>
      </w:pPr>
    </w:p>
    <w:p w:rsidR="00574237" w:rsidRPr="00F1068F" w:rsidRDefault="00574237" w:rsidP="00574237">
      <w:pPr>
        <w:spacing w:line="320" w:lineRule="exact"/>
        <w:jc w:val="center"/>
        <w:rPr>
          <w:rFonts w:eastAsia="微软雅黑"/>
          <w:szCs w:val="21"/>
        </w:rPr>
      </w:pPr>
    </w:p>
    <w:p w:rsidR="008C7231" w:rsidRPr="00F1068F" w:rsidRDefault="00574237" w:rsidP="00574237">
      <w:pPr>
        <w:spacing w:line="320" w:lineRule="exact"/>
        <w:jc w:val="center"/>
        <w:rPr>
          <w:rFonts w:eastAsia="微软雅黑"/>
          <w:szCs w:val="21"/>
        </w:rPr>
      </w:pPr>
      <w:r w:rsidRPr="00F1068F">
        <w:rPr>
          <w:rFonts w:eastAsia="微软雅黑" w:hint="eastAsia"/>
          <w:szCs w:val="21"/>
        </w:rPr>
        <w:t>Negative trimmed engine</w:t>
      </w:r>
    </w:p>
    <w:p w:rsidR="00574237" w:rsidRPr="00F1068F" w:rsidRDefault="00574237" w:rsidP="00574237">
      <w:pPr>
        <w:spacing w:line="320" w:lineRule="exact"/>
        <w:jc w:val="center"/>
        <w:rPr>
          <w:rFonts w:eastAsia="微软雅黑"/>
          <w:szCs w:val="21"/>
        </w:rPr>
      </w:pPr>
    </w:p>
    <w:p w:rsidR="00574237" w:rsidRPr="00F1068F" w:rsidRDefault="00574237" w:rsidP="00574237">
      <w:pPr>
        <w:spacing w:line="320" w:lineRule="exact"/>
        <w:jc w:val="center"/>
        <w:rPr>
          <w:rFonts w:eastAsia="微软雅黑"/>
          <w:szCs w:val="21"/>
        </w:rPr>
      </w:pPr>
    </w:p>
    <w:p w:rsidR="001B20F3" w:rsidRPr="00F1068F" w:rsidRDefault="00EA78EA" w:rsidP="00574237">
      <w:pPr>
        <w:spacing w:line="320" w:lineRule="exact"/>
        <w:jc w:val="center"/>
        <w:rPr>
          <w:rFonts w:eastAsia="微软雅黑"/>
          <w:szCs w:val="21"/>
        </w:rPr>
      </w:pPr>
      <w:r>
        <w:rPr>
          <w:rFonts w:eastAsia="微软雅黑"/>
          <w:noProof/>
          <w:szCs w:val="21"/>
        </w:rPr>
        <w:lastRenderedPageBreak/>
        <w:drawing>
          <wp:anchor distT="0" distB="0" distL="114300" distR="114300" simplePos="0" relativeHeight="251865088" behindDoc="1" locked="0" layoutInCell="1" allowOverlap="1" wp14:anchorId="5864156C" wp14:editId="1296B611">
            <wp:simplePos x="0" y="0"/>
            <wp:positionH relativeFrom="column">
              <wp:posOffset>946785</wp:posOffset>
            </wp:positionH>
            <wp:positionV relativeFrom="paragraph">
              <wp:posOffset>-196215</wp:posOffset>
            </wp:positionV>
            <wp:extent cx="4155440" cy="1724025"/>
            <wp:effectExtent l="0" t="0" r="0" b="9525"/>
            <wp:wrapNone/>
            <wp:docPr id="14" name="图片 14" descr="C:\Users\admin\Desktop\SP用户手册用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P用户手册用图\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544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0F3" w:rsidRPr="00F1068F" w:rsidRDefault="001B20F3" w:rsidP="00574237">
      <w:pPr>
        <w:spacing w:line="320" w:lineRule="exact"/>
        <w:jc w:val="center"/>
        <w:rPr>
          <w:rFonts w:eastAsia="微软雅黑"/>
          <w:szCs w:val="21"/>
        </w:rPr>
      </w:pPr>
    </w:p>
    <w:p w:rsidR="00574237" w:rsidRPr="00F1068F" w:rsidRDefault="00574237" w:rsidP="00574237">
      <w:pPr>
        <w:spacing w:line="320" w:lineRule="exact"/>
        <w:jc w:val="center"/>
        <w:rPr>
          <w:rFonts w:eastAsia="微软雅黑"/>
          <w:szCs w:val="21"/>
        </w:rPr>
      </w:pPr>
    </w:p>
    <w:p w:rsidR="00574237" w:rsidRPr="00F1068F" w:rsidRDefault="00574237" w:rsidP="00574237">
      <w:pPr>
        <w:spacing w:line="320" w:lineRule="exact"/>
        <w:jc w:val="center"/>
        <w:rPr>
          <w:rFonts w:eastAsia="微软雅黑"/>
          <w:szCs w:val="21"/>
        </w:rPr>
      </w:pPr>
    </w:p>
    <w:p w:rsidR="001B20F3" w:rsidRPr="00F1068F" w:rsidRDefault="001B20F3" w:rsidP="00574237">
      <w:pPr>
        <w:spacing w:line="320" w:lineRule="exact"/>
        <w:jc w:val="center"/>
        <w:rPr>
          <w:rFonts w:eastAsia="微软雅黑"/>
          <w:szCs w:val="21"/>
        </w:rPr>
      </w:pPr>
    </w:p>
    <w:p w:rsidR="00574237" w:rsidRPr="00F1068F" w:rsidRDefault="00574237" w:rsidP="001B20F3">
      <w:pPr>
        <w:spacing w:line="320" w:lineRule="exact"/>
        <w:rPr>
          <w:rFonts w:eastAsia="微软雅黑"/>
          <w:szCs w:val="21"/>
        </w:rPr>
      </w:pPr>
    </w:p>
    <w:p w:rsidR="00574237" w:rsidRPr="00F1068F" w:rsidRDefault="00574237" w:rsidP="00574237">
      <w:pPr>
        <w:spacing w:line="320" w:lineRule="exact"/>
        <w:jc w:val="center"/>
        <w:rPr>
          <w:rFonts w:eastAsia="微软雅黑"/>
          <w:szCs w:val="21"/>
        </w:rPr>
      </w:pPr>
      <w:r w:rsidRPr="00F1068F">
        <w:rPr>
          <w:rFonts w:eastAsia="微软雅黑" w:hint="eastAsia"/>
          <w:szCs w:val="21"/>
        </w:rPr>
        <w:t>Positive trimmed engine</w:t>
      </w:r>
    </w:p>
    <w:p w:rsidR="00AE324F" w:rsidRPr="00F1068F" w:rsidRDefault="00AE324F" w:rsidP="00574237">
      <w:pPr>
        <w:spacing w:line="320" w:lineRule="exact"/>
        <w:jc w:val="center"/>
        <w:rPr>
          <w:rFonts w:eastAsia="微软雅黑"/>
          <w:szCs w:val="21"/>
        </w:rPr>
      </w:pPr>
    </w:p>
    <w:p w:rsidR="005E1454" w:rsidRPr="00F1068F" w:rsidRDefault="001851AC" w:rsidP="005965F5">
      <w:pPr>
        <w:spacing w:line="320" w:lineRule="exact"/>
        <w:rPr>
          <w:rFonts w:eastAsia="微软雅黑"/>
          <w:b/>
          <w:sz w:val="24"/>
          <w:szCs w:val="24"/>
        </w:rPr>
      </w:pPr>
      <w:r w:rsidRPr="00F1068F">
        <w:rPr>
          <w:rFonts w:eastAsia="微软雅黑" w:hint="eastAsia"/>
          <w:b/>
          <w:sz w:val="24"/>
          <w:szCs w:val="24"/>
        </w:rPr>
        <w:t>3.</w:t>
      </w:r>
      <w:r w:rsidR="00C85103" w:rsidRPr="00F1068F">
        <w:rPr>
          <w:rFonts w:eastAsia="微软雅黑"/>
          <w:b/>
          <w:sz w:val="24"/>
          <w:szCs w:val="24"/>
        </w:rPr>
        <w:t xml:space="preserve"> Towing</w:t>
      </w:r>
    </w:p>
    <w:p w:rsidR="003534CD" w:rsidRPr="00F1068F" w:rsidRDefault="005E1454" w:rsidP="006E25CD">
      <w:pPr>
        <w:spacing w:line="320" w:lineRule="exact"/>
        <w:ind w:firstLineChars="150" w:firstLine="315"/>
        <w:rPr>
          <w:rFonts w:eastAsia="微软雅黑"/>
          <w:szCs w:val="21"/>
        </w:rPr>
      </w:pPr>
      <w:r w:rsidRPr="00F1068F">
        <w:rPr>
          <w:rFonts w:eastAsia="微软雅黑" w:hint="eastAsia"/>
          <w:szCs w:val="21"/>
        </w:rPr>
        <w:t>Your boat can be towed using the towing eye located at the bow. Make sure to use a tow line that is rated at least 5 times the weight of the boat being towed. The boat should only be towed using the towing eye. Molded handles, lifelines and cleats are not designed to be used for towing.</w:t>
      </w:r>
    </w:p>
    <w:p w:rsidR="003534CD" w:rsidRPr="00F1068F" w:rsidRDefault="003534CD" w:rsidP="00396DFB">
      <w:pPr>
        <w:pStyle w:val="a8"/>
        <w:numPr>
          <w:ilvl w:val="0"/>
          <w:numId w:val="15"/>
        </w:numPr>
        <w:spacing w:line="320" w:lineRule="exact"/>
        <w:ind w:firstLineChars="0"/>
        <w:rPr>
          <w:rFonts w:eastAsia="微软雅黑"/>
          <w:szCs w:val="21"/>
        </w:rPr>
      </w:pPr>
      <w:r w:rsidRPr="00F1068F">
        <w:rPr>
          <w:rFonts w:eastAsia="微软雅黑" w:hint="eastAsia"/>
          <w:szCs w:val="21"/>
        </w:rPr>
        <w:t>It is recommended that the boat be towed with a bridle arrangement using the D rings on the either side of the bow.</w:t>
      </w:r>
    </w:p>
    <w:p w:rsidR="003534CD" w:rsidRPr="00F1068F" w:rsidRDefault="003534CD" w:rsidP="00396DFB">
      <w:pPr>
        <w:pStyle w:val="a8"/>
        <w:numPr>
          <w:ilvl w:val="0"/>
          <w:numId w:val="15"/>
        </w:numPr>
        <w:spacing w:line="320" w:lineRule="exact"/>
        <w:ind w:firstLineChars="0"/>
        <w:rPr>
          <w:rFonts w:eastAsia="微软雅黑"/>
          <w:szCs w:val="21"/>
        </w:rPr>
      </w:pPr>
      <w:r w:rsidRPr="00F1068F">
        <w:rPr>
          <w:rFonts w:eastAsia="微软雅黑" w:hint="eastAsia"/>
          <w:szCs w:val="21"/>
        </w:rPr>
        <w:t>An extra safety line should also be attached to the welded-on aluminum eye under the bow of the hull.</w:t>
      </w:r>
    </w:p>
    <w:p w:rsidR="003534CD" w:rsidRPr="00F1068F" w:rsidRDefault="003534CD" w:rsidP="00396DFB">
      <w:pPr>
        <w:pStyle w:val="a8"/>
        <w:numPr>
          <w:ilvl w:val="0"/>
          <w:numId w:val="15"/>
        </w:numPr>
        <w:spacing w:line="320" w:lineRule="exact"/>
        <w:ind w:firstLineChars="0"/>
        <w:rPr>
          <w:rFonts w:eastAsia="微软雅黑"/>
          <w:szCs w:val="21"/>
        </w:rPr>
      </w:pPr>
      <w:r w:rsidRPr="00F1068F">
        <w:rPr>
          <w:rFonts w:eastAsia="微软雅黑" w:hint="eastAsia"/>
          <w:szCs w:val="21"/>
        </w:rPr>
        <w:t>Please note that towed dinghies need to be constantly monitored and especially at night.</w:t>
      </w:r>
    </w:p>
    <w:p w:rsidR="003534CD" w:rsidRPr="00F1068F" w:rsidRDefault="003534CD" w:rsidP="00396DFB">
      <w:pPr>
        <w:pStyle w:val="a8"/>
        <w:numPr>
          <w:ilvl w:val="0"/>
          <w:numId w:val="15"/>
        </w:numPr>
        <w:spacing w:line="320" w:lineRule="exact"/>
        <w:ind w:firstLineChars="0"/>
        <w:rPr>
          <w:rFonts w:eastAsia="微软雅黑"/>
          <w:szCs w:val="21"/>
        </w:rPr>
      </w:pPr>
      <w:r w:rsidRPr="00F1068F">
        <w:rPr>
          <w:rFonts w:eastAsia="微软雅黑" w:hint="eastAsia"/>
          <w:szCs w:val="21"/>
        </w:rPr>
        <w:t>When a dinghy is towed, the conditions may vary quite dramatically so the responsibility for its security rests entirely with the skipper.</w:t>
      </w:r>
    </w:p>
    <w:p w:rsidR="00A727DB" w:rsidRPr="00F1068F" w:rsidRDefault="00A727DB" w:rsidP="00A727DB">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A727DB" w:rsidRPr="00F1068F" w:rsidTr="00766580">
        <w:tc>
          <w:tcPr>
            <w:tcW w:w="9854" w:type="dxa"/>
            <w:shd w:val="clear" w:color="auto" w:fill="E36C0A" w:themeFill="accent6" w:themeFillShade="BF"/>
          </w:tcPr>
          <w:p w:rsidR="00A727DB" w:rsidRPr="00F1068F" w:rsidRDefault="00A727DB" w:rsidP="00CA241A">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A727DB" w:rsidRPr="00F1068F" w:rsidTr="00CA241A">
        <w:tc>
          <w:tcPr>
            <w:tcW w:w="9854" w:type="dxa"/>
          </w:tcPr>
          <w:p w:rsidR="00A727DB" w:rsidRPr="00F1068F" w:rsidRDefault="00A727DB" w:rsidP="00A727DB">
            <w:pPr>
              <w:spacing w:line="320" w:lineRule="exact"/>
              <w:rPr>
                <w:rFonts w:eastAsia="微软雅黑"/>
                <w:szCs w:val="21"/>
              </w:rPr>
            </w:pPr>
            <w:r w:rsidRPr="00F1068F">
              <w:rPr>
                <w:rFonts w:eastAsia="微软雅黑" w:hint="eastAsia"/>
                <w:szCs w:val="21"/>
              </w:rPr>
              <w:t>The boat must be empty when towed.</w:t>
            </w:r>
          </w:p>
        </w:tc>
      </w:tr>
      <w:tr w:rsidR="00A727DB" w:rsidRPr="00F1068F" w:rsidTr="00CA241A">
        <w:tc>
          <w:tcPr>
            <w:tcW w:w="9854" w:type="dxa"/>
          </w:tcPr>
          <w:p w:rsidR="00A727DB" w:rsidRPr="00F1068F" w:rsidRDefault="00A727DB" w:rsidP="00A727DB">
            <w:pPr>
              <w:spacing w:line="320" w:lineRule="exact"/>
              <w:rPr>
                <w:rFonts w:eastAsia="微软雅黑"/>
                <w:szCs w:val="21"/>
              </w:rPr>
            </w:pPr>
            <w:r w:rsidRPr="00F1068F">
              <w:rPr>
                <w:rFonts w:eastAsia="微软雅黑" w:hint="eastAsia"/>
                <w:szCs w:val="21"/>
              </w:rPr>
              <w:t>Remove outboard motor, fuel tank and equipment before towing.</w:t>
            </w:r>
          </w:p>
        </w:tc>
      </w:tr>
      <w:tr w:rsidR="00A727DB" w:rsidRPr="00F1068F" w:rsidTr="00CA241A">
        <w:tc>
          <w:tcPr>
            <w:tcW w:w="9854" w:type="dxa"/>
          </w:tcPr>
          <w:p w:rsidR="00A727DB" w:rsidRPr="00F1068F" w:rsidRDefault="00A727DB" w:rsidP="00A727DB">
            <w:pPr>
              <w:spacing w:line="320" w:lineRule="exact"/>
              <w:rPr>
                <w:rFonts w:eastAsia="微软雅黑"/>
                <w:szCs w:val="21"/>
              </w:rPr>
            </w:pPr>
            <w:r w:rsidRPr="00F1068F">
              <w:rPr>
                <w:rFonts w:eastAsia="微软雅黑" w:hint="eastAsia"/>
                <w:szCs w:val="21"/>
              </w:rPr>
              <w:t>No passengers should be onboard.</w:t>
            </w:r>
          </w:p>
        </w:tc>
      </w:tr>
      <w:tr w:rsidR="00A727DB" w:rsidRPr="00F1068F" w:rsidTr="00CA241A">
        <w:tc>
          <w:tcPr>
            <w:tcW w:w="9854" w:type="dxa"/>
          </w:tcPr>
          <w:p w:rsidR="00A727DB" w:rsidRPr="00F1068F" w:rsidRDefault="00A727DB" w:rsidP="00A727DB">
            <w:pPr>
              <w:spacing w:line="320" w:lineRule="exact"/>
              <w:rPr>
                <w:rFonts w:eastAsia="微软雅黑"/>
                <w:szCs w:val="21"/>
              </w:rPr>
            </w:pPr>
            <w:r w:rsidRPr="00F1068F">
              <w:rPr>
                <w:rFonts w:eastAsia="微软雅黑" w:hint="eastAsia"/>
                <w:szCs w:val="21"/>
              </w:rPr>
              <w:t>The boat should be towed at low speed.</w:t>
            </w:r>
          </w:p>
        </w:tc>
      </w:tr>
    </w:tbl>
    <w:p w:rsidR="00A727DB" w:rsidRPr="00F1068F" w:rsidRDefault="00A727DB" w:rsidP="00A727DB">
      <w:pPr>
        <w:spacing w:line="320" w:lineRule="exact"/>
        <w:rPr>
          <w:rFonts w:eastAsia="微软雅黑"/>
          <w:szCs w:val="21"/>
        </w:rPr>
      </w:pPr>
    </w:p>
    <w:p w:rsidR="008833D3" w:rsidRPr="00F1068F" w:rsidRDefault="001851AC" w:rsidP="005965F5">
      <w:pPr>
        <w:spacing w:line="320" w:lineRule="exact"/>
        <w:rPr>
          <w:rFonts w:eastAsia="微软雅黑"/>
          <w:b/>
          <w:sz w:val="24"/>
          <w:szCs w:val="24"/>
        </w:rPr>
      </w:pPr>
      <w:r w:rsidRPr="00F1068F">
        <w:rPr>
          <w:rFonts w:eastAsia="微软雅黑" w:hint="eastAsia"/>
          <w:b/>
          <w:sz w:val="24"/>
          <w:szCs w:val="24"/>
        </w:rPr>
        <w:t>4.</w:t>
      </w:r>
      <w:r w:rsidR="005965F5" w:rsidRPr="00F1068F">
        <w:rPr>
          <w:rFonts w:eastAsia="微软雅黑"/>
          <w:b/>
          <w:sz w:val="24"/>
          <w:szCs w:val="24"/>
        </w:rPr>
        <w:t xml:space="preserve"> Lifting</w:t>
      </w:r>
    </w:p>
    <w:p w:rsidR="00246D10" w:rsidRPr="00F1068F" w:rsidRDefault="008833D3" w:rsidP="0083008E">
      <w:pPr>
        <w:spacing w:line="320" w:lineRule="exact"/>
        <w:ind w:firstLineChars="150" w:firstLine="315"/>
        <w:rPr>
          <w:rFonts w:eastAsia="微软雅黑"/>
          <w:szCs w:val="21"/>
        </w:rPr>
      </w:pPr>
      <w:r w:rsidRPr="00F1068F">
        <w:rPr>
          <w:rFonts w:eastAsia="微软雅黑" w:hint="eastAsia"/>
          <w:szCs w:val="21"/>
        </w:rPr>
        <w:t xml:space="preserve">When using a hoist to lift the boat, </w:t>
      </w:r>
      <w:r w:rsidRPr="00F1068F">
        <w:rPr>
          <w:rFonts w:eastAsia="微软雅黑"/>
          <w:szCs w:val="21"/>
        </w:rPr>
        <w:t>attach the hoist to the 3(</w:t>
      </w:r>
      <w:r w:rsidR="00246D10" w:rsidRPr="00F1068F">
        <w:rPr>
          <w:rFonts w:eastAsia="微软雅黑" w:hint="eastAsia"/>
          <w:szCs w:val="21"/>
        </w:rPr>
        <w:t>or 4 according to your boat</w:t>
      </w:r>
      <w:r w:rsidR="00246D10" w:rsidRPr="00F1068F">
        <w:rPr>
          <w:rFonts w:eastAsia="微软雅黑"/>
          <w:szCs w:val="21"/>
        </w:rPr>
        <w:t>’</w:t>
      </w:r>
      <w:r w:rsidR="00246D10" w:rsidRPr="00F1068F">
        <w:rPr>
          <w:rFonts w:eastAsia="微软雅黑" w:hint="eastAsia"/>
          <w:szCs w:val="21"/>
        </w:rPr>
        <w:t>s type</w:t>
      </w:r>
      <w:r w:rsidRPr="00F1068F">
        <w:rPr>
          <w:rFonts w:eastAsia="微软雅黑"/>
          <w:szCs w:val="21"/>
        </w:rPr>
        <w:t>)</w:t>
      </w:r>
      <w:r w:rsidR="00246D10" w:rsidRPr="00F1068F">
        <w:rPr>
          <w:rFonts w:eastAsia="微软雅黑" w:hint="eastAsia"/>
          <w:szCs w:val="21"/>
        </w:rPr>
        <w:t xml:space="preserve"> lifting eyes welded to the hull. Empty the boat of all equipment and make sure no passenger is onboard during lift. Make sure the deck and bilge are drained before lifting your boat. Remove the drain plug during the whole time the boat is stowed to allow water to run off. Molded handles, lifelines and cleats are not designed to be used for lifting. When lifting and slewing, ensure people are well clear below the slung vessel.</w:t>
      </w:r>
    </w:p>
    <w:p w:rsidR="00246D10" w:rsidRPr="00F1068F" w:rsidRDefault="001851AC" w:rsidP="005965F5">
      <w:pPr>
        <w:spacing w:line="320" w:lineRule="exact"/>
        <w:rPr>
          <w:rFonts w:eastAsia="微软雅黑"/>
          <w:b/>
          <w:sz w:val="24"/>
          <w:szCs w:val="24"/>
        </w:rPr>
      </w:pPr>
      <w:r w:rsidRPr="00F1068F">
        <w:rPr>
          <w:rFonts w:eastAsia="微软雅黑" w:hint="eastAsia"/>
          <w:b/>
          <w:sz w:val="24"/>
          <w:szCs w:val="24"/>
        </w:rPr>
        <w:t>5.</w:t>
      </w:r>
      <w:r w:rsidR="005965F5" w:rsidRPr="00F1068F">
        <w:rPr>
          <w:rFonts w:eastAsia="微软雅黑"/>
          <w:b/>
          <w:sz w:val="24"/>
          <w:szCs w:val="24"/>
        </w:rPr>
        <w:t xml:space="preserve"> Beaching</w:t>
      </w:r>
    </w:p>
    <w:p w:rsidR="00246D10" w:rsidRPr="00F1068F" w:rsidRDefault="00246D10" w:rsidP="0083008E">
      <w:pPr>
        <w:spacing w:line="320" w:lineRule="exact"/>
        <w:ind w:firstLineChars="150" w:firstLine="315"/>
        <w:rPr>
          <w:rFonts w:eastAsia="微软雅黑"/>
          <w:szCs w:val="21"/>
        </w:rPr>
      </w:pPr>
      <w:r w:rsidRPr="00F1068F">
        <w:rPr>
          <w:rFonts w:eastAsia="微软雅黑" w:hint="eastAsia"/>
          <w:szCs w:val="21"/>
        </w:rPr>
        <w:t>We recommend the boat not to be powered on to the beach, dragged across rocks, sand, gravel or pavement as damage to the fabric and/or hull result.</w:t>
      </w:r>
    </w:p>
    <w:p w:rsidR="00E11113" w:rsidRPr="00F1068F" w:rsidRDefault="005C7196" w:rsidP="00396DFB">
      <w:pPr>
        <w:pStyle w:val="a8"/>
        <w:numPr>
          <w:ilvl w:val="0"/>
          <w:numId w:val="32"/>
        </w:numPr>
        <w:spacing w:line="320" w:lineRule="exact"/>
        <w:ind w:firstLineChars="0"/>
        <w:rPr>
          <w:rFonts w:eastAsia="微软雅黑"/>
          <w:b/>
          <w:sz w:val="24"/>
          <w:szCs w:val="24"/>
        </w:rPr>
      </w:pPr>
      <w:r w:rsidRPr="00F1068F">
        <w:rPr>
          <w:rFonts w:eastAsia="微软雅黑" w:hint="eastAsia"/>
          <w:b/>
          <w:sz w:val="24"/>
          <w:szCs w:val="24"/>
        </w:rPr>
        <w:t xml:space="preserve">Outboard motor </w:t>
      </w:r>
    </w:p>
    <w:p w:rsidR="00246D10" w:rsidRPr="00F1068F" w:rsidRDefault="005C7196" w:rsidP="005C7196">
      <w:pPr>
        <w:spacing w:line="320" w:lineRule="exact"/>
        <w:ind w:firstLineChars="150" w:firstLine="315"/>
        <w:rPr>
          <w:rFonts w:eastAsia="微软雅黑"/>
          <w:szCs w:val="21"/>
        </w:rPr>
      </w:pPr>
      <w:r w:rsidRPr="00F1068F">
        <w:rPr>
          <w:rFonts w:eastAsia="微软雅黑" w:hint="eastAsia"/>
          <w:szCs w:val="21"/>
        </w:rPr>
        <w:t>Install the outboard motor on the transom so that it is positioned as close to the center as possible. Tighten the transom clamp screws evenly and securely. Occasionally check the clamp screws for tightness during operation of the outboard motor because they could become loose due to engine vibration. Make sure the outboard motor is securely fastened to the transom every time before operation. It is wise to tie the engine to the transom as well as clamping eyes are provided. Always use the kill switch lanyard properly.</w:t>
      </w:r>
    </w:p>
    <w:p w:rsidR="00762540" w:rsidRPr="00F1068F" w:rsidRDefault="005C7196" w:rsidP="00CE718A">
      <w:pPr>
        <w:spacing w:line="320" w:lineRule="exact"/>
        <w:ind w:left="360"/>
        <w:rPr>
          <w:rFonts w:eastAsia="微软雅黑"/>
          <w:szCs w:val="21"/>
        </w:rPr>
      </w:pPr>
      <w:r w:rsidRPr="00F1068F">
        <w:rPr>
          <w:rFonts w:eastAsia="微软雅黑" w:hint="eastAsia"/>
          <w:szCs w:val="21"/>
        </w:rPr>
        <w:t>The portable tank should be removed from boat when fuelling. The tank should be filled in a ventilated area. Do not smoke onboard.</w:t>
      </w:r>
    </w:p>
    <w:p w:rsidR="00B9504B" w:rsidRPr="00F1068F" w:rsidRDefault="00B9504B" w:rsidP="00CE718A">
      <w:pPr>
        <w:spacing w:line="320" w:lineRule="exact"/>
        <w:ind w:left="360"/>
        <w:rPr>
          <w:rFonts w:eastAsia="微软雅黑"/>
          <w:szCs w:val="21"/>
        </w:rPr>
      </w:pPr>
    </w:p>
    <w:tbl>
      <w:tblPr>
        <w:tblStyle w:val="a7"/>
        <w:tblW w:w="0" w:type="auto"/>
        <w:tblLook w:val="04A0" w:firstRow="1" w:lastRow="0" w:firstColumn="1" w:lastColumn="0" w:noHBand="0" w:noVBand="1"/>
      </w:tblPr>
      <w:tblGrid>
        <w:gridCol w:w="9854"/>
      </w:tblGrid>
      <w:tr w:rsidR="00E05141" w:rsidRPr="00F1068F" w:rsidTr="00766580">
        <w:tc>
          <w:tcPr>
            <w:tcW w:w="9854" w:type="dxa"/>
            <w:shd w:val="clear" w:color="auto" w:fill="E36C0A" w:themeFill="accent6" w:themeFillShade="BF"/>
          </w:tcPr>
          <w:p w:rsidR="00E05141" w:rsidRPr="00F1068F" w:rsidRDefault="00E05141" w:rsidP="00CA241A">
            <w:pPr>
              <w:spacing w:line="320" w:lineRule="exact"/>
              <w:rPr>
                <w:rFonts w:eastAsia="微软雅黑"/>
                <w:szCs w:val="21"/>
                <w:highlight w:val="yellow"/>
              </w:rPr>
            </w:pPr>
            <w:r w:rsidRPr="00F1068F">
              <w:rPr>
                <w:rFonts w:eastAsia="微软雅黑" w:hint="eastAsia"/>
                <w:szCs w:val="21"/>
              </w:rPr>
              <w:t xml:space="preserve">Warning                                                                                     </w:t>
            </w:r>
            <w:r w:rsidRPr="00F1068F">
              <w:rPr>
                <w:rFonts w:eastAsia="微软雅黑" w:hint="eastAsia"/>
                <w:szCs w:val="21"/>
                <w:highlight w:val="yellow"/>
              </w:rPr>
              <w:t xml:space="preserve">             </w:t>
            </w:r>
          </w:p>
        </w:tc>
      </w:tr>
      <w:tr w:rsidR="00E05141" w:rsidRPr="00F1068F" w:rsidTr="00CA241A">
        <w:tc>
          <w:tcPr>
            <w:tcW w:w="9854" w:type="dxa"/>
          </w:tcPr>
          <w:p w:rsidR="00E05141" w:rsidRPr="00F1068F" w:rsidRDefault="00E05141" w:rsidP="00CA241A">
            <w:pPr>
              <w:spacing w:line="320" w:lineRule="exact"/>
              <w:rPr>
                <w:rFonts w:eastAsia="微软雅黑"/>
                <w:szCs w:val="21"/>
              </w:rPr>
            </w:pPr>
            <w:r w:rsidRPr="00F1068F">
              <w:rPr>
                <w:rFonts w:eastAsia="微软雅黑" w:hint="eastAsia"/>
                <w:szCs w:val="21"/>
              </w:rPr>
              <w:t>Overpowering a boat can result in serious injury, death or boat damage. Do not use outboard that exceeds the maximum horsepower given on the motor plate.</w:t>
            </w:r>
          </w:p>
        </w:tc>
      </w:tr>
    </w:tbl>
    <w:p w:rsidR="00322F43" w:rsidRPr="00F1068F" w:rsidRDefault="00322F43" w:rsidP="00C2007B">
      <w:pPr>
        <w:pStyle w:val="3"/>
        <w:rPr>
          <w:sz w:val="36"/>
          <w:szCs w:val="36"/>
        </w:rPr>
      </w:pPr>
      <w:bookmarkStart w:id="41" w:name="_Toc45530630"/>
      <w:bookmarkStart w:id="42" w:name="_Toc50117787"/>
      <w:r w:rsidRPr="00F1068F">
        <w:rPr>
          <w:rFonts w:hint="eastAsia"/>
          <w:sz w:val="36"/>
          <w:szCs w:val="36"/>
        </w:rPr>
        <w:lastRenderedPageBreak/>
        <w:t>Man-overboard prevention and recovery</w:t>
      </w:r>
      <w:bookmarkEnd w:id="41"/>
      <w:bookmarkEnd w:id="42"/>
    </w:p>
    <w:p w:rsidR="00322F43" w:rsidRPr="00F1068F" w:rsidRDefault="00322F43" w:rsidP="00396DFB">
      <w:pPr>
        <w:pStyle w:val="a8"/>
        <w:numPr>
          <w:ilvl w:val="0"/>
          <w:numId w:val="30"/>
        </w:numPr>
        <w:spacing w:line="320" w:lineRule="exact"/>
        <w:ind w:firstLineChars="0"/>
        <w:rPr>
          <w:rFonts w:eastAsia="微软雅黑"/>
          <w:b/>
          <w:szCs w:val="21"/>
        </w:rPr>
      </w:pPr>
      <w:r w:rsidRPr="00F1068F">
        <w:rPr>
          <w:rFonts w:eastAsia="微软雅黑" w:hint="eastAsia"/>
          <w:b/>
          <w:szCs w:val="21"/>
        </w:rPr>
        <w:t>Man-overboard prevention</w:t>
      </w:r>
    </w:p>
    <w:p w:rsidR="00322F43" w:rsidRPr="00F1068F" w:rsidRDefault="00893191" w:rsidP="00322F43">
      <w:pPr>
        <w:spacing w:line="320" w:lineRule="exact"/>
        <w:rPr>
          <w:rFonts w:eastAsia="微软雅黑"/>
          <w:color w:val="548DD4" w:themeColor="text2" w:themeTint="99"/>
          <w:szCs w:val="21"/>
        </w:rPr>
      </w:pPr>
      <w:r>
        <w:rPr>
          <w:rFonts w:eastAsia="微软雅黑"/>
          <w:noProof/>
          <w:szCs w:val="21"/>
        </w:rPr>
        <w:drawing>
          <wp:anchor distT="0" distB="0" distL="114300" distR="114300" simplePos="0" relativeHeight="251866112" behindDoc="1" locked="0" layoutInCell="1" allowOverlap="1" wp14:anchorId="3AD357E2" wp14:editId="58DF4B4C">
            <wp:simplePos x="0" y="0"/>
            <wp:positionH relativeFrom="column">
              <wp:posOffset>89535</wp:posOffset>
            </wp:positionH>
            <wp:positionV relativeFrom="paragraph">
              <wp:posOffset>48895</wp:posOffset>
            </wp:positionV>
            <wp:extent cx="5662930" cy="2171700"/>
            <wp:effectExtent l="0" t="0" r="0" b="0"/>
            <wp:wrapNone/>
            <wp:docPr id="20" name="图片 20" descr="C:\Users\admin\AppData\Local\Temp\15941014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4101476(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293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F43" w:rsidRPr="00F1068F" w:rsidRDefault="00322F43" w:rsidP="00322F43">
      <w:pPr>
        <w:spacing w:line="320" w:lineRule="exact"/>
        <w:rPr>
          <w:rFonts w:eastAsia="微软雅黑"/>
          <w:color w:val="548DD4" w:themeColor="text2" w:themeTint="99"/>
          <w:szCs w:val="21"/>
        </w:rPr>
      </w:pPr>
    </w:p>
    <w:p w:rsidR="00322F43" w:rsidRPr="00F1068F" w:rsidRDefault="00322F43" w:rsidP="00322F43">
      <w:pPr>
        <w:spacing w:line="320" w:lineRule="exact"/>
        <w:rPr>
          <w:rFonts w:eastAsia="微软雅黑"/>
          <w:color w:val="548DD4" w:themeColor="text2" w:themeTint="99"/>
          <w:szCs w:val="21"/>
        </w:rPr>
      </w:pPr>
    </w:p>
    <w:p w:rsidR="00322F43" w:rsidRPr="00F1068F" w:rsidRDefault="00322F43" w:rsidP="00322F43">
      <w:pPr>
        <w:spacing w:line="320" w:lineRule="exact"/>
        <w:rPr>
          <w:rFonts w:eastAsia="微软雅黑"/>
          <w:color w:val="548DD4" w:themeColor="text2" w:themeTint="99"/>
          <w:szCs w:val="21"/>
        </w:rPr>
      </w:pPr>
    </w:p>
    <w:p w:rsidR="00322F43" w:rsidRPr="00F1068F" w:rsidRDefault="00322F43" w:rsidP="00322F43">
      <w:pPr>
        <w:spacing w:line="320" w:lineRule="exact"/>
        <w:rPr>
          <w:rFonts w:eastAsia="微软雅黑"/>
          <w:szCs w:val="21"/>
        </w:rPr>
      </w:pPr>
    </w:p>
    <w:p w:rsidR="00461E17" w:rsidRPr="00F1068F" w:rsidRDefault="00461E17" w:rsidP="00322F43">
      <w:pPr>
        <w:spacing w:line="320" w:lineRule="exact"/>
        <w:rPr>
          <w:rFonts w:eastAsia="微软雅黑"/>
          <w:szCs w:val="21"/>
        </w:rPr>
      </w:pPr>
    </w:p>
    <w:p w:rsidR="003E010A" w:rsidRPr="00F1068F" w:rsidRDefault="003E010A" w:rsidP="00322F43">
      <w:pPr>
        <w:spacing w:line="320" w:lineRule="exact"/>
        <w:rPr>
          <w:rFonts w:eastAsia="微软雅黑"/>
          <w:szCs w:val="21"/>
        </w:rPr>
      </w:pPr>
    </w:p>
    <w:p w:rsidR="003E010A" w:rsidRPr="00F1068F" w:rsidRDefault="003E010A" w:rsidP="00322F43">
      <w:pPr>
        <w:spacing w:line="320" w:lineRule="exact"/>
        <w:rPr>
          <w:rFonts w:eastAsia="微软雅黑"/>
          <w:szCs w:val="21"/>
        </w:rPr>
      </w:pPr>
    </w:p>
    <w:p w:rsidR="003E010A" w:rsidRPr="00F1068F" w:rsidRDefault="003E010A" w:rsidP="00322F43">
      <w:pPr>
        <w:spacing w:line="320" w:lineRule="exact"/>
        <w:rPr>
          <w:rFonts w:eastAsia="微软雅黑"/>
          <w:szCs w:val="21"/>
        </w:rPr>
      </w:pPr>
    </w:p>
    <w:p w:rsidR="00461E17" w:rsidRPr="00F1068F" w:rsidRDefault="00461E17" w:rsidP="00322F43">
      <w:pPr>
        <w:spacing w:line="320" w:lineRule="exact"/>
        <w:rPr>
          <w:rFonts w:eastAsia="微软雅黑"/>
          <w:szCs w:val="21"/>
        </w:rPr>
      </w:pPr>
    </w:p>
    <w:p w:rsidR="0051598A" w:rsidRPr="00F1068F" w:rsidRDefault="0051598A" w:rsidP="00322F43">
      <w:pPr>
        <w:spacing w:line="320" w:lineRule="exact"/>
        <w:rPr>
          <w:rFonts w:eastAsia="微软雅黑"/>
          <w:szCs w:val="21"/>
        </w:rPr>
      </w:pPr>
    </w:p>
    <w:p w:rsidR="00322F43" w:rsidRPr="00F1068F" w:rsidRDefault="00322F43" w:rsidP="00396DFB">
      <w:pPr>
        <w:pStyle w:val="a8"/>
        <w:numPr>
          <w:ilvl w:val="0"/>
          <w:numId w:val="29"/>
        </w:numPr>
        <w:spacing w:line="320" w:lineRule="exact"/>
        <w:ind w:firstLineChars="0"/>
        <w:rPr>
          <w:rFonts w:eastAsia="微软雅黑"/>
          <w:szCs w:val="21"/>
        </w:rPr>
      </w:pPr>
      <w:r w:rsidRPr="00F1068F">
        <w:rPr>
          <w:rFonts w:eastAsia="微软雅黑" w:hint="eastAsia"/>
          <w:szCs w:val="21"/>
        </w:rPr>
        <w:t>The zones outside the working deck area are the red hatched area as above.</w:t>
      </w:r>
    </w:p>
    <w:p w:rsidR="00322F43" w:rsidRPr="00F1068F" w:rsidRDefault="00322F43" w:rsidP="00396DFB">
      <w:pPr>
        <w:pStyle w:val="a8"/>
        <w:numPr>
          <w:ilvl w:val="0"/>
          <w:numId w:val="29"/>
        </w:numPr>
        <w:spacing w:line="320" w:lineRule="exact"/>
        <w:ind w:firstLineChars="0"/>
        <w:rPr>
          <w:rFonts w:eastAsia="微软雅黑"/>
          <w:szCs w:val="21"/>
        </w:rPr>
      </w:pPr>
      <w:r w:rsidRPr="00F1068F">
        <w:rPr>
          <w:rFonts w:eastAsia="微软雅黑" w:hint="eastAsia"/>
          <w:szCs w:val="21"/>
        </w:rPr>
        <w:t xml:space="preserve">The </w:t>
      </w:r>
      <w:r w:rsidRPr="00F1068F">
        <w:rPr>
          <w:rFonts w:eastAsia="微软雅黑"/>
          <w:szCs w:val="21"/>
        </w:rPr>
        <w:t>“</w:t>
      </w:r>
      <w:r w:rsidRPr="00F1068F">
        <w:rPr>
          <w:rFonts w:eastAsia="微软雅黑" w:hint="eastAsia"/>
          <w:szCs w:val="21"/>
        </w:rPr>
        <w:t>working deck</w:t>
      </w:r>
      <w:r w:rsidRPr="00F1068F">
        <w:rPr>
          <w:rFonts w:eastAsia="微软雅黑"/>
          <w:szCs w:val="21"/>
        </w:rPr>
        <w:t>”</w:t>
      </w:r>
      <w:r w:rsidRPr="00F1068F">
        <w:rPr>
          <w:rFonts w:eastAsia="微软雅黑" w:hint="eastAsia"/>
          <w:szCs w:val="21"/>
        </w:rPr>
        <w:t xml:space="preserve"> means those areas where people stand or walk during normal use of the boat.</w:t>
      </w:r>
    </w:p>
    <w:p w:rsidR="00322F43" w:rsidRPr="00F1068F" w:rsidRDefault="00322F43" w:rsidP="00396DFB">
      <w:pPr>
        <w:pStyle w:val="a8"/>
        <w:numPr>
          <w:ilvl w:val="0"/>
          <w:numId w:val="29"/>
        </w:numPr>
        <w:spacing w:line="320" w:lineRule="exact"/>
        <w:ind w:firstLineChars="0"/>
        <w:rPr>
          <w:rFonts w:eastAsia="微软雅黑"/>
          <w:szCs w:val="21"/>
        </w:rPr>
      </w:pPr>
      <w:r w:rsidRPr="00F1068F">
        <w:rPr>
          <w:rFonts w:eastAsia="微软雅黑" w:hint="eastAsia"/>
          <w:szCs w:val="21"/>
        </w:rPr>
        <w:t>Standing on the bow locker or sundeck is prohibited.</w:t>
      </w:r>
    </w:p>
    <w:p w:rsidR="00322F43" w:rsidRPr="00F1068F" w:rsidRDefault="00322F43" w:rsidP="00396DFB">
      <w:pPr>
        <w:pStyle w:val="a8"/>
        <w:numPr>
          <w:ilvl w:val="0"/>
          <w:numId w:val="30"/>
        </w:numPr>
        <w:spacing w:line="320" w:lineRule="exact"/>
        <w:ind w:firstLineChars="0"/>
        <w:rPr>
          <w:rFonts w:eastAsia="微软雅黑"/>
          <w:b/>
          <w:szCs w:val="21"/>
        </w:rPr>
      </w:pPr>
      <w:r w:rsidRPr="00F1068F">
        <w:rPr>
          <w:rFonts w:eastAsia="微软雅黑" w:hint="eastAsia"/>
          <w:b/>
          <w:szCs w:val="21"/>
        </w:rPr>
        <w:t>Recovery-getting back onboard</w:t>
      </w:r>
    </w:p>
    <w:p w:rsidR="00322F43" w:rsidRPr="00F1068F" w:rsidRDefault="00322F43" w:rsidP="00322F43">
      <w:pPr>
        <w:spacing w:line="320" w:lineRule="exact"/>
        <w:ind w:firstLineChars="150" w:firstLine="315"/>
        <w:rPr>
          <w:rFonts w:eastAsia="微软雅黑"/>
          <w:szCs w:val="21"/>
        </w:rPr>
      </w:pPr>
      <w:r w:rsidRPr="00F1068F">
        <w:rPr>
          <w:rFonts w:eastAsia="微软雅黑" w:hint="eastAsia"/>
          <w:szCs w:val="21"/>
        </w:rPr>
        <w:t>The means for getting back onboard must be able to be deployed by one person alone in the water, with no other help.</w:t>
      </w:r>
      <w:r w:rsidR="0051598A" w:rsidRPr="00F1068F">
        <w:rPr>
          <w:rFonts w:eastAsia="微软雅黑" w:hint="eastAsia"/>
          <w:szCs w:val="21"/>
        </w:rPr>
        <w:t xml:space="preserve"> </w:t>
      </w:r>
      <w:r w:rsidR="0051598A" w:rsidRPr="00F1068F">
        <w:rPr>
          <w:rFonts w:eastAsia="微软雅黑"/>
          <w:szCs w:val="21"/>
        </w:rPr>
        <w:t>We recommend the use of the Highfield optional foldable stern ladder.</w:t>
      </w:r>
    </w:p>
    <w:tbl>
      <w:tblPr>
        <w:tblStyle w:val="a7"/>
        <w:tblW w:w="0" w:type="auto"/>
        <w:tblLook w:val="04A0" w:firstRow="1" w:lastRow="0" w:firstColumn="1" w:lastColumn="0" w:noHBand="0" w:noVBand="1"/>
      </w:tblPr>
      <w:tblGrid>
        <w:gridCol w:w="9854"/>
      </w:tblGrid>
      <w:tr w:rsidR="00FB6576" w:rsidRPr="00F1068F" w:rsidTr="00766580">
        <w:tc>
          <w:tcPr>
            <w:tcW w:w="9854" w:type="dxa"/>
            <w:shd w:val="clear" w:color="auto" w:fill="FF0000"/>
          </w:tcPr>
          <w:p w:rsidR="00FB6576" w:rsidRPr="00F1068F" w:rsidRDefault="00FB6576" w:rsidP="00CA241A">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FB6576" w:rsidRPr="00F1068F" w:rsidTr="00CA241A">
        <w:tc>
          <w:tcPr>
            <w:tcW w:w="9854" w:type="dxa"/>
          </w:tcPr>
          <w:p w:rsidR="00FB6576" w:rsidRPr="00F1068F" w:rsidRDefault="00FB6576" w:rsidP="00CA241A">
            <w:pPr>
              <w:spacing w:line="320" w:lineRule="exact"/>
              <w:rPr>
                <w:rFonts w:eastAsia="微软雅黑"/>
                <w:szCs w:val="21"/>
              </w:rPr>
            </w:pPr>
            <w:r w:rsidRPr="00F1068F">
              <w:rPr>
                <w:rFonts w:eastAsia="微软雅黑"/>
                <w:szCs w:val="21"/>
              </w:rPr>
              <w:t>Make</w:t>
            </w:r>
            <w:r w:rsidRPr="00F1068F">
              <w:rPr>
                <w:rFonts w:eastAsia="微软雅黑" w:hint="eastAsia"/>
                <w:szCs w:val="21"/>
              </w:rPr>
              <w:t xml:space="preserve"> sure the means for getting back </w:t>
            </w:r>
            <w:r w:rsidRPr="00F1068F">
              <w:rPr>
                <w:rFonts w:eastAsia="微软雅黑"/>
                <w:szCs w:val="21"/>
              </w:rPr>
              <w:t>onboard</w:t>
            </w:r>
            <w:r w:rsidRPr="00F1068F">
              <w:rPr>
                <w:rFonts w:eastAsia="微软雅黑" w:hint="eastAsia"/>
                <w:szCs w:val="21"/>
              </w:rPr>
              <w:t xml:space="preserve"> are readily accessible and easy to use by someone alone </w:t>
            </w:r>
            <w:r w:rsidRPr="00F1068F">
              <w:rPr>
                <w:rFonts w:eastAsia="微软雅黑"/>
                <w:szCs w:val="21"/>
              </w:rPr>
              <w:t>in the</w:t>
            </w:r>
            <w:r w:rsidRPr="00F1068F">
              <w:rPr>
                <w:rFonts w:eastAsia="微软雅黑" w:hint="eastAsia"/>
                <w:szCs w:val="21"/>
              </w:rPr>
              <w:t xml:space="preserve"> water</w:t>
            </w:r>
          </w:p>
        </w:tc>
      </w:tr>
    </w:tbl>
    <w:p w:rsidR="00322F43" w:rsidRPr="00F1068F" w:rsidRDefault="00322F43" w:rsidP="00396DFB">
      <w:pPr>
        <w:pStyle w:val="a8"/>
        <w:numPr>
          <w:ilvl w:val="0"/>
          <w:numId w:val="30"/>
        </w:numPr>
        <w:spacing w:line="320" w:lineRule="exact"/>
        <w:ind w:firstLineChars="0"/>
        <w:rPr>
          <w:rFonts w:eastAsia="微软雅黑"/>
          <w:b/>
          <w:szCs w:val="21"/>
        </w:rPr>
      </w:pPr>
      <w:r w:rsidRPr="00F1068F">
        <w:rPr>
          <w:rFonts w:eastAsia="微软雅黑" w:hint="eastAsia"/>
          <w:b/>
          <w:szCs w:val="21"/>
        </w:rPr>
        <w:t>Danger from moving parts</w:t>
      </w:r>
    </w:p>
    <w:p w:rsidR="00322F43" w:rsidRPr="00F1068F" w:rsidRDefault="00322F43" w:rsidP="002B57EC">
      <w:pPr>
        <w:spacing w:line="320" w:lineRule="exact"/>
        <w:ind w:firstLineChars="150" w:firstLine="315"/>
        <w:rPr>
          <w:rFonts w:eastAsia="微软雅黑"/>
          <w:szCs w:val="21"/>
        </w:rPr>
      </w:pPr>
      <w:r w:rsidRPr="00F1068F">
        <w:rPr>
          <w:rFonts w:eastAsia="微软雅黑" w:hint="eastAsia"/>
          <w:szCs w:val="21"/>
        </w:rPr>
        <w:t>Keep the engine off whenever the engine box/cover/hatch is open. The engine box/cover/hatch serves as a machinery guard. Clothing or body parts can get caught in moving parts, causing death or serious injury. Keep away from moving part.</w:t>
      </w:r>
    </w:p>
    <w:p w:rsidR="002B57EC" w:rsidRPr="00F1068F" w:rsidRDefault="002B57EC" w:rsidP="002B57EC">
      <w:pPr>
        <w:spacing w:line="320" w:lineRule="exact"/>
        <w:ind w:firstLineChars="150" w:firstLine="300"/>
        <w:rPr>
          <w:rFonts w:eastAsia="微软雅黑"/>
          <w:szCs w:val="21"/>
        </w:rPr>
      </w:pPr>
      <w:r w:rsidRPr="00F1068F">
        <w:rPr>
          <w:rFonts w:ascii="Arial" w:hAnsi="Arial" w:cs="Arial"/>
          <w:noProof/>
          <w:sz w:val="20"/>
          <w:szCs w:val="20"/>
        </w:rPr>
        <w:drawing>
          <wp:anchor distT="0" distB="0" distL="114300" distR="114300" simplePos="0" relativeHeight="251594752" behindDoc="1" locked="0" layoutInCell="1" allowOverlap="1" wp14:anchorId="0958866B" wp14:editId="24296840">
            <wp:simplePos x="0" y="0"/>
            <wp:positionH relativeFrom="column">
              <wp:posOffset>2023110</wp:posOffset>
            </wp:positionH>
            <wp:positionV relativeFrom="paragraph">
              <wp:posOffset>1270</wp:posOffset>
            </wp:positionV>
            <wp:extent cx="1515307" cy="1038225"/>
            <wp:effectExtent l="0" t="0" r="8890" b="0"/>
            <wp:wrapNone/>
            <wp:docPr id="30" name="Image 2" descr="C:\Users\jcarussi\Desktop\prop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arussi\Desktop\propell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16139" cy="1038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B57EC" w:rsidRPr="00F1068F" w:rsidRDefault="002B57EC" w:rsidP="002B57EC">
      <w:pPr>
        <w:spacing w:line="320" w:lineRule="exact"/>
        <w:ind w:firstLineChars="150" w:firstLine="315"/>
        <w:rPr>
          <w:rFonts w:eastAsia="微软雅黑"/>
          <w:szCs w:val="21"/>
        </w:rPr>
      </w:pPr>
    </w:p>
    <w:p w:rsidR="002B57EC" w:rsidRPr="00F1068F" w:rsidRDefault="002B57EC" w:rsidP="002B57EC">
      <w:pPr>
        <w:spacing w:line="320" w:lineRule="exact"/>
        <w:ind w:firstLineChars="150" w:firstLine="315"/>
        <w:rPr>
          <w:rFonts w:eastAsia="微软雅黑"/>
          <w:szCs w:val="21"/>
        </w:rPr>
      </w:pPr>
    </w:p>
    <w:p w:rsidR="002B57EC" w:rsidRPr="00F1068F" w:rsidRDefault="002B57EC" w:rsidP="002B57EC">
      <w:pPr>
        <w:spacing w:line="320" w:lineRule="exact"/>
        <w:ind w:firstLineChars="150" w:firstLine="315"/>
        <w:rPr>
          <w:rFonts w:eastAsia="微软雅黑"/>
          <w:szCs w:val="21"/>
        </w:rPr>
      </w:pPr>
    </w:p>
    <w:p w:rsidR="005B3984" w:rsidRPr="00F1068F" w:rsidRDefault="005B3984" w:rsidP="002B57EC">
      <w:pPr>
        <w:spacing w:line="320" w:lineRule="exact"/>
        <w:ind w:firstLineChars="150" w:firstLine="315"/>
        <w:rPr>
          <w:rFonts w:eastAsia="微软雅黑"/>
          <w:szCs w:val="21"/>
        </w:rPr>
      </w:pPr>
    </w:p>
    <w:p w:rsidR="005B3984" w:rsidRPr="00F1068F" w:rsidRDefault="005B3984" w:rsidP="00461E17">
      <w:pPr>
        <w:spacing w:line="320" w:lineRule="exact"/>
        <w:rPr>
          <w:rFonts w:eastAsia="微软雅黑"/>
          <w:szCs w:val="21"/>
        </w:rPr>
      </w:pPr>
    </w:p>
    <w:tbl>
      <w:tblPr>
        <w:tblStyle w:val="a7"/>
        <w:tblW w:w="0" w:type="auto"/>
        <w:tblLook w:val="04A0" w:firstRow="1" w:lastRow="0" w:firstColumn="1" w:lastColumn="0" w:noHBand="0" w:noVBand="1"/>
      </w:tblPr>
      <w:tblGrid>
        <w:gridCol w:w="9854"/>
      </w:tblGrid>
      <w:tr w:rsidR="005B3984" w:rsidRPr="00F1068F" w:rsidTr="00766580">
        <w:tc>
          <w:tcPr>
            <w:tcW w:w="9854" w:type="dxa"/>
            <w:shd w:val="clear" w:color="auto" w:fill="FF0000"/>
          </w:tcPr>
          <w:p w:rsidR="005B3984" w:rsidRPr="00F1068F" w:rsidRDefault="005B3984" w:rsidP="00CA241A">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5B3984" w:rsidRPr="00F1068F" w:rsidTr="00CA241A">
        <w:tc>
          <w:tcPr>
            <w:tcW w:w="9854" w:type="dxa"/>
          </w:tcPr>
          <w:p w:rsidR="005B3984" w:rsidRPr="00F1068F" w:rsidRDefault="005B3984" w:rsidP="00CA241A">
            <w:pPr>
              <w:spacing w:line="320" w:lineRule="exact"/>
              <w:rPr>
                <w:rFonts w:eastAsia="微软雅黑"/>
                <w:szCs w:val="21"/>
              </w:rPr>
            </w:pPr>
            <w:r w:rsidRPr="00F1068F">
              <w:rPr>
                <w:rFonts w:eastAsia="微软雅黑" w:hint="eastAsia"/>
                <w:szCs w:val="21"/>
              </w:rPr>
              <w:t>Contact with a spinning propeller can cause injury and death.</w:t>
            </w:r>
          </w:p>
        </w:tc>
      </w:tr>
      <w:tr w:rsidR="005B3984" w:rsidRPr="00F1068F" w:rsidTr="00CA241A">
        <w:tc>
          <w:tcPr>
            <w:tcW w:w="9854" w:type="dxa"/>
          </w:tcPr>
          <w:p w:rsidR="005B3984" w:rsidRPr="00F1068F" w:rsidRDefault="005B3984" w:rsidP="00CA241A">
            <w:pPr>
              <w:spacing w:line="320" w:lineRule="exact"/>
              <w:rPr>
                <w:rFonts w:eastAsia="微软雅黑"/>
                <w:szCs w:val="21"/>
              </w:rPr>
            </w:pPr>
            <w:r w:rsidRPr="00F1068F">
              <w:rPr>
                <w:rFonts w:eastAsia="微软雅黑" w:hint="eastAsia"/>
                <w:szCs w:val="21"/>
              </w:rPr>
              <w:t>Do not enter or exit the water when the engine is running (ON) and the propeller is spinning.</w:t>
            </w:r>
          </w:p>
        </w:tc>
      </w:tr>
      <w:tr w:rsidR="005B3984" w:rsidRPr="00F1068F" w:rsidTr="00CA241A">
        <w:tc>
          <w:tcPr>
            <w:tcW w:w="9854" w:type="dxa"/>
          </w:tcPr>
          <w:p w:rsidR="005B3984" w:rsidRPr="00F1068F" w:rsidRDefault="005B3984" w:rsidP="00CA241A">
            <w:pPr>
              <w:spacing w:line="320" w:lineRule="exact"/>
              <w:rPr>
                <w:rFonts w:eastAsia="微软雅黑"/>
                <w:szCs w:val="21"/>
              </w:rPr>
            </w:pPr>
            <w:r w:rsidRPr="00F1068F">
              <w:rPr>
                <w:rFonts w:eastAsia="微软雅黑" w:hint="eastAsia"/>
                <w:szCs w:val="21"/>
              </w:rPr>
              <w:t>Do not get on the swim platform when the engine is running.</w:t>
            </w:r>
          </w:p>
        </w:tc>
      </w:tr>
      <w:tr w:rsidR="005B3984" w:rsidRPr="00F1068F" w:rsidTr="00CA241A">
        <w:tc>
          <w:tcPr>
            <w:tcW w:w="9854" w:type="dxa"/>
          </w:tcPr>
          <w:p w:rsidR="005B3984" w:rsidRPr="00F1068F" w:rsidRDefault="005B3984" w:rsidP="005B3984">
            <w:pPr>
              <w:spacing w:line="320" w:lineRule="exact"/>
              <w:rPr>
                <w:rFonts w:eastAsia="微软雅黑"/>
                <w:szCs w:val="21"/>
              </w:rPr>
            </w:pPr>
            <w:r w:rsidRPr="00F1068F">
              <w:rPr>
                <w:rFonts w:eastAsia="微软雅黑" w:hint="eastAsia"/>
                <w:szCs w:val="21"/>
              </w:rPr>
              <w:t>Do not swim towards the back of the boat if the engine is on.</w:t>
            </w:r>
          </w:p>
        </w:tc>
      </w:tr>
    </w:tbl>
    <w:p w:rsidR="007758CB" w:rsidRPr="00F1068F" w:rsidRDefault="007758CB" w:rsidP="0026406F">
      <w:pPr>
        <w:spacing w:line="320" w:lineRule="exact"/>
        <w:rPr>
          <w:rFonts w:eastAsia="微软雅黑"/>
          <w:szCs w:val="21"/>
        </w:rPr>
      </w:pPr>
    </w:p>
    <w:p w:rsidR="00B921E9" w:rsidRPr="00F1068F" w:rsidRDefault="00B921E9" w:rsidP="0026406F">
      <w:pPr>
        <w:spacing w:line="320" w:lineRule="exact"/>
        <w:rPr>
          <w:rFonts w:eastAsia="微软雅黑"/>
          <w:szCs w:val="21"/>
        </w:rPr>
      </w:pPr>
    </w:p>
    <w:p w:rsidR="003E010A" w:rsidRPr="00F1068F" w:rsidRDefault="003E010A" w:rsidP="0026406F">
      <w:pPr>
        <w:spacing w:line="320" w:lineRule="exact"/>
        <w:rPr>
          <w:rFonts w:eastAsia="微软雅黑"/>
          <w:szCs w:val="21"/>
        </w:rPr>
      </w:pPr>
    </w:p>
    <w:p w:rsidR="003E010A" w:rsidRPr="00F1068F" w:rsidRDefault="003E010A" w:rsidP="0026406F">
      <w:pPr>
        <w:spacing w:line="320" w:lineRule="exact"/>
        <w:rPr>
          <w:rFonts w:eastAsia="微软雅黑"/>
          <w:szCs w:val="21"/>
        </w:rPr>
      </w:pPr>
    </w:p>
    <w:p w:rsidR="00532AAB" w:rsidRPr="00F1068F" w:rsidRDefault="00532AAB" w:rsidP="00C2007B">
      <w:pPr>
        <w:pStyle w:val="3"/>
        <w:rPr>
          <w:sz w:val="36"/>
          <w:szCs w:val="36"/>
        </w:rPr>
      </w:pPr>
      <w:bookmarkStart w:id="43" w:name="_Toc45530631"/>
      <w:bookmarkStart w:id="44" w:name="_Toc50117788"/>
      <w:r w:rsidRPr="00F1068F">
        <w:rPr>
          <w:rFonts w:hint="eastAsia"/>
          <w:sz w:val="36"/>
          <w:szCs w:val="36"/>
        </w:rPr>
        <w:lastRenderedPageBreak/>
        <w:t>Maintenance</w:t>
      </w:r>
      <w:bookmarkEnd w:id="43"/>
      <w:bookmarkEnd w:id="44"/>
    </w:p>
    <w:p w:rsidR="00F349AF" w:rsidRPr="00F1068F" w:rsidRDefault="00F52542" w:rsidP="00396DFB">
      <w:pPr>
        <w:pStyle w:val="a8"/>
        <w:numPr>
          <w:ilvl w:val="0"/>
          <w:numId w:val="16"/>
        </w:numPr>
        <w:spacing w:line="320" w:lineRule="exact"/>
        <w:ind w:firstLineChars="0"/>
        <w:rPr>
          <w:rFonts w:eastAsia="微软雅黑"/>
          <w:b/>
          <w:sz w:val="24"/>
          <w:szCs w:val="24"/>
        </w:rPr>
      </w:pPr>
      <w:r w:rsidRPr="00F1068F">
        <w:rPr>
          <w:rFonts w:eastAsia="微软雅黑" w:hint="eastAsia"/>
          <w:b/>
          <w:sz w:val="24"/>
          <w:szCs w:val="24"/>
        </w:rPr>
        <w:t>General care</w:t>
      </w:r>
    </w:p>
    <w:p w:rsidR="00F52542" w:rsidRPr="00F1068F" w:rsidRDefault="00EE30FD" w:rsidP="00EE30FD">
      <w:pPr>
        <w:spacing w:line="320" w:lineRule="exact"/>
        <w:ind w:firstLineChars="150" w:firstLine="315"/>
        <w:rPr>
          <w:rFonts w:eastAsia="微软雅黑"/>
          <w:szCs w:val="21"/>
        </w:rPr>
      </w:pPr>
      <w:r w:rsidRPr="00F1068F">
        <w:rPr>
          <w:rFonts w:eastAsia="微软雅黑" w:hint="eastAsia"/>
          <w:szCs w:val="21"/>
        </w:rPr>
        <w:t xml:space="preserve">Your inflatable has been </w:t>
      </w:r>
      <w:r w:rsidRPr="00F1068F">
        <w:rPr>
          <w:rFonts w:eastAsia="微软雅黑"/>
          <w:szCs w:val="21"/>
        </w:rPr>
        <w:t>especially</w:t>
      </w:r>
      <w:r w:rsidRPr="00F1068F">
        <w:rPr>
          <w:rFonts w:eastAsia="微软雅黑" w:hint="eastAsia"/>
          <w:szCs w:val="21"/>
        </w:rPr>
        <w:t xml:space="preserve"> designed to avoid maintenance problems as far as possible. However, periodic cleaning will help to keep your boat</w:t>
      </w:r>
      <w:r w:rsidRPr="00F1068F">
        <w:rPr>
          <w:rFonts w:eastAsia="微软雅黑"/>
          <w:szCs w:val="21"/>
        </w:rPr>
        <w:t>’</w:t>
      </w:r>
      <w:r w:rsidRPr="00F1068F">
        <w:rPr>
          <w:rFonts w:eastAsia="微软雅黑" w:hint="eastAsia"/>
          <w:szCs w:val="21"/>
        </w:rPr>
        <w:t>s good condition especially before winter storage. Clean y</w:t>
      </w:r>
      <w:r w:rsidR="005C4F5A" w:rsidRPr="00F1068F">
        <w:rPr>
          <w:rFonts w:eastAsia="微软雅黑" w:hint="eastAsia"/>
          <w:szCs w:val="21"/>
        </w:rPr>
        <w:t xml:space="preserve">our boat and wash it thoroughly with soapy water. Rinse carefully and check that no dirt or foreign bodies such as shell, sand or fishing hooks are left inside that might deteriorate the fabric. For tar stains </w:t>
      </w:r>
      <w:r w:rsidR="00797D28" w:rsidRPr="00F1068F">
        <w:rPr>
          <w:rFonts w:eastAsia="微软雅黑" w:hint="eastAsia"/>
          <w:szCs w:val="21"/>
        </w:rPr>
        <w:t xml:space="preserve">use a gentle, </w:t>
      </w:r>
      <w:r w:rsidR="00797D28" w:rsidRPr="00F1068F">
        <w:rPr>
          <w:rFonts w:eastAsia="微软雅黑"/>
          <w:szCs w:val="21"/>
        </w:rPr>
        <w:t>nonabrasive</w:t>
      </w:r>
      <w:r w:rsidR="00797D28" w:rsidRPr="00F1068F">
        <w:rPr>
          <w:rFonts w:eastAsia="微软雅黑" w:hint="eastAsia"/>
          <w:szCs w:val="21"/>
        </w:rPr>
        <w:t xml:space="preserve"> cleanser such as dishwashing soap, or use a recommended inflatable boat cleaner available from most boat chandlery outlets.</w:t>
      </w:r>
    </w:p>
    <w:p w:rsidR="00592790" w:rsidRPr="00F1068F" w:rsidRDefault="00592790" w:rsidP="00592790">
      <w:pPr>
        <w:spacing w:line="320" w:lineRule="exact"/>
        <w:ind w:firstLineChars="150" w:firstLine="315"/>
        <w:rPr>
          <w:rFonts w:eastAsia="微软雅黑"/>
          <w:szCs w:val="21"/>
        </w:rPr>
      </w:pPr>
      <w:r w:rsidRPr="00F1068F">
        <w:rPr>
          <w:rFonts w:eastAsia="微软雅黑"/>
          <w:szCs w:val="21"/>
        </w:rPr>
        <w:t xml:space="preserve">For upholstery, Highfield is using marine grade fabric to offer best resistance to UV and ageing. Periodic washing with mild detergent and warm water is the best way to keep your upholstery look good. Special vinyl cleaner can also be used to remove difficult stains. </w:t>
      </w:r>
    </w:p>
    <w:p w:rsidR="00592790" w:rsidRPr="00F1068F" w:rsidRDefault="00592790" w:rsidP="00592790">
      <w:pPr>
        <w:spacing w:line="320" w:lineRule="exact"/>
        <w:ind w:firstLineChars="150" w:firstLine="315"/>
        <w:rPr>
          <w:rFonts w:eastAsia="微软雅黑"/>
          <w:szCs w:val="21"/>
        </w:rPr>
      </w:pPr>
      <w:r w:rsidRPr="00F1068F">
        <w:rPr>
          <w:rFonts w:eastAsia="微软雅黑"/>
          <w:b/>
          <w:szCs w:val="21"/>
        </w:rPr>
        <w:t xml:space="preserve">No fabric can last forever when constantly exposed to the sun. </w:t>
      </w:r>
      <w:r w:rsidR="00FD2B84" w:rsidRPr="00F1068F">
        <w:rPr>
          <w:rFonts w:eastAsia="微软雅黑"/>
          <w:b/>
          <w:szCs w:val="21"/>
        </w:rPr>
        <w:t>To make sure your PVC tubes last, a UV protectant solution must be applied twice a year on the tube fabric. We recommend the use of 303® Aerospace Protectant™.</w:t>
      </w:r>
    </w:p>
    <w:tbl>
      <w:tblPr>
        <w:tblStyle w:val="a7"/>
        <w:tblW w:w="0" w:type="auto"/>
        <w:tblLook w:val="04A0" w:firstRow="1" w:lastRow="0" w:firstColumn="1" w:lastColumn="0" w:noHBand="0" w:noVBand="1"/>
      </w:tblPr>
      <w:tblGrid>
        <w:gridCol w:w="9854"/>
      </w:tblGrid>
      <w:tr w:rsidR="001F5292" w:rsidRPr="00F1068F" w:rsidTr="00766580">
        <w:tc>
          <w:tcPr>
            <w:tcW w:w="9854" w:type="dxa"/>
            <w:shd w:val="clear" w:color="auto" w:fill="FFFF00"/>
          </w:tcPr>
          <w:p w:rsidR="001F5292" w:rsidRPr="00F1068F" w:rsidRDefault="001F5292" w:rsidP="00CA241A">
            <w:pPr>
              <w:spacing w:line="320" w:lineRule="exact"/>
              <w:rPr>
                <w:rFonts w:eastAsia="微软雅黑"/>
                <w:szCs w:val="21"/>
                <w:highlight w:val="lightGray"/>
              </w:rPr>
            </w:pPr>
            <w:r w:rsidRPr="00F1068F">
              <w:rPr>
                <w:rFonts w:eastAsia="微软雅黑" w:hint="eastAsia"/>
                <w:szCs w:val="21"/>
              </w:rPr>
              <w:t xml:space="preserve">Caution                                                                                     </w:t>
            </w:r>
            <w:r w:rsidRPr="00F1068F">
              <w:rPr>
                <w:rFonts w:eastAsia="微软雅黑" w:hint="eastAsia"/>
                <w:szCs w:val="21"/>
                <w:highlight w:val="yellow"/>
              </w:rPr>
              <w:t xml:space="preserve"> </w:t>
            </w:r>
            <w:r w:rsidRPr="00F1068F">
              <w:rPr>
                <w:rFonts w:eastAsia="微软雅黑" w:hint="eastAsia"/>
                <w:szCs w:val="21"/>
                <w:highlight w:val="lightGray"/>
              </w:rPr>
              <w:t xml:space="preserve">   </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Do not use abrasive or aggressive chemical compounds.</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Warm soap water is best in most situations.</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 xml:space="preserve">Do not use any solvents, petrol, </w:t>
            </w:r>
            <w:r w:rsidRPr="00F1068F">
              <w:rPr>
                <w:rFonts w:eastAsia="微软雅黑"/>
                <w:szCs w:val="21"/>
              </w:rPr>
              <w:t>etc.</w:t>
            </w:r>
            <w:r w:rsidRPr="00F1068F">
              <w:rPr>
                <w:rFonts w:eastAsia="微软雅黑" w:hint="eastAsia"/>
                <w:szCs w:val="21"/>
              </w:rPr>
              <w:t xml:space="preserve"> (PVC models).</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Use solvents sparingly only on Hypalon models.</w:t>
            </w:r>
          </w:p>
        </w:tc>
      </w:tr>
      <w:tr w:rsidR="001F5292" w:rsidRPr="00F1068F" w:rsidTr="00CA241A">
        <w:tc>
          <w:tcPr>
            <w:tcW w:w="9854" w:type="dxa"/>
          </w:tcPr>
          <w:p w:rsidR="001F5292" w:rsidRPr="00F1068F" w:rsidRDefault="001F5292" w:rsidP="001F5292">
            <w:pPr>
              <w:spacing w:line="320" w:lineRule="exact"/>
              <w:rPr>
                <w:rFonts w:eastAsia="微软雅黑"/>
                <w:szCs w:val="21"/>
              </w:rPr>
            </w:pPr>
            <w:r w:rsidRPr="00F1068F">
              <w:rPr>
                <w:rFonts w:eastAsia="微软雅黑" w:hint="eastAsia"/>
                <w:szCs w:val="21"/>
              </w:rPr>
              <w:t>Test any cleaner on a piece of patch material if in doubt.</w:t>
            </w:r>
          </w:p>
        </w:tc>
      </w:tr>
    </w:tbl>
    <w:p w:rsidR="001F5292" w:rsidRPr="00F1068F" w:rsidRDefault="001F5292" w:rsidP="00917271">
      <w:pPr>
        <w:spacing w:line="320" w:lineRule="exact"/>
        <w:ind w:firstLineChars="150" w:firstLine="315"/>
        <w:rPr>
          <w:rFonts w:eastAsia="微软雅黑"/>
          <w:szCs w:val="21"/>
        </w:rPr>
      </w:pPr>
    </w:p>
    <w:p w:rsidR="00AA564D" w:rsidRPr="00F1068F" w:rsidRDefault="00AA564D" w:rsidP="00396DFB">
      <w:pPr>
        <w:pStyle w:val="a8"/>
        <w:numPr>
          <w:ilvl w:val="0"/>
          <w:numId w:val="16"/>
        </w:numPr>
        <w:spacing w:line="320" w:lineRule="exact"/>
        <w:ind w:firstLineChars="0"/>
        <w:rPr>
          <w:rFonts w:eastAsia="微软雅黑"/>
          <w:b/>
          <w:sz w:val="24"/>
          <w:szCs w:val="24"/>
        </w:rPr>
      </w:pPr>
      <w:r w:rsidRPr="00F1068F">
        <w:rPr>
          <w:rFonts w:eastAsia="微软雅黑" w:hint="eastAsia"/>
          <w:b/>
          <w:sz w:val="24"/>
          <w:szCs w:val="24"/>
        </w:rPr>
        <w:t>Deflation</w:t>
      </w:r>
    </w:p>
    <w:p w:rsidR="00AA564D" w:rsidRPr="00F1068F" w:rsidRDefault="00AA564D" w:rsidP="00AA564D">
      <w:pPr>
        <w:spacing w:line="320" w:lineRule="exact"/>
        <w:ind w:firstLineChars="150" w:firstLine="315"/>
        <w:rPr>
          <w:rFonts w:eastAsia="微软雅黑"/>
          <w:szCs w:val="21"/>
        </w:rPr>
      </w:pPr>
      <w:r w:rsidRPr="00F1068F">
        <w:rPr>
          <w:rFonts w:eastAsia="微软雅黑" w:hint="eastAsia"/>
          <w:szCs w:val="21"/>
        </w:rPr>
        <w:t>To deflate the chamber, first unscrew the valve cap by turning a quarter of a turn counterclockwise. Check that the plunger in the center of the valve is closed i.e. upper position. If closed i.e. spring compressed, down position, push the plunger down and rotate to the closed position.</w:t>
      </w:r>
    </w:p>
    <w:p w:rsidR="00AA564D" w:rsidRPr="00F1068F" w:rsidRDefault="00AA564D" w:rsidP="00AA564D">
      <w:pPr>
        <w:spacing w:line="320" w:lineRule="exact"/>
        <w:ind w:firstLineChars="150" w:firstLine="315"/>
        <w:rPr>
          <w:rFonts w:eastAsia="微软雅黑"/>
          <w:szCs w:val="21"/>
        </w:rPr>
      </w:pPr>
      <w:r w:rsidRPr="00F1068F">
        <w:rPr>
          <w:rFonts w:eastAsia="微软雅黑" w:hint="eastAsia"/>
          <w:szCs w:val="21"/>
        </w:rPr>
        <w:t>Connect the air pump to the valve, rotate the connector into the valve to lock it and start deflating.</w:t>
      </w:r>
    </w:p>
    <w:p w:rsidR="00AA564D" w:rsidRPr="00F1068F" w:rsidRDefault="00AA564D" w:rsidP="00AA564D">
      <w:pPr>
        <w:spacing w:line="320" w:lineRule="exact"/>
        <w:ind w:firstLineChars="150" w:firstLine="315"/>
        <w:rPr>
          <w:rFonts w:eastAsia="微软雅黑"/>
          <w:szCs w:val="21"/>
        </w:rPr>
      </w:pPr>
      <w:r w:rsidRPr="00F1068F">
        <w:rPr>
          <w:rFonts w:eastAsia="微软雅黑" w:hint="eastAsia"/>
          <w:szCs w:val="21"/>
        </w:rPr>
        <w:t>Deflate each chamber in turn, do not deflate a chamber completely then move on to the next one. Start with the rear chambers. Repeat procedure until all chambers are completely deflated.</w:t>
      </w:r>
    </w:p>
    <w:tbl>
      <w:tblPr>
        <w:tblStyle w:val="a7"/>
        <w:tblW w:w="0" w:type="auto"/>
        <w:tblLook w:val="04A0" w:firstRow="1" w:lastRow="0" w:firstColumn="1" w:lastColumn="0" w:noHBand="0" w:noVBand="1"/>
      </w:tblPr>
      <w:tblGrid>
        <w:gridCol w:w="9854"/>
      </w:tblGrid>
      <w:tr w:rsidR="00AA564D" w:rsidRPr="00F1068F" w:rsidTr="00766580">
        <w:tc>
          <w:tcPr>
            <w:tcW w:w="9854" w:type="dxa"/>
            <w:shd w:val="clear" w:color="auto" w:fill="FFFF00"/>
          </w:tcPr>
          <w:p w:rsidR="00AA564D" w:rsidRPr="00F1068F" w:rsidRDefault="00AA564D" w:rsidP="00CA241A">
            <w:pPr>
              <w:spacing w:line="320" w:lineRule="exact"/>
              <w:rPr>
                <w:rFonts w:eastAsia="微软雅黑"/>
                <w:szCs w:val="21"/>
                <w:highlight w:val="lightGray"/>
              </w:rPr>
            </w:pPr>
            <w:r w:rsidRPr="00F1068F">
              <w:rPr>
                <w:rFonts w:eastAsia="微软雅黑" w:hint="eastAsia"/>
                <w:szCs w:val="21"/>
              </w:rPr>
              <w:t xml:space="preserve">Caution                                                                                     </w:t>
            </w:r>
            <w:r w:rsidRPr="00F1068F">
              <w:rPr>
                <w:rFonts w:eastAsia="微软雅黑" w:hint="eastAsia"/>
                <w:szCs w:val="21"/>
                <w:highlight w:val="yellow"/>
              </w:rPr>
              <w:t xml:space="preserve"> </w:t>
            </w:r>
            <w:r w:rsidRPr="00F1068F">
              <w:rPr>
                <w:rFonts w:eastAsia="微软雅黑" w:hint="eastAsia"/>
                <w:szCs w:val="21"/>
                <w:highlight w:val="lightGray"/>
              </w:rPr>
              <w:t xml:space="preserve">   </w:t>
            </w:r>
          </w:p>
        </w:tc>
      </w:tr>
      <w:tr w:rsidR="00AA564D" w:rsidRPr="00F1068F" w:rsidTr="00CA241A">
        <w:tc>
          <w:tcPr>
            <w:tcW w:w="9854" w:type="dxa"/>
          </w:tcPr>
          <w:p w:rsidR="00AA564D" w:rsidRPr="00F1068F" w:rsidRDefault="00AA564D" w:rsidP="00CA241A">
            <w:pPr>
              <w:spacing w:line="320" w:lineRule="exact"/>
              <w:rPr>
                <w:rFonts w:eastAsia="微软雅黑"/>
                <w:szCs w:val="21"/>
              </w:rPr>
            </w:pPr>
            <w:r w:rsidRPr="00F1068F">
              <w:rPr>
                <w:rFonts w:eastAsia="微软雅黑" w:hint="eastAsia"/>
                <w:szCs w:val="21"/>
              </w:rPr>
              <w:t>This is not an exhaustive list of recommendations: Your dealer will give you the advice you need and will carry out the technical maintenance of your boat.</w:t>
            </w:r>
          </w:p>
        </w:tc>
      </w:tr>
    </w:tbl>
    <w:p w:rsidR="005C0B65" w:rsidRPr="00F1068F" w:rsidRDefault="005C0B65" w:rsidP="00706231">
      <w:pPr>
        <w:spacing w:line="320" w:lineRule="exact"/>
        <w:rPr>
          <w:rFonts w:eastAsia="微软雅黑"/>
          <w:szCs w:val="21"/>
        </w:rPr>
      </w:pPr>
    </w:p>
    <w:p w:rsidR="00D1058D" w:rsidRPr="00F1068F" w:rsidRDefault="00D1058D" w:rsidP="00396DFB">
      <w:pPr>
        <w:pStyle w:val="a8"/>
        <w:numPr>
          <w:ilvl w:val="0"/>
          <w:numId w:val="16"/>
        </w:numPr>
        <w:spacing w:line="320" w:lineRule="exact"/>
        <w:ind w:firstLineChars="0"/>
        <w:rPr>
          <w:rFonts w:eastAsia="微软雅黑"/>
          <w:b/>
          <w:sz w:val="24"/>
          <w:szCs w:val="24"/>
        </w:rPr>
      </w:pPr>
      <w:r w:rsidRPr="00F1068F">
        <w:rPr>
          <w:rFonts w:eastAsia="微软雅黑" w:hint="eastAsia"/>
          <w:b/>
          <w:sz w:val="24"/>
          <w:szCs w:val="24"/>
        </w:rPr>
        <w:t>Storage</w:t>
      </w:r>
    </w:p>
    <w:p w:rsidR="00D1058D" w:rsidRPr="00F1068F" w:rsidRDefault="00D1058D" w:rsidP="009A6C0D">
      <w:pPr>
        <w:spacing w:line="320" w:lineRule="exact"/>
        <w:ind w:firstLineChars="150" w:firstLine="315"/>
        <w:rPr>
          <w:rFonts w:eastAsia="微软雅黑"/>
          <w:szCs w:val="21"/>
        </w:rPr>
      </w:pPr>
      <w:r w:rsidRPr="00F1068F">
        <w:rPr>
          <w:rFonts w:eastAsia="微软雅黑" w:hint="eastAsia"/>
          <w:szCs w:val="21"/>
        </w:rPr>
        <w:t>We recommend you to cover your boat when not in use.</w:t>
      </w:r>
    </w:p>
    <w:p w:rsidR="00D1058D" w:rsidRPr="00F1068F" w:rsidRDefault="00D1058D" w:rsidP="00396DFB">
      <w:pPr>
        <w:pStyle w:val="a8"/>
        <w:numPr>
          <w:ilvl w:val="0"/>
          <w:numId w:val="17"/>
        </w:numPr>
        <w:spacing w:line="320" w:lineRule="exact"/>
        <w:ind w:firstLineChars="0"/>
        <w:jc w:val="left"/>
        <w:rPr>
          <w:rFonts w:eastAsia="微软雅黑"/>
          <w:szCs w:val="21"/>
        </w:rPr>
      </w:pPr>
      <w:r w:rsidRPr="00F1068F">
        <w:rPr>
          <w:rFonts w:eastAsia="微软雅黑" w:hint="eastAsia"/>
          <w:szCs w:val="21"/>
        </w:rPr>
        <w:t>When not in use boat should be removed from water.</w:t>
      </w:r>
    </w:p>
    <w:p w:rsidR="00D1058D" w:rsidRPr="00F1068F" w:rsidRDefault="00D1058D" w:rsidP="00396DFB">
      <w:pPr>
        <w:pStyle w:val="a8"/>
        <w:numPr>
          <w:ilvl w:val="0"/>
          <w:numId w:val="17"/>
        </w:numPr>
        <w:spacing w:line="320" w:lineRule="exact"/>
        <w:ind w:firstLineChars="0"/>
        <w:rPr>
          <w:rFonts w:eastAsia="微软雅黑"/>
          <w:szCs w:val="21"/>
        </w:rPr>
      </w:pPr>
      <w:r w:rsidRPr="00F1068F">
        <w:rPr>
          <w:rFonts w:eastAsia="微软雅黑" w:hint="eastAsia"/>
          <w:szCs w:val="21"/>
        </w:rPr>
        <w:t>Before storage the boat should be cleaned and rinsed with fresh water.</w:t>
      </w:r>
    </w:p>
    <w:p w:rsidR="00D1058D" w:rsidRPr="00F1068F" w:rsidRDefault="00D1058D" w:rsidP="00396DFB">
      <w:pPr>
        <w:pStyle w:val="a8"/>
        <w:numPr>
          <w:ilvl w:val="0"/>
          <w:numId w:val="17"/>
        </w:numPr>
        <w:spacing w:line="320" w:lineRule="exact"/>
        <w:ind w:firstLineChars="0"/>
        <w:rPr>
          <w:rFonts w:eastAsia="微软雅黑"/>
          <w:szCs w:val="21"/>
        </w:rPr>
      </w:pPr>
      <w:r w:rsidRPr="00F1068F">
        <w:rPr>
          <w:rFonts w:eastAsia="微软雅黑" w:hint="eastAsia"/>
          <w:szCs w:val="21"/>
        </w:rPr>
        <w:t>Do not cover boat before it is completely dry or mildew could grow under the cover and damage the tube material</w:t>
      </w:r>
    </w:p>
    <w:p w:rsidR="009A6C0D" w:rsidRPr="00F1068F" w:rsidRDefault="009A6C0D" w:rsidP="00396DFB">
      <w:pPr>
        <w:pStyle w:val="a8"/>
        <w:numPr>
          <w:ilvl w:val="0"/>
          <w:numId w:val="17"/>
        </w:numPr>
        <w:spacing w:line="320" w:lineRule="exact"/>
        <w:ind w:firstLineChars="0"/>
        <w:rPr>
          <w:rFonts w:eastAsia="微软雅黑"/>
          <w:szCs w:val="21"/>
        </w:rPr>
      </w:pPr>
      <w:r w:rsidRPr="00F1068F">
        <w:rPr>
          <w:rFonts w:eastAsia="微软雅黑" w:hint="eastAsia"/>
          <w:szCs w:val="21"/>
        </w:rPr>
        <w:t>The covers should be ventilated and the drain plug left out.</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Check the expiry dates of the safety equipment.</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Have the boat overhauled.</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Grease and close all the valves and through-hull fittings.</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Grease all mechanical and moving parts (bolts, hinges, locks</w:t>
      </w:r>
      <w:r w:rsidRPr="00F1068F">
        <w:rPr>
          <w:rFonts w:eastAsia="微软雅黑" w:hint="eastAsia"/>
          <w:szCs w:val="21"/>
        </w:rPr>
        <w:t>…</w:t>
      </w:r>
      <w:r w:rsidRPr="00F1068F">
        <w:rPr>
          <w:rFonts w:eastAsia="微软雅黑" w:hint="eastAsia"/>
          <w:szCs w:val="21"/>
        </w:rPr>
        <w:t>).</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Close all the boat</w:t>
      </w:r>
      <w:r w:rsidRPr="00F1068F">
        <w:rPr>
          <w:rFonts w:eastAsia="微软雅黑"/>
          <w:szCs w:val="21"/>
        </w:rPr>
        <w:t>’</w:t>
      </w:r>
      <w:r w:rsidRPr="00F1068F">
        <w:rPr>
          <w:rFonts w:eastAsia="微软雅黑" w:hint="eastAsia"/>
          <w:szCs w:val="21"/>
        </w:rPr>
        <w:t>s seacocks.</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lastRenderedPageBreak/>
        <w:t>Put the covers back on the electronic screens.</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Air all of the cushions and upholstery for a good while before putting them back onboard and arranging them so as to limit the surface areas touching.</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hint="eastAsia"/>
          <w:szCs w:val="21"/>
        </w:rPr>
        <w:t>Remove the movable upholstery.</w:t>
      </w:r>
    </w:p>
    <w:p w:rsidR="00AE2170" w:rsidRPr="00F1068F" w:rsidRDefault="00AE2170" w:rsidP="00396DFB">
      <w:pPr>
        <w:pStyle w:val="a8"/>
        <w:numPr>
          <w:ilvl w:val="0"/>
          <w:numId w:val="17"/>
        </w:numPr>
        <w:spacing w:line="320" w:lineRule="exact"/>
        <w:ind w:firstLineChars="0"/>
        <w:rPr>
          <w:rFonts w:eastAsia="微软雅黑"/>
          <w:szCs w:val="21"/>
        </w:rPr>
      </w:pPr>
      <w:r w:rsidRPr="00F1068F">
        <w:rPr>
          <w:rFonts w:eastAsia="微软雅黑"/>
          <w:szCs w:val="21"/>
        </w:rPr>
        <w:t>Disconnect</w:t>
      </w:r>
      <w:r w:rsidRPr="00F1068F">
        <w:rPr>
          <w:rFonts w:eastAsia="微软雅黑" w:hint="eastAsia"/>
          <w:szCs w:val="21"/>
        </w:rPr>
        <w:t xml:space="preserve"> the batteries. Make sure you recharge them during the winter period if the boat is left inactive for too long.</w:t>
      </w:r>
    </w:p>
    <w:tbl>
      <w:tblPr>
        <w:tblStyle w:val="a7"/>
        <w:tblW w:w="0" w:type="auto"/>
        <w:tblLook w:val="04A0" w:firstRow="1" w:lastRow="0" w:firstColumn="1" w:lastColumn="0" w:noHBand="0" w:noVBand="1"/>
      </w:tblPr>
      <w:tblGrid>
        <w:gridCol w:w="9854"/>
      </w:tblGrid>
      <w:tr w:rsidR="00760282" w:rsidRPr="00F1068F" w:rsidTr="00766580">
        <w:tc>
          <w:tcPr>
            <w:tcW w:w="9854" w:type="dxa"/>
            <w:shd w:val="clear" w:color="auto" w:fill="FFFF00"/>
          </w:tcPr>
          <w:p w:rsidR="00760282" w:rsidRPr="00F1068F" w:rsidRDefault="00760282" w:rsidP="00CA241A">
            <w:pPr>
              <w:spacing w:line="320" w:lineRule="exact"/>
              <w:rPr>
                <w:rFonts w:eastAsia="微软雅黑"/>
                <w:szCs w:val="21"/>
                <w:highlight w:val="lightGray"/>
              </w:rPr>
            </w:pPr>
            <w:r w:rsidRPr="00F1068F">
              <w:rPr>
                <w:rFonts w:eastAsia="微软雅黑" w:hint="eastAsia"/>
                <w:szCs w:val="21"/>
              </w:rPr>
              <w:t xml:space="preserve">Caution                                                                                     </w:t>
            </w:r>
            <w:r w:rsidRPr="00F1068F">
              <w:rPr>
                <w:rFonts w:eastAsia="微软雅黑" w:hint="eastAsia"/>
                <w:szCs w:val="21"/>
                <w:highlight w:val="yellow"/>
              </w:rPr>
              <w:t xml:space="preserve"> </w:t>
            </w:r>
            <w:r w:rsidRPr="00F1068F">
              <w:rPr>
                <w:rFonts w:eastAsia="微软雅黑" w:hint="eastAsia"/>
                <w:szCs w:val="21"/>
                <w:highlight w:val="lightGray"/>
              </w:rPr>
              <w:t xml:space="preserve">   </w:t>
            </w:r>
          </w:p>
        </w:tc>
      </w:tr>
      <w:tr w:rsidR="00760282" w:rsidRPr="00F1068F" w:rsidTr="00CA241A">
        <w:tc>
          <w:tcPr>
            <w:tcW w:w="9854" w:type="dxa"/>
          </w:tcPr>
          <w:p w:rsidR="00760282" w:rsidRPr="00F1068F" w:rsidRDefault="00760282" w:rsidP="00760282">
            <w:pPr>
              <w:spacing w:line="320" w:lineRule="exact"/>
              <w:rPr>
                <w:rFonts w:eastAsia="微软雅黑"/>
                <w:szCs w:val="21"/>
              </w:rPr>
            </w:pPr>
            <w:r w:rsidRPr="00F1068F">
              <w:rPr>
                <w:rFonts w:eastAsia="微软雅黑" w:hint="eastAsia"/>
                <w:szCs w:val="21"/>
              </w:rPr>
              <w:t>The winterization of the engine requires the skills of a professional engineer: please consult your dealer.</w:t>
            </w:r>
          </w:p>
        </w:tc>
      </w:tr>
      <w:tr w:rsidR="00760282" w:rsidRPr="00F1068F" w:rsidTr="00CA241A">
        <w:tc>
          <w:tcPr>
            <w:tcW w:w="9854" w:type="dxa"/>
          </w:tcPr>
          <w:p w:rsidR="00760282" w:rsidRPr="00F1068F" w:rsidRDefault="00760282" w:rsidP="00760282">
            <w:pPr>
              <w:spacing w:line="320" w:lineRule="exact"/>
              <w:rPr>
                <w:rFonts w:eastAsia="微软雅黑"/>
                <w:szCs w:val="21"/>
              </w:rPr>
            </w:pPr>
            <w:r w:rsidRPr="00F1068F">
              <w:rPr>
                <w:rFonts w:eastAsia="微软雅黑" w:hint="eastAsia"/>
                <w:szCs w:val="21"/>
              </w:rPr>
              <w:t>This is not an exhaustive list of recommendations: Your dealer will give you the advice you need and will carry out the technical maintenance of your boat.</w:t>
            </w:r>
          </w:p>
        </w:tc>
      </w:tr>
    </w:tbl>
    <w:p w:rsidR="00760282" w:rsidRPr="00F1068F" w:rsidRDefault="00760282" w:rsidP="00760282">
      <w:pPr>
        <w:spacing w:line="320" w:lineRule="exact"/>
        <w:rPr>
          <w:rFonts w:eastAsia="微软雅黑"/>
          <w:szCs w:val="21"/>
        </w:rPr>
      </w:pPr>
    </w:p>
    <w:p w:rsidR="00431732" w:rsidRPr="00F1068F" w:rsidRDefault="00431732" w:rsidP="00396DFB">
      <w:pPr>
        <w:pStyle w:val="a8"/>
        <w:numPr>
          <w:ilvl w:val="0"/>
          <w:numId w:val="16"/>
        </w:numPr>
        <w:spacing w:line="320" w:lineRule="exact"/>
        <w:ind w:firstLineChars="0"/>
        <w:rPr>
          <w:rFonts w:eastAsia="微软雅黑"/>
          <w:b/>
          <w:sz w:val="24"/>
          <w:szCs w:val="24"/>
        </w:rPr>
      </w:pPr>
      <w:r w:rsidRPr="00F1068F">
        <w:rPr>
          <w:rFonts w:eastAsia="微软雅黑" w:hint="eastAsia"/>
          <w:b/>
          <w:sz w:val="24"/>
          <w:szCs w:val="24"/>
        </w:rPr>
        <w:t>Tube repair</w:t>
      </w:r>
    </w:p>
    <w:p w:rsidR="00431732" w:rsidRPr="00F1068F" w:rsidRDefault="00CB6ABA" w:rsidP="00396DFB">
      <w:pPr>
        <w:pStyle w:val="a8"/>
        <w:numPr>
          <w:ilvl w:val="0"/>
          <w:numId w:val="18"/>
        </w:numPr>
        <w:spacing w:line="320" w:lineRule="exact"/>
        <w:ind w:firstLineChars="0"/>
        <w:rPr>
          <w:rFonts w:eastAsia="微软雅黑"/>
          <w:b/>
          <w:szCs w:val="21"/>
        </w:rPr>
      </w:pPr>
      <w:r w:rsidRPr="00F1068F">
        <w:rPr>
          <w:rFonts w:eastAsia="微软雅黑" w:hint="eastAsia"/>
          <w:b/>
          <w:szCs w:val="21"/>
        </w:rPr>
        <w:t>Repair Kit contains:</w:t>
      </w:r>
    </w:p>
    <w:p w:rsidR="00CB6ABA" w:rsidRPr="00F1068F" w:rsidRDefault="00CB6ABA" w:rsidP="00396DFB">
      <w:pPr>
        <w:pStyle w:val="a8"/>
        <w:numPr>
          <w:ilvl w:val="0"/>
          <w:numId w:val="22"/>
        </w:numPr>
        <w:spacing w:line="320" w:lineRule="exact"/>
        <w:ind w:firstLineChars="0"/>
        <w:rPr>
          <w:rFonts w:eastAsia="微软雅黑"/>
          <w:szCs w:val="21"/>
        </w:rPr>
      </w:pPr>
      <w:r w:rsidRPr="00F1068F">
        <w:rPr>
          <w:rFonts w:eastAsia="微软雅黑" w:hint="eastAsia"/>
          <w:szCs w:val="21"/>
        </w:rPr>
        <w:t>Fabric patches</w:t>
      </w:r>
      <w:r w:rsidR="00763B8F" w:rsidRPr="00F1068F">
        <w:rPr>
          <w:rFonts w:eastAsia="微软雅黑" w:hint="eastAsia"/>
          <w:szCs w:val="21"/>
        </w:rPr>
        <w:t xml:space="preserve">;    b ) </w:t>
      </w:r>
      <w:r w:rsidRPr="00F1068F">
        <w:rPr>
          <w:rFonts w:eastAsia="微软雅黑" w:hint="eastAsia"/>
          <w:szCs w:val="21"/>
        </w:rPr>
        <w:t>Ready to use tube of special glue</w:t>
      </w:r>
    </w:p>
    <w:p w:rsidR="00CB6ABA" w:rsidRPr="00F1068F" w:rsidRDefault="00CB6ABA" w:rsidP="00396DFB">
      <w:pPr>
        <w:pStyle w:val="a8"/>
        <w:numPr>
          <w:ilvl w:val="0"/>
          <w:numId w:val="18"/>
        </w:numPr>
        <w:spacing w:line="320" w:lineRule="exact"/>
        <w:ind w:firstLineChars="0"/>
        <w:rPr>
          <w:rFonts w:eastAsia="微软雅黑"/>
          <w:b/>
          <w:szCs w:val="21"/>
        </w:rPr>
      </w:pPr>
      <w:r w:rsidRPr="00F1068F">
        <w:rPr>
          <w:rFonts w:eastAsia="微软雅黑" w:hint="eastAsia"/>
          <w:b/>
          <w:szCs w:val="21"/>
        </w:rPr>
        <w:t>Conditions necessary for a successful repair:</w:t>
      </w:r>
    </w:p>
    <w:p w:rsidR="00CB6ABA" w:rsidRPr="00F1068F" w:rsidRDefault="000D18F7" w:rsidP="00396DFB">
      <w:pPr>
        <w:pStyle w:val="a8"/>
        <w:numPr>
          <w:ilvl w:val="0"/>
          <w:numId w:val="19"/>
        </w:numPr>
        <w:spacing w:line="320" w:lineRule="exact"/>
        <w:ind w:firstLineChars="0"/>
        <w:rPr>
          <w:rFonts w:eastAsia="微软雅黑"/>
          <w:szCs w:val="21"/>
        </w:rPr>
      </w:pPr>
      <w:r w:rsidRPr="00F1068F">
        <w:rPr>
          <w:rFonts w:eastAsia="微软雅黑" w:hint="eastAsia"/>
          <w:szCs w:val="21"/>
        </w:rPr>
        <w:t>Humidity max 60%.</w:t>
      </w:r>
    </w:p>
    <w:p w:rsidR="000D18F7" w:rsidRPr="00F1068F" w:rsidRDefault="000D18F7" w:rsidP="00396DFB">
      <w:pPr>
        <w:pStyle w:val="a8"/>
        <w:numPr>
          <w:ilvl w:val="0"/>
          <w:numId w:val="19"/>
        </w:numPr>
        <w:spacing w:line="320" w:lineRule="exact"/>
        <w:ind w:firstLineChars="0"/>
        <w:rPr>
          <w:rFonts w:eastAsia="微软雅黑"/>
          <w:szCs w:val="21"/>
        </w:rPr>
      </w:pPr>
      <w:r w:rsidRPr="00F1068F">
        <w:rPr>
          <w:rFonts w:eastAsia="微软雅黑" w:hint="eastAsia"/>
          <w:szCs w:val="21"/>
        </w:rPr>
        <w:t>Temperature range between 18 and 25 degrees Celsius.</w:t>
      </w:r>
    </w:p>
    <w:p w:rsidR="000D18F7" w:rsidRPr="00F1068F" w:rsidRDefault="00F75A23" w:rsidP="00396DFB">
      <w:pPr>
        <w:pStyle w:val="a8"/>
        <w:numPr>
          <w:ilvl w:val="0"/>
          <w:numId w:val="19"/>
        </w:numPr>
        <w:spacing w:line="320" w:lineRule="exact"/>
        <w:ind w:firstLineChars="0"/>
        <w:rPr>
          <w:rFonts w:eastAsia="微软雅黑"/>
          <w:szCs w:val="21"/>
        </w:rPr>
      </w:pPr>
      <w:r w:rsidRPr="00F1068F">
        <w:rPr>
          <w:rFonts w:eastAsia="微软雅黑" w:hint="eastAsia"/>
          <w:szCs w:val="21"/>
        </w:rPr>
        <w:t>Repairs should not be carried out in direct sunlight, wind or rain.</w:t>
      </w:r>
    </w:p>
    <w:p w:rsidR="00F75A23" w:rsidRPr="00F1068F" w:rsidRDefault="00F75A23" w:rsidP="00396DFB">
      <w:pPr>
        <w:pStyle w:val="a8"/>
        <w:numPr>
          <w:ilvl w:val="0"/>
          <w:numId w:val="19"/>
        </w:numPr>
        <w:spacing w:line="320" w:lineRule="exact"/>
        <w:ind w:firstLineChars="0"/>
        <w:rPr>
          <w:rFonts w:eastAsia="微软雅黑"/>
          <w:szCs w:val="21"/>
        </w:rPr>
      </w:pPr>
      <w:r w:rsidRPr="00F1068F">
        <w:rPr>
          <w:rFonts w:eastAsia="微软雅黑" w:hint="eastAsia"/>
          <w:szCs w:val="21"/>
        </w:rPr>
        <w:t xml:space="preserve">Repairs should, however, be undertaken in a </w:t>
      </w:r>
      <w:r w:rsidRPr="00F1068F">
        <w:rPr>
          <w:rFonts w:eastAsia="微软雅黑"/>
          <w:szCs w:val="21"/>
        </w:rPr>
        <w:t>well-ventilated</w:t>
      </w:r>
      <w:r w:rsidRPr="00F1068F">
        <w:rPr>
          <w:rFonts w:eastAsia="微软雅黑" w:hint="eastAsia"/>
          <w:szCs w:val="21"/>
        </w:rPr>
        <w:t xml:space="preserve"> area.</w:t>
      </w:r>
    </w:p>
    <w:p w:rsidR="00C257D0" w:rsidRPr="00F1068F" w:rsidRDefault="00C257D0" w:rsidP="00396DFB">
      <w:pPr>
        <w:pStyle w:val="a8"/>
        <w:numPr>
          <w:ilvl w:val="0"/>
          <w:numId w:val="18"/>
        </w:numPr>
        <w:spacing w:line="320" w:lineRule="exact"/>
        <w:ind w:firstLineChars="0"/>
        <w:rPr>
          <w:rFonts w:eastAsia="微软雅黑"/>
          <w:b/>
          <w:szCs w:val="21"/>
        </w:rPr>
      </w:pPr>
      <w:r w:rsidRPr="00F1068F">
        <w:rPr>
          <w:rFonts w:eastAsia="微软雅黑" w:hint="eastAsia"/>
          <w:b/>
          <w:szCs w:val="21"/>
        </w:rPr>
        <w:t>Repair PVC boats:</w:t>
      </w:r>
    </w:p>
    <w:p w:rsidR="001E509D" w:rsidRPr="00F1068F" w:rsidRDefault="00376F1F" w:rsidP="00376F1F">
      <w:pPr>
        <w:spacing w:line="320" w:lineRule="exact"/>
        <w:ind w:firstLineChars="150" w:firstLine="315"/>
        <w:rPr>
          <w:rFonts w:eastAsia="微软雅黑"/>
          <w:szCs w:val="21"/>
        </w:rPr>
      </w:pPr>
      <w:r w:rsidRPr="00F1068F">
        <w:rPr>
          <w:rFonts w:eastAsia="微软雅黑" w:hint="eastAsia"/>
          <w:szCs w:val="21"/>
        </w:rPr>
        <w:t>Highfield Inflatables that have tubes constructed with Valmex PVC coated fabrics require PU based adhesive and RC hardener. Acetone solvent is recommended to prepare the surface before gluing. Use only recommended solvent and adhesive.</w:t>
      </w:r>
    </w:p>
    <w:p w:rsidR="00376F1F" w:rsidRPr="00F1068F" w:rsidRDefault="00376F1F" w:rsidP="00396DFB">
      <w:pPr>
        <w:pStyle w:val="a8"/>
        <w:numPr>
          <w:ilvl w:val="0"/>
          <w:numId w:val="20"/>
        </w:numPr>
        <w:spacing w:line="320" w:lineRule="exact"/>
        <w:ind w:firstLineChars="0"/>
        <w:rPr>
          <w:rFonts w:eastAsia="微软雅黑"/>
          <w:szCs w:val="21"/>
        </w:rPr>
      </w:pPr>
      <w:r w:rsidRPr="00F1068F">
        <w:rPr>
          <w:rFonts w:eastAsia="微软雅黑" w:hint="eastAsia"/>
          <w:szCs w:val="21"/>
        </w:rPr>
        <w:t>Identify the area to be patched. This can be done by running water over the suspect area or spraying or brushing with soapy water.</w:t>
      </w:r>
    </w:p>
    <w:p w:rsidR="00376F1F" w:rsidRPr="00F1068F" w:rsidRDefault="00376F1F" w:rsidP="00396DFB">
      <w:pPr>
        <w:pStyle w:val="a8"/>
        <w:numPr>
          <w:ilvl w:val="0"/>
          <w:numId w:val="20"/>
        </w:numPr>
        <w:spacing w:line="320" w:lineRule="exact"/>
        <w:ind w:firstLineChars="0"/>
        <w:rPr>
          <w:rFonts w:eastAsia="微软雅黑"/>
          <w:szCs w:val="21"/>
        </w:rPr>
      </w:pPr>
      <w:r w:rsidRPr="00F1068F">
        <w:rPr>
          <w:rFonts w:eastAsia="微软雅黑" w:hint="eastAsia"/>
          <w:szCs w:val="21"/>
        </w:rPr>
        <w:t>If the hole is only small, cut out a round patch of no less than 60mm diameter. Large holes or cuts will require proportionately larger patches but always ensure you have at least 30mm of patch around the perimeter of the cut or hole and the corners are well radiused</w:t>
      </w:r>
    </w:p>
    <w:p w:rsidR="00376F1F" w:rsidRPr="00F1068F" w:rsidRDefault="00376F1F" w:rsidP="00396DFB">
      <w:pPr>
        <w:pStyle w:val="a8"/>
        <w:numPr>
          <w:ilvl w:val="0"/>
          <w:numId w:val="20"/>
        </w:numPr>
        <w:spacing w:line="320" w:lineRule="exact"/>
        <w:ind w:firstLineChars="0"/>
        <w:rPr>
          <w:rFonts w:eastAsia="微软雅黑"/>
          <w:szCs w:val="21"/>
        </w:rPr>
      </w:pPr>
      <w:r w:rsidRPr="00F1068F">
        <w:rPr>
          <w:rFonts w:eastAsia="微软雅黑" w:hint="eastAsia"/>
          <w:szCs w:val="21"/>
        </w:rPr>
        <w:t>Next hold the patch on the tube and mark out around it with a pencil.</w:t>
      </w:r>
    </w:p>
    <w:p w:rsidR="00376F1F" w:rsidRPr="00F1068F" w:rsidRDefault="00376F1F" w:rsidP="00396DFB">
      <w:pPr>
        <w:pStyle w:val="a8"/>
        <w:numPr>
          <w:ilvl w:val="0"/>
          <w:numId w:val="20"/>
        </w:numPr>
        <w:spacing w:line="320" w:lineRule="exact"/>
        <w:ind w:firstLineChars="0"/>
        <w:rPr>
          <w:rFonts w:eastAsia="微软雅黑"/>
          <w:szCs w:val="21"/>
        </w:rPr>
      </w:pPr>
      <w:r w:rsidRPr="00F1068F">
        <w:rPr>
          <w:rFonts w:eastAsia="微软雅黑" w:hint="eastAsia"/>
          <w:szCs w:val="21"/>
        </w:rPr>
        <w:t>Clean both surfaces with solvent and spread a thin layer of adhesive over them ensuring there are no lumps.</w:t>
      </w:r>
    </w:p>
    <w:p w:rsidR="00580CD0" w:rsidRPr="00F1068F" w:rsidRDefault="00580CD0" w:rsidP="00396DFB">
      <w:pPr>
        <w:pStyle w:val="a8"/>
        <w:numPr>
          <w:ilvl w:val="0"/>
          <w:numId w:val="20"/>
        </w:numPr>
        <w:spacing w:line="320" w:lineRule="exact"/>
        <w:ind w:firstLineChars="0"/>
        <w:rPr>
          <w:rFonts w:eastAsia="微软雅黑"/>
          <w:szCs w:val="21"/>
        </w:rPr>
      </w:pPr>
      <w:r w:rsidRPr="00F1068F">
        <w:rPr>
          <w:rFonts w:eastAsia="微软雅黑" w:hint="eastAsia"/>
          <w:szCs w:val="21"/>
        </w:rPr>
        <w:t xml:space="preserve">When the first coat is dry to the touch (about 10 to 15 minutes) apply a second thin coat. </w:t>
      </w:r>
    </w:p>
    <w:p w:rsidR="00580CD0" w:rsidRPr="00F1068F" w:rsidRDefault="00580CD0" w:rsidP="00396DFB">
      <w:pPr>
        <w:pStyle w:val="a8"/>
        <w:numPr>
          <w:ilvl w:val="0"/>
          <w:numId w:val="20"/>
        </w:numPr>
        <w:spacing w:line="320" w:lineRule="exact"/>
        <w:ind w:firstLineChars="0"/>
        <w:rPr>
          <w:rFonts w:eastAsia="微软雅黑"/>
          <w:szCs w:val="21"/>
        </w:rPr>
      </w:pPr>
      <w:r w:rsidRPr="00F1068F">
        <w:rPr>
          <w:rFonts w:eastAsia="微软雅黑" w:hint="eastAsia"/>
          <w:szCs w:val="21"/>
        </w:rPr>
        <w:t>After waiting 5 or 6 minutes, touch the adhesive with the back of your hand. If it no longer appears wet, heat both areas with a hot air gun to re-activate the glue and join the patch to the tube and then clamp or roll the surfaces together. For the best adhesion, roll over the patch with a roller or over the bottom edge of a bottle.</w:t>
      </w:r>
    </w:p>
    <w:p w:rsidR="00FA7341" w:rsidRPr="00F1068F" w:rsidRDefault="00FA7341" w:rsidP="00FA7341">
      <w:pPr>
        <w:spacing w:line="320" w:lineRule="exact"/>
        <w:ind w:left="315"/>
        <w:rPr>
          <w:rFonts w:eastAsia="微软雅黑"/>
          <w:szCs w:val="21"/>
        </w:rPr>
      </w:pPr>
    </w:p>
    <w:tbl>
      <w:tblPr>
        <w:tblStyle w:val="a7"/>
        <w:tblW w:w="0" w:type="auto"/>
        <w:tblLook w:val="04A0" w:firstRow="1" w:lastRow="0" w:firstColumn="1" w:lastColumn="0" w:noHBand="0" w:noVBand="1"/>
      </w:tblPr>
      <w:tblGrid>
        <w:gridCol w:w="9854"/>
      </w:tblGrid>
      <w:tr w:rsidR="00FA7341" w:rsidRPr="00F1068F" w:rsidTr="00766580">
        <w:tc>
          <w:tcPr>
            <w:tcW w:w="9854" w:type="dxa"/>
            <w:shd w:val="clear" w:color="auto" w:fill="FFFF00"/>
          </w:tcPr>
          <w:p w:rsidR="00FA7341" w:rsidRPr="00F1068F" w:rsidRDefault="00FA7341" w:rsidP="00CA241A">
            <w:pPr>
              <w:spacing w:line="320" w:lineRule="exact"/>
              <w:rPr>
                <w:rFonts w:eastAsia="微软雅黑"/>
                <w:szCs w:val="21"/>
                <w:highlight w:val="yellow"/>
              </w:rPr>
            </w:pPr>
            <w:r w:rsidRPr="00F1068F">
              <w:rPr>
                <w:rFonts w:eastAsia="微软雅黑" w:hint="eastAsia"/>
                <w:szCs w:val="21"/>
                <w:highlight w:val="yellow"/>
              </w:rPr>
              <w:t xml:space="preserve">Caution                                                                                         </w:t>
            </w:r>
          </w:p>
        </w:tc>
      </w:tr>
      <w:tr w:rsidR="00FA7341" w:rsidRPr="00F1068F" w:rsidTr="00CA241A">
        <w:tc>
          <w:tcPr>
            <w:tcW w:w="9854" w:type="dxa"/>
          </w:tcPr>
          <w:p w:rsidR="00FA7341" w:rsidRPr="00F1068F" w:rsidRDefault="00FA7341" w:rsidP="00CA241A">
            <w:pPr>
              <w:spacing w:line="320" w:lineRule="exact"/>
              <w:rPr>
                <w:rFonts w:eastAsia="微软雅黑"/>
                <w:szCs w:val="21"/>
              </w:rPr>
            </w:pPr>
            <w:r w:rsidRPr="00F1068F">
              <w:rPr>
                <w:rFonts w:eastAsia="微软雅黑" w:hint="eastAsia"/>
                <w:szCs w:val="21"/>
              </w:rPr>
              <w:t>Do not inflate the boat fully for 24 hours.</w:t>
            </w:r>
          </w:p>
        </w:tc>
      </w:tr>
    </w:tbl>
    <w:p w:rsidR="00FA7341" w:rsidRPr="00F1068F" w:rsidRDefault="00FA7341" w:rsidP="00FA7341">
      <w:pPr>
        <w:spacing w:line="320" w:lineRule="exact"/>
        <w:ind w:left="315"/>
        <w:rPr>
          <w:rFonts w:eastAsia="微软雅黑"/>
          <w:szCs w:val="21"/>
        </w:rPr>
      </w:pPr>
    </w:p>
    <w:p w:rsidR="00580CD0" w:rsidRPr="00F1068F" w:rsidRDefault="000C47DC" w:rsidP="00396DFB">
      <w:pPr>
        <w:pStyle w:val="a8"/>
        <w:numPr>
          <w:ilvl w:val="0"/>
          <w:numId w:val="18"/>
        </w:numPr>
        <w:spacing w:line="320" w:lineRule="exact"/>
        <w:ind w:firstLineChars="0"/>
        <w:rPr>
          <w:rFonts w:eastAsia="微软雅黑"/>
          <w:b/>
          <w:szCs w:val="21"/>
        </w:rPr>
      </w:pPr>
      <w:r w:rsidRPr="00F1068F">
        <w:rPr>
          <w:rFonts w:eastAsia="微软雅黑" w:hint="eastAsia"/>
          <w:b/>
          <w:szCs w:val="21"/>
        </w:rPr>
        <w:t>Repair Hypalon boats:</w:t>
      </w:r>
    </w:p>
    <w:p w:rsidR="000C47DC" w:rsidRPr="00F1068F" w:rsidRDefault="007B73BC" w:rsidP="007B73BC">
      <w:pPr>
        <w:spacing w:line="320" w:lineRule="exact"/>
        <w:ind w:firstLineChars="150" w:firstLine="315"/>
        <w:rPr>
          <w:rFonts w:eastAsia="微软雅黑"/>
          <w:szCs w:val="21"/>
        </w:rPr>
      </w:pPr>
      <w:r w:rsidRPr="00F1068F">
        <w:rPr>
          <w:rFonts w:eastAsia="微软雅黑" w:hint="eastAsia"/>
          <w:szCs w:val="21"/>
        </w:rPr>
        <w:t xml:space="preserve">Highfield Inflatables </w:t>
      </w:r>
      <w:r w:rsidRPr="00F1068F">
        <w:rPr>
          <w:rFonts w:eastAsia="微软雅黑"/>
          <w:szCs w:val="21"/>
        </w:rPr>
        <w:t xml:space="preserve">that have tubes constructed with Orca Hypalon coated fabrics cannot be bonded with plastic adhesives or by welding. </w:t>
      </w:r>
      <w:r w:rsidRPr="00F1068F">
        <w:rPr>
          <w:rFonts w:eastAsia="微软雅黑" w:hint="eastAsia"/>
          <w:szCs w:val="21"/>
        </w:rPr>
        <w:t>They require neoprene based glue and RFE hardener. MEK solvent is recommended to prepare the surface before gluing. Use only recommended solvent and adhesive.</w:t>
      </w:r>
    </w:p>
    <w:p w:rsidR="007B73BC" w:rsidRPr="00F1068F" w:rsidRDefault="007B73BC" w:rsidP="00396DFB">
      <w:pPr>
        <w:pStyle w:val="a8"/>
        <w:numPr>
          <w:ilvl w:val="0"/>
          <w:numId w:val="21"/>
        </w:numPr>
        <w:spacing w:line="320" w:lineRule="exact"/>
        <w:ind w:firstLineChars="0"/>
        <w:rPr>
          <w:rFonts w:eastAsia="微软雅黑"/>
          <w:szCs w:val="21"/>
        </w:rPr>
      </w:pPr>
      <w:r w:rsidRPr="00F1068F">
        <w:rPr>
          <w:rFonts w:eastAsia="微软雅黑" w:hint="eastAsia"/>
          <w:szCs w:val="21"/>
        </w:rPr>
        <w:t>Identify the area to be patched. This can be done by running water over the suspect area or spraying or brushing with soapy water.</w:t>
      </w:r>
    </w:p>
    <w:p w:rsidR="007B73BC" w:rsidRPr="00F1068F" w:rsidRDefault="007B73BC" w:rsidP="00396DFB">
      <w:pPr>
        <w:pStyle w:val="a8"/>
        <w:numPr>
          <w:ilvl w:val="0"/>
          <w:numId w:val="21"/>
        </w:numPr>
        <w:spacing w:line="320" w:lineRule="exact"/>
        <w:ind w:firstLineChars="0"/>
        <w:rPr>
          <w:rFonts w:eastAsia="微软雅黑"/>
          <w:szCs w:val="21"/>
        </w:rPr>
      </w:pPr>
      <w:r w:rsidRPr="00F1068F">
        <w:rPr>
          <w:rFonts w:eastAsia="微软雅黑" w:hint="eastAsia"/>
          <w:szCs w:val="21"/>
        </w:rPr>
        <w:lastRenderedPageBreak/>
        <w:t>If the hole is only small, cut out a round patch of no less than 60mm diameter. Larger holes or cuts will require proportionately larger patches</w:t>
      </w:r>
      <w:r w:rsidR="00017726" w:rsidRPr="00F1068F">
        <w:rPr>
          <w:rFonts w:eastAsia="微软雅黑" w:hint="eastAsia"/>
          <w:szCs w:val="21"/>
        </w:rPr>
        <w:t xml:space="preserve"> but always ensure you have at least 30mm of patch around the perimeter of the cut or hole and the corners are well radiused.</w:t>
      </w:r>
    </w:p>
    <w:p w:rsidR="00017726" w:rsidRPr="00F1068F" w:rsidRDefault="00017726" w:rsidP="00396DFB">
      <w:pPr>
        <w:pStyle w:val="a8"/>
        <w:numPr>
          <w:ilvl w:val="0"/>
          <w:numId w:val="21"/>
        </w:numPr>
        <w:spacing w:line="320" w:lineRule="exact"/>
        <w:ind w:firstLineChars="0"/>
        <w:rPr>
          <w:rFonts w:eastAsia="微软雅黑"/>
          <w:szCs w:val="21"/>
        </w:rPr>
      </w:pPr>
      <w:r w:rsidRPr="00F1068F">
        <w:rPr>
          <w:rFonts w:eastAsia="微软雅黑" w:hint="eastAsia"/>
          <w:szCs w:val="21"/>
        </w:rPr>
        <w:t>Next hold the patch on the tube and mark out around it with a pencil.</w:t>
      </w:r>
    </w:p>
    <w:p w:rsidR="00017726" w:rsidRPr="00F1068F" w:rsidRDefault="00017726" w:rsidP="00396DFB">
      <w:pPr>
        <w:pStyle w:val="a8"/>
        <w:numPr>
          <w:ilvl w:val="0"/>
          <w:numId w:val="21"/>
        </w:numPr>
        <w:spacing w:line="320" w:lineRule="exact"/>
        <w:ind w:firstLineChars="0"/>
        <w:rPr>
          <w:rFonts w:eastAsia="微软雅黑"/>
          <w:szCs w:val="21"/>
        </w:rPr>
      </w:pPr>
      <w:r w:rsidRPr="00F1068F">
        <w:rPr>
          <w:rFonts w:eastAsia="微软雅黑" w:hint="eastAsia"/>
          <w:szCs w:val="21"/>
        </w:rPr>
        <w:t>Use a grinder, course sand paper or scratch stone, rough up both the back of the patch and the area marked on the tube.</w:t>
      </w:r>
    </w:p>
    <w:p w:rsidR="00017726" w:rsidRPr="00F1068F" w:rsidRDefault="00017726" w:rsidP="00396DFB">
      <w:pPr>
        <w:pStyle w:val="a8"/>
        <w:numPr>
          <w:ilvl w:val="0"/>
          <w:numId w:val="21"/>
        </w:numPr>
        <w:spacing w:line="320" w:lineRule="exact"/>
        <w:ind w:firstLineChars="0"/>
        <w:rPr>
          <w:rFonts w:eastAsia="微软雅黑"/>
          <w:szCs w:val="21"/>
        </w:rPr>
      </w:pPr>
      <w:r w:rsidRPr="00F1068F">
        <w:rPr>
          <w:rFonts w:eastAsia="微软雅黑" w:hint="eastAsia"/>
          <w:szCs w:val="21"/>
        </w:rPr>
        <w:t>Clean both surfaces with solvent and spread a thin layer of adhesive over them ensuring there are no lumps.</w:t>
      </w:r>
    </w:p>
    <w:p w:rsidR="00017726" w:rsidRPr="00F1068F" w:rsidRDefault="00017726" w:rsidP="00396DFB">
      <w:pPr>
        <w:pStyle w:val="a8"/>
        <w:numPr>
          <w:ilvl w:val="0"/>
          <w:numId w:val="21"/>
        </w:numPr>
        <w:spacing w:line="320" w:lineRule="exact"/>
        <w:ind w:firstLineChars="0"/>
        <w:rPr>
          <w:rFonts w:eastAsia="微软雅黑"/>
          <w:szCs w:val="21"/>
        </w:rPr>
      </w:pPr>
      <w:r w:rsidRPr="00F1068F">
        <w:rPr>
          <w:rFonts w:eastAsia="微软雅黑" w:hint="eastAsia"/>
          <w:szCs w:val="21"/>
        </w:rPr>
        <w:t>When the first coat is dry to the touch (about 10 to 15 minutes) apply a second thin coat. After waiting 5 or 6 minutes, touch the adhesive with the back of your hand. If it no longer appears wet, heat both areas with a hot air gun to re-active the glue and join the patch to the tube and then clamp or roll the surfaces together. For the best adhesion, roll over the patch with a roller or over the bottom edge of a bottle.</w:t>
      </w:r>
    </w:p>
    <w:tbl>
      <w:tblPr>
        <w:tblStyle w:val="a7"/>
        <w:tblW w:w="0" w:type="auto"/>
        <w:tblLook w:val="04A0" w:firstRow="1" w:lastRow="0" w:firstColumn="1" w:lastColumn="0" w:noHBand="0" w:noVBand="1"/>
      </w:tblPr>
      <w:tblGrid>
        <w:gridCol w:w="9854"/>
      </w:tblGrid>
      <w:tr w:rsidR="002C258C" w:rsidRPr="00F1068F" w:rsidTr="00766580">
        <w:tc>
          <w:tcPr>
            <w:tcW w:w="9854" w:type="dxa"/>
            <w:shd w:val="clear" w:color="auto" w:fill="FF0000"/>
          </w:tcPr>
          <w:p w:rsidR="002C258C" w:rsidRPr="00F1068F" w:rsidRDefault="002C258C" w:rsidP="00CA241A">
            <w:pPr>
              <w:spacing w:line="320" w:lineRule="exact"/>
              <w:rPr>
                <w:rFonts w:eastAsia="微软雅黑"/>
                <w:szCs w:val="21"/>
                <w:highlight w:val="red"/>
              </w:rPr>
            </w:pPr>
            <w:r w:rsidRPr="00F1068F">
              <w:rPr>
                <w:rFonts w:eastAsia="微软雅黑" w:hint="eastAsia"/>
                <w:szCs w:val="21"/>
              </w:rPr>
              <w:t xml:space="preserve">Danger                                                                                      </w:t>
            </w:r>
            <w:r w:rsidRPr="00F1068F">
              <w:rPr>
                <w:rFonts w:eastAsia="微软雅黑" w:hint="eastAsia"/>
                <w:szCs w:val="21"/>
                <w:highlight w:val="red"/>
              </w:rPr>
              <w:t xml:space="preserve">  </w:t>
            </w:r>
          </w:p>
        </w:tc>
      </w:tr>
      <w:tr w:rsidR="002C258C" w:rsidRPr="00F1068F" w:rsidTr="00CA241A">
        <w:tc>
          <w:tcPr>
            <w:tcW w:w="9854" w:type="dxa"/>
          </w:tcPr>
          <w:p w:rsidR="002C258C" w:rsidRPr="00F1068F" w:rsidRDefault="002C258C" w:rsidP="00CA241A">
            <w:pPr>
              <w:spacing w:line="320" w:lineRule="exact"/>
              <w:rPr>
                <w:rFonts w:eastAsia="微软雅黑"/>
                <w:szCs w:val="21"/>
              </w:rPr>
            </w:pPr>
            <w:r w:rsidRPr="00F1068F">
              <w:rPr>
                <w:rFonts w:eastAsia="微软雅黑" w:hint="eastAsia"/>
                <w:szCs w:val="21"/>
              </w:rPr>
              <w:t xml:space="preserve">Glue and solvent used for repair are highly flammable. Perform repairs in a </w:t>
            </w:r>
            <w:r w:rsidRPr="00F1068F">
              <w:rPr>
                <w:rFonts w:eastAsia="微软雅黑"/>
                <w:szCs w:val="21"/>
              </w:rPr>
              <w:t>well-ventilated</w:t>
            </w:r>
            <w:r w:rsidRPr="00F1068F">
              <w:rPr>
                <w:rFonts w:eastAsia="微软雅黑" w:hint="eastAsia"/>
                <w:szCs w:val="21"/>
              </w:rPr>
              <w:t xml:space="preserve"> area. Avoid breathing the vapors, wear protective gears (goggles, filter respirators, latex gloves).</w:t>
            </w:r>
          </w:p>
        </w:tc>
      </w:tr>
    </w:tbl>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4804BC" w:rsidRPr="00F1068F" w:rsidRDefault="004804BC"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706231">
      <w:pPr>
        <w:spacing w:line="320" w:lineRule="exact"/>
        <w:ind w:firstLineChars="150" w:firstLine="315"/>
        <w:rPr>
          <w:rFonts w:eastAsia="微软雅黑"/>
          <w:szCs w:val="21"/>
        </w:rPr>
      </w:pPr>
    </w:p>
    <w:p w:rsidR="00B921E9" w:rsidRPr="00F1068F" w:rsidRDefault="00B921E9" w:rsidP="009972C5">
      <w:pPr>
        <w:spacing w:line="320" w:lineRule="exact"/>
        <w:rPr>
          <w:rFonts w:eastAsia="微软雅黑"/>
          <w:szCs w:val="21"/>
        </w:rPr>
      </w:pPr>
    </w:p>
    <w:p w:rsidR="006B6297" w:rsidRPr="00F1068F" w:rsidRDefault="006B6297" w:rsidP="00C2007B">
      <w:pPr>
        <w:pStyle w:val="3"/>
        <w:rPr>
          <w:sz w:val="36"/>
          <w:szCs w:val="36"/>
        </w:rPr>
      </w:pPr>
      <w:bookmarkStart w:id="45" w:name="_Toc45530632"/>
      <w:bookmarkStart w:id="46" w:name="_Toc50117789"/>
      <w:r w:rsidRPr="00F1068F">
        <w:rPr>
          <w:rFonts w:hint="eastAsia"/>
          <w:sz w:val="36"/>
          <w:szCs w:val="36"/>
        </w:rPr>
        <w:lastRenderedPageBreak/>
        <w:t>Warranty</w:t>
      </w:r>
      <w:bookmarkEnd w:id="45"/>
      <w:bookmarkEnd w:id="46"/>
    </w:p>
    <w:p w:rsidR="006B6297" w:rsidRPr="00F1068F" w:rsidRDefault="006B6297" w:rsidP="00D1058D">
      <w:pPr>
        <w:spacing w:line="320" w:lineRule="exact"/>
        <w:rPr>
          <w:rFonts w:eastAsia="微软雅黑"/>
          <w:szCs w:val="21"/>
        </w:rPr>
      </w:pPr>
      <w:r w:rsidRPr="00F1068F">
        <w:rPr>
          <w:rFonts w:eastAsia="微软雅黑" w:hint="eastAsia"/>
          <w:szCs w:val="21"/>
        </w:rPr>
        <w:t xml:space="preserve">   The product you have purchased comes with a limited warranty from Highfield Inflatables. The terms of the warranty are set forth in the Warranty Information section of this manual. The warranty statement contains a description of what is covered, what is not covered and the duration of coverage. Please review this important information. The description and specifications contained herein were in effect at the time this manual was approved for printing. Highfield Inflatables, whose policy is one of continued improvement, reserve the right to discontinue models at any time, to change specification, designs, methods, or procedures without notice and without incurring obligation.</w:t>
      </w:r>
    </w:p>
    <w:p w:rsidR="006B6297" w:rsidRPr="00F1068F" w:rsidRDefault="006B6297" w:rsidP="00D1058D">
      <w:pPr>
        <w:spacing w:line="320" w:lineRule="exact"/>
        <w:rPr>
          <w:rFonts w:eastAsia="微软雅黑"/>
          <w:b/>
          <w:szCs w:val="21"/>
        </w:rPr>
      </w:pPr>
      <w:r w:rsidRPr="00F1068F">
        <w:rPr>
          <w:rFonts w:eastAsia="微软雅黑" w:hint="eastAsia"/>
          <w:b/>
          <w:szCs w:val="21"/>
        </w:rPr>
        <w:t xml:space="preserve">Record your Hull Identification Number (HIN). </w:t>
      </w:r>
    </w:p>
    <w:p w:rsidR="006B6297" w:rsidRPr="00F1068F" w:rsidRDefault="006B6297" w:rsidP="00D1058D">
      <w:pPr>
        <w:spacing w:line="320" w:lineRule="exact"/>
        <w:rPr>
          <w:rFonts w:eastAsia="微软雅黑"/>
          <w:szCs w:val="21"/>
        </w:rPr>
      </w:pPr>
      <w:r w:rsidRPr="00F1068F">
        <w:rPr>
          <w:rFonts w:eastAsia="微软雅黑" w:hint="eastAsia"/>
          <w:szCs w:val="21"/>
        </w:rPr>
        <w:t>The HIN is located on the transom plate of your boat. You will need this information to obtain parts, warranty service or provide information if your inflatable boat is stolen.</w:t>
      </w:r>
    </w:p>
    <w:p w:rsidR="00AC6768" w:rsidRPr="00F1068F" w:rsidRDefault="00AC6768" w:rsidP="00D1058D">
      <w:pPr>
        <w:spacing w:line="320" w:lineRule="exact"/>
        <w:rPr>
          <w:rFonts w:eastAsia="微软雅黑"/>
          <w:szCs w:val="21"/>
        </w:rPr>
      </w:pPr>
    </w:p>
    <w:p w:rsidR="0004791A" w:rsidRPr="00F1068F" w:rsidRDefault="00FB2A52" w:rsidP="00D1058D">
      <w:pPr>
        <w:spacing w:line="320" w:lineRule="exact"/>
        <w:rPr>
          <w:rFonts w:eastAsia="微软雅黑"/>
          <w:b/>
          <w:sz w:val="24"/>
          <w:szCs w:val="24"/>
        </w:rPr>
      </w:pPr>
      <w:r w:rsidRPr="00F1068F">
        <w:rPr>
          <w:rFonts w:eastAsia="微软雅黑" w:hint="eastAsia"/>
          <w:b/>
          <w:sz w:val="24"/>
          <w:szCs w:val="24"/>
        </w:rPr>
        <w:t>Highfield Boats</w:t>
      </w:r>
      <w:r w:rsidRPr="00F1068F">
        <w:rPr>
          <w:rFonts w:eastAsia="微软雅黑"/>
          <w:b/>
          <w:sz w:val="24"/>
          <w:szCs w:val="24"/>
        </w:rPr>
        <w:t>—</w:t>
      </w:r>
      <w:r w:rsidRPr="00F1068F">
        <w:rPr>
          <w:rFonts w:eastAsia="微软雅黑" w:hint="eastAsia"/>
          <w:b/>
          <w:sz w:val="24"/>
          <w:szCs w:val="24"/>
        </w:rPr>
        <w:t>Retail Limited Warranty</w:t>
      </w:r>
    </w:p>
    <w:p w:rsidR="00FB2A52" w:rsidRPr="00F1068F" w:rsidRDefault="00FB2A52"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WHAT IS COVERED</w:t>
      </w:r>
    </w:p>
    <w:p w:rsidR="00FB2A52" w:rsidRPr="00F1068F" w:rsidRDefault="00FB2A52" w:rsidP="00FB2A52">
      <w:pPr>
        <w:spacing w:line="320" w:lineRule="exact"/>
        <w:ind w:firstLineChars="150" w:firstLine="315"/>
        <w:rPr>
          <w:rFonts w:eastAsia="微软雅黑"/>
          <w:szCs w:val="21"/>
        </w:rPr>
      </w:pPr>
      <w:r w:rsidRPr="00F1068F">
        <w:rPr>
          <w:rFonts w:eastAsia="微软雅黑" w:hint="eastAsia"/>
          <w:szCs w:val="21"/>
        </w:rPr>
        <w:t>Highfield boats are warranted to be free of defects in material and workmanship during the period described hereafter:</w:t>
      </w:r>
    </w:p>
    <w:p w:rsidR="00FB2A52" w:rsidRPr="00F1068F" w:rsidRDefault="00FB2A52"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DURATION OF COVERAGE</w:t>
      </w:r>
    </w:p>
    <w:p w:rsidR="00FB2A52" w:rsidRPr="00F1068F" w:rsidRDefault="00FB2A52" w:rsidP="00396DFB">
      <w:pPr>
        <w:pStyle w:val="a8"/>
        <w:numPr>
          <w:ilvl w:val="0"/>
          <w:numId w:val="24"/>
        </w:numPr>
        <w:spacing w:line="320" w:lineRule="exact"/>
        <w:ind w:firstLineChars="0"/>
        <w:rPr>
          <w:rFonts w:eastAsia="微软雅黑"/>
          <w:szCs w:val="21"/>
        </w:rPr>
      </w:pPr>
      <w:r w:rsidRPr="00F1068F">
        <w:rPr>
          <w:rFonts w:eastAsia="微软雅黑" w:hint="eastAsia"/>
          <w:szCs w:val="21"/>
        </w:rPr>
        <w:t xml:space="preserve">The entire vessel is covered for a period of </w:t>
      </w:r>
      <w:r w:rsidRPr="00F1068F">
        <w:rPr>
          <w:rFonts w:eastAsia="微软雅黑"/>
          <w:b/>
          <w:szCs w:val="21"/>
        </w:rPr>
        <w:t>two (</w:t>
      </w:r>
      <w:r w:rsidRPr="00F1068F">
        <w:rPr>
          <w:rFonts w:eastAsia="微软雅黑" w:hint="eastAsia"/>
          <w:b/>
          <w:szCs w:val="21"/>
        </w:rPr>
        <w:t>2) years</w:t>
      </w:r>
      <w:r w:rsidRPr="00F1068F">
        <w:rPr>
          <w:rFonts w:eastAsia="微软雅黑" w:hint="eastAsia"/>
          <w:szCs w:val="21"/>
        </w:rPr>
        <w:t xml:space="preserve"> from the date the product is sold.</w:t>
      </w:r>
    </w:p>
    <w:p w:rsidR="00FB2A52" w:rsidRPr="00F1068F" w:rsidRDefault="00FB2A52" w:rsidP="00396DFB">
      <w:pPr>
        <w:pStyle w:val="a8"/>
        <w:numPr>
          <w:ilvl w:val="0"/>
          <w:numId w:val="24"/>
        </w:numPr>
        <w:spacing w:line="320" w:lineRule="exact"/>
        <w:ind w:firstLineChars="0"/>
        <w:rPr>
          <w:rFonts w:eastAsia="微软雅黑"/>
          <w:szCs w:val="21"/>
        </w:rPr>
      </w:pPr>
      <w:r w:rsidRPr="00F1068F">
        <w:rPr>
          <w:rFonts w:eastAsia="微软雅黑" w:hint="eastAsia"/>
          <w:szCs w:val="21"/>
        </w:rPr>
        <w:t>The hull structure is covered by a</w:t>
      </w:r>
      <w:r w:rsidRPr="00F1068F">
        <w:rPr>
          <w:rFonts w:eastAsia="微软雅黑" w:hint="eastAsia"/>
          <w:b/>
          <w:szCs w:val="21"/>
        </w:rPr>
        <w:t xml:space="preserve"> five (5) years</w:t>
      </w:r>
      <w:r w:rsidRPr="00F1068F">
        <w:rPr>
          <w:rFonts w:eastAsia="微软雅黑" w:hint="eastAsia"/>
          <w:szCs w:val="21"/>
        </w:rPr>
        <w:t xml:space="preserve"> warranty.</w:t>
      </w:r>
    </w:p>
    <w:p w:rsidR="00FB2A52" w:rsidRPr="00F1068F" w:rsidRDefault="00FB2A52" w:rsidP="00396DFB">
      <w:pPr>
        <w:pStyle w:val="a8"/>
        <w:numPr>
          <w:ilvl w:val="0"/>
          <w:numId w:val="24"/>
        </w:numPr>
        <w:spacing w:line="320" w:lineRule="exact"/>
        <w:ind w:firstLineChars="0"/>
        <w:rPr>
          <w:rFonts w:eastAsia="微软雅黑"/>
          <w:szCs w:val="21"/>
        </w:rPr>
      </w:pPr>
      <w:r w:rsidRPr="00F1068F">
        <w:rPr>
          <w:rFonts w:eastAsia="微软雅黑" w:hint="eastAsia"/>
          <w:szCs w:val="21"/>
        </w:rPr>
        <w:t xml:space="preserve">For commercial use or hire, the entire vessel has a </w:t>
      </w:r>
      <w:r w:rsidRPr="00F1068F">
        <w:rPr>
          <w:rFonts w:eastAsia="微软雅黑" w:hint="eastAsia"/>
          <w:b/>
          <w:szCs w:val="21"/>
        </w:rPr>
        <w:t>one (1) year</w:t>
      </w:r>
      <w:r w:rsidRPr="00F1068F">
        <w:rPr>
          <w:rFonts w:eastAsia="微软雅黑" w:hint="eastAsia"/>
          <w:szCs w:val="21"/>
        </w:rPr>
        <w:t xml:space="preserve"> warranty.</w:t>
      </w:r>
    </w:p>
    <w:p w:rsidR="00DB2B41" w:rsidRPr="00F1068F" w:rsidRDefault="00DB2B41"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POWDER COATING</w:t>
      </w:r>
    </w:p>
    <w:p w:rsidR="00DB2B41" w:rsidRPr="00F1068F" w:rsidRDefault="00DB2B41" w:rsidP="00DB2B41">
      <w:pPr>
        <w:spacing w:line="320" w:lineRule="exact"/>
        <w:ind w:left="360"/>
        <w:rPr>
          <w:rFonts w:eastAsia="微软雅黑"/>
          <w:szCs w:val="21"/>
        </w:rPr>
      </w:pPr>
      <w:r w:rsidRPr="00F1068F">
        <w:rPr>
          <w:rFonts w:eastAsia="微软雅黑" w:hint="eastAsia"/>
          <w:szCs w:val="21"/>
        </w:rPr>
        <w:t>The powder coating is warranted for a period of 2 years against manufacturing defects.</w:t>
      </w:r>
    </w:p>
    <w:p w:rsidR="00DB2B41" w:rsidRPr="00F1068F" w:rsidRDefault="00DB2B41" w:rsidP="00DB2B41">
      <w:pPr>
        <w:spacing w:line="320" w:lineRule="exact"/>
        <w:ind w:left="360"/>
        <w:rPr>
          <w:rFonts w:eastAsia="微软雅黑"/>
          <w:szCs w:val="21"/>
        </w:rPr>
      </w:pPr>
      <w:r w:rsidRPr="00F1068F">
        <w:rPr>
          <w:rFonts w:eastAsia="微软雅黑" w:hint="eastAsia"/>
          <w:szCs w:val="21"/>
        </w:rPr>
        <w:t>This warranty excludes damage due to misuse of the boat and chemical or mechanical shocks such as:</w:t>
      </w:r>
    </w:p>
    <w:p w:rsidR="00DB2B41" w:rsidRPr="00F1068F" w:rsidRDefault="00DB2B41" w:rsidP="00396DFB">
      <w:pPr>
        <w:pStyle w:val="a8"/>
        <w:numPr>
          <w:ilvl w:val="0"/>
          <w:numId w:val="25"/>
        </w:numPr>
        <w:spacing w:line="320" w:lineRule="exact"/>
        <w:ind w:firstLineChars="0"/>
        <w:rPr>
          <w:rFonts w:eastAsia="微软雅黑"/>
          <w:szCs w:val="21"/>
        </w:rPr>
      </w:pPr>
      <w:r w:rsidRPr="00F1068F">
        <w:rPr>
          <w:rFonts w:eastAsia="微软雅黑" w:hint="eastAsia"/>
          <w:szCs w:val="21"/>
        </w:rPr>
        <w:t>Collision, fire, theft, riot, etc.</w:t>
      </w:r>
    </w:p>
    <w:p w:rsidR="00DB2B41" w:rsidRPr="00F1068F" w:rsidRDefault="00DB2B41" w:rsidP="00396DFB">
      <w:pPr>
        <w:pStyle w:val="a8"/>
        <w:numPr>
          <w:ilvl w:val="0"/>
          <w:numId w:val="25"/>
        </w:numPr>
        <w:spacing w:line="320" w:lineRule="exact"/>
        <w:ind w:firstLineChars="0"/>
        <w:rPr>
          <w:rFonts w:eastAsia="微软雅黑"/>
          <w:szCs w:val="21"/>
        </w:rPr>
      </w:pPr>
      <w:r w:rsidRPr="00F1068F">
        <w:rPr>
          <w:rFonts w:eastAsia="微软雅黑"/>
          <w:szCs w:val="21"/>
        </w:rPr>
        <w:t>A</w:t>
      </w:r>
      <w:r w:rsidRPr="00F1068F">
        <w:rPr>
          <w:rFonts w:eastAsia="微软雅黑" w:hint="eastAsia"/>
          <w:szCs w:val="21"/>
        </w:rPr>
        <w:t>lteration</w:t>
      </w:r>
      <w:r w:rsidR="00CB1D16" w:rsidRPr="00F1068F">
        <w:rPr>
          <w:rFonts w:eastAsia="微软雅黑" w:hint="eastAsia"/>
          <w:szCs w:val="21"/>
        </w:rPr>
        <w:t xml:space="preserve">, modification, and </w:t>
      </w:r>
      <w:r w:rsidRPr="00F1068F">
        <w:rPr>
          <w:rFonts w:eastAsia="微软雅黑" w:hint="eastAsia"/>
          <w:szCs w:val="21"/>
        </w:rPr>
        <w:t>tampering.</w:t>
      </w:r>
    </w:p>
    <w:p w:rsidR="00DB2B41" w:rsidRPr="00F1068F" w:rsidRDefault="00DB2B41" w:rsidP="00396DFB">
      <w:pPr>
        <w:pStyle w:val="a8"/>
        <w:numPr>
          <w:ilvl w:val="0"/>
          <w:numId w:val="25"/>
        </w:numPr>
        <w:spacing w:line="320" w:lineRule="exact"/>
        <w:ind w:firstLineChars="0"/>
        <w:rPr>
          <w:rFonts w:eastAsia="微软雅黑"/>
          <w:szCs w:val="21"/>
        </w:rPr>
      </w:pPr>
      <w:r w:rsidRPr="00F1068F">
        <w:rPr>
          <w:rFonts w:eastAsia="微软雅黑" w:hint="eastAsia"/>
          <w:szCs w:val="21"/>
        </w:rPr>
        <w:t>Environmental corrosion</w:t>
      </w:r>
      <w:r w:rsidR="00D24E8C" w:rsidRPr="00F1068F">
        <w:rPr>
          <w:rFonts w:eastAsia="微软雅黑" w:hint="eastAsia"/>
          <w:szCs w:val="21"/>
        </w:rPr>
        <w:t xml:space="preserve"> and shocks due to acid rain, chemical fallout, industrial pollution, bird lime, tree sap, hail, extreme weather, etc.</w:t>
      </w:r>
    </w:p>
    <w:p w:rsidR="00FD3801" w:rsidRPr="00F1068F" w:rsidRDefault="00FD3801"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CONDITION THAT MUST BE MET IN ORDER TO OBTAIN WARRANTY COVERAGE</w:t>
      </w:r>
    </w:p>
    <w:p w:rsidR="00FD3801" w:rsidRPr="00F1068F" w:rsidRDefault="009B5093" w:rsidP="009B5093">
      <w:pPr>
        <w:spacing w:line="320" w:lineRule="exact"/>
        <w:ind w:firstLineChars="150" w:firstLine="315"/>
        <w:rPr>
          <w:rFonts w:eastAsia="微软雅黑"/>
          <w:szCs w:val="21"/>
        </w:rPr>
      </w:pPr>
      <w:r w:rsidRPr="00F1068F">
        <w:rPr>
          <w:rFonts w:eastAsia="微软雅黑" w:hint="eastAsia"/>
          <w:szCs w:val="21"/>
        </w:rPr>
        <w:t xml:space="preserve">Warranty coverage is </w:t>
      </w:r>
      <w:r w:rsidRPr="00F1068F">
        <w:rPr>
          <w:rFonts w:eastAsia="微软雅黑"/>
          <w:szCs w:val="21"/>
        </w:rPr>
        <w:t>available</w:t>
      </w:r>
      <w:r w:rsidRPr="00F1068F">
        <w:rPr>
          <w:rFonts w:eastAsia="微软雅黑" w:hint="eastAsia"/>
          <w:szCs w:val="21"/>
        </w:rPr>
        <w:t xml:space="preserve"> only to customers that purchase from an authorized Highfield dealer. Routine maintenance outlined in the Owner</w:t>
      </w:r>
      <w:r w:rsidRPr="00F1068F">
        <w:rPr>
          <w:rFonts w:eastAsia="微软雅黑"/>
          <w:szCs w:val="21"/>
        </w:rPr>
        <w:t>’</w:t>
      </w:r>
      <w:r w:rsidRPr="00F1068F">
        <w:rPr>
          <w:rFonts w:eastAsia="微软雅黑" w:hint="eastAsia"/>
          <w:szCs w:val="21"/>
        </w:rPr>
        <w:t>s manual must be performed in a timely manner in order to maintain warranty coverage. If the retail customer performs this maintenance, Highfield Boats reserves the right to make future warranty coverage contingent on proof of proper maintenance.</w:t>
      </w:r>
    </w:p>
    <w:p w:rsidR="009B5093" w:rsidRPr="00F1068F" w:rsidRDefault="00534984"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WHAT HIGHFIELD BOATS WILL DO</w:t>
      </w:r>
    </w:p>
    <w:p w:rsidR="00534984" w:rsidRPr="00F1068F" w:rsidRDefault="00534984" w:rsidP="00534984">
      <w:pPr>
        <w:spacing w:line="320" w:lineRule="exact"/>
        <w:ind w:firstLineChars="150" w:firstLine="315"/>
        <w:rPr>
          <w:rFonts w:eastAsia="微软雅黑"/>
          <w:szCs w:val="21"/>
        </w:rPr>
      </w:pPr>
      <w:r w:rsidRPr="00F1068F">
        <w:rPr>
          <w:rFonts w:eastAsia="微软雅黑" w:hint="eastAsia"/>
          <w:szCs w:val="21"/>
        </w:rPr>
        <w:t>Highfield Boats sole exclusive obligation under this warranty is limited to, at our option, repairing a defective part, replacing such part or refunding the purchase price of the Highfield Boats product. The repair, replacement of parts, or the performance of service under this warranty does not extend the life of this warranty beyond its original expiration date.</w:t>
      </w:r>
    </w:p>
    <w:p w:rsidR="00534984" w:rsidRPr="00F1068F" w:rsidRDefault="00534984"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HOW TO OBTAIN WARRANTY COVERAGE</w:t>
      </w:r>
    </w:p>
    <w:p w:rsidR="0004791A" w:rsidRPr="00F1068F" w:rsidRDefault="00534984" w:rsidP="00AC6768">
      <w:pPr>
        <w:spacing w:line="320" w:lineRule="exact"/>
        <w:ind w:firstLineChars="150" w:firstLine="315"/>
        <w:rPr>
          <w:rFonts w:eastAsia="微软雅黑"/>
          <w:szCs w:val="21"/>
        </w:rPr>
      </w:pPr>
      <w:r w:rsidRPr="00F1068F">
        <w:rPr>
          <w:rFonts w:eastAsia="微软雅黑"/>
          <w:szCs w:val="21"/>
        </w:rPr>
        <w:t>The</w:t>
      </w:r>
      <w:r w:rsidRPr="00F1068F">
        <w:rPr>
          <w:rFonts w:eastAsia="微软雅黑" w:hint="eastAsia"/>
          <w:szCs w:val="21"/>
        </w:rPr>
        <w:t xml:space="preserve"> customer must provide Highfield Boats with a reasonable opportunity to repair, and reasonable access to the product for warranty service. Warranty claims shall be made by delivering the product for inspection to a Highfield Boats dealer authorized to service the product. If the service provided is not covered by this warranty, the purchaser shall pay for all related labor and material, and any other expenses associated with that service. The purchaser shall not, unless requested by Highfield Boats, ship the product or parts of the product directly to Highfield Boats. Proof of registered ownership must be presented to the dealer at the time warranty service is requested in order to obtain coverage.</w:t>
      </w:r>
    </w:p>
    <w:p w:rsidR="006A7EDC" w:rsidRPr="00F1068F" w:rsidRDefault="006A7EDC"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lastRenderedPageBreak/>
        <w:t>WHAT IS NOT COVERED</w:t>
      </w:r>
    </w:p>
    <w:p w:rsidR="006A7EDC" w:rsidRPr="00F1068F" w:rsidRDefault="006A7EDC" w:rsidP="00396DFB">
      <w:pPr>
        <w:pStyle w:val="a8"/>
        <w:numPr>
          <w:ilvl w:val="0"/>
          <w:numId w:val="26"/>
        </w:numPr>
        <w:spacing w:line="320" w:lineRule="exact"/>
        <w:ind w:firstLineChars="0"/>
        <w:rPr>
          <w:rFonts w:eastAsia="微软雅黑"/>
          <w:szCs w:val="21"/>
        </w:rPr>
      </w:pPr>
      <w:r w:rsidRPr="00F1068F">
        <w:rPr>
          <w:rFonts w:eastAsia="微软雅黑"/>
          <w:szCs w:val="21"/>
        </w:rPr>
        <w:t>This</w:t>
      </w:r>
      <w:r w:rsidRPr="00F1068F">
        <w:rPr>
          <w:rFonts w:eastAsia="微软雅黑" w:hint="eastAsia"/>
          <w:szCs w:val="21"/>
        </w:rPr>
        <w:t xml:space="preserve"> limited warranty does not </w:t>
      </w:r>
      <w:r w:rsidRPr="00F1068F">
        <w:rPr>
          <w:rFonts w:eastAsia="微软雅黑"/>
          <w:szCs w:val="21"/>
        </w:rPr>
        <w:t>include</w:t>
      </w:r>
      <w:r w:rsidRPr="00F1068F">
        <w:rPr>
          <w:rFonts w:eastAsia="微软雅黑" w:hint="eastAsia"/>
          <w:szCs w:val="21"/>
        </w:rPr>
        <w:t xml:space="preserve"> damage due to misuse abuse, negligence, improper or inadequate storage or transportation, or to any Highfield boat which is used in a manner contrary to directions or instructions indicated in the Highfield Owner</w:t>
      </w:r>
      <w:r w:rsidRPr="00F1068F">
        <w:rPr>
          <w:rFonts w:eastAsia="微软雅黑"/>
          <w:szCs w:val="21"/>
        </w:rPr>
        <w:t>’</w:t>
      </w:r>
      <w:r w:rsidRPr="00F1068F">
        <w:rPr>
          <w:rFonts w:eastAsia="微软雅黑" w:hint="eastAsia"/>
          <w:szCs w:val="21"/>
        </w:rPr>
        <w:t>s Manual.</w:t>
      </w:r>
    </w:p>
    <w:p w:rsidR="0004791A" w:rsidRPr="00F1068F" w:rsidRDefault="0004791A" w:rsidP="00396DFB">
      <w:pPr>
        <w:pStyle w:val="a8"/>
        <w:numPr>
          <w:ilvl w:val="0"/>
          <w:numId w:val="26"/>
        </w:numPr>
        <w:spacing w:line="320" w:lineRule="exact"/>
        <w:ind w:firstLineChars="0"/>
        <w:rPr>
          <w:rFonts w:eastAsia="微软雅黑"/>
          <w:szCs w:val="21"/>
        </w:rPr>
      </w:pPr>
      <w:r w:rsidRPr="00F1068F">
        <w:rPr>
          <w:rFonts w:eastAsia="微软雅黑" w:hint="eastAsia"/>
          <w:szCs w:val="21"/>
        </w:rPr>
        <w:t xml:space="preserve">The warranty does not cover routine maintenance items, </w:t>
      </w:r>
      <w:r w:rsidR="00DB6A2D" w:rsidRPr="00F1068F">
        <w:rPr>
          <w:rFonts w:eastAsia="微软雅黑" w:hint="eastAsia"/>
          <w:szCs w:val="21"/>
        </w:rPr>
        <w:t>adjustments, normal wear and tear, puncture, discoloration, oxidation, abrasion, mildew or damages due to theft, loss, modification or alternation.</w:t>
      </w:r>
    </w:p>
    <w:p w:rsidR="00DB6A2D" w:rsidRPr="00F1068F" w:rsidRDefault="00DB6A2D" w:rsidP="00396DFB">
      <w:pPr>
        <w:pStyle w:val="a8"/>
        <w:numPr>
          <w:ilvl w:val="0"/>
          <w:numId w:val="26"/>
        </w:numPr>
        <w:spacing w:line="320" w:lineRule="exact"/>
        <w:ind w:firstLineChars="0"/>
        <w:rPr>
          <w:rFonts w:eastAsia="微软雅黑"/>
          <w:szCs w:val="21"/>
        </w:rPr>
      </w:pPr>
      <w:r w:rsidRPr="00F1068F">
        <w:rPr>
          <w:rFonts w:eastAsia="微软雅黑" w:hint="eastAsia"/>
          <w:szCs w:val="21"/>
        </w:rPr>
        <w:t>Wear parts including but not limited to rubbing strake, keel guards, ropes are not covered by the warranty.</w:t>
      </w:r>
    </w:p>
    <w:p w:rsidR="00DB6A2D" w:rsidRPr="00F1068F" w:rsidRDefault="00541E6B" w:rsidP="00396DFB">
      <w:pPr>
        <w:pStyle w:val="a8"/>
        <w:numPr>
          <w:ilvl w:val="0"/>
          <w:numId w:val="26"/>
        </w:numPr>
        <w:spacing w:line="320" w:lineRule="exact"/>
        <w:ind w:firstLineChars="0"/>
        <w:rPr>
          <w:rFonts w:eastAsia="微软雅黑"/>
          <w:szCs w:val="21"/>
        </w:rPr>
      </w:pPr>
      <w:r w:rsidRPr="00F1068F">
        <w:rPr>
          <w:rFonts w:eastAsia="微软雅黑" w:hint="eastAsia"/>
          <w:szCs w:val="21"/>
        </w:rPr>
        <w:t>This warranty shall be ineffective if the boat has been operated without proper inflation, or with an outboard motor which exceeds the maximum horsepower rating listed on the serial plate attached to the transom.</w:t>
      </w:r>
    </w:p>
    <w:p w:rsidR="00541E6B" w:rsidRPr="00F1068F" w:rsidRDefault="00541E6B" w:rsidP="00396DFB">
      <w:pPr>
        <w:pStyle w:val="a8"/>
        <w:numPr>
          <w:ilvl w:val="0"/>
          <w:numId w:val="26"/>
        </w:numPr>
        <w:spacing w:line="320" w:lineRule="exact"/>
        <w:ind w:firstLineChars="0"/>
        <w:rPr>
          <w:rFonts w:eastAsia="微软雅黑"/>
          <w:szCs w:val="21"/>
        </w:rPr>
      </w:pPr>
      <w:r w:rsidRPr="00F1068F">
        <w:rPr>
          <w:rFonts w:eastAsia="微软雅黑" w:hint="eastAsia"/>
          <w:szCs w:val="21"/>
        </w:rPr>
        <w:t>Powder coating condition is not covered by our warranty due to the specific exposed nature of the product.</w:t>
      </w:r>
    </w:p>
    <w:p w:rsidR="00541E6B" w:rsidRPr="00F1068F" w:rsidRDefault="00DA2F78" w:rsidP="00396DFB">
      <w:pPr>
        <w:pStyle w:val="a8"/>
        <w:numPr>
          <w:ilvl w:val="0"/>
          <w:numId w:val="26"/>
        </w:numPr>
        <w:spacing w:line="320" w:lineRule="exact"/>
        <w:ind w:firstLineChars="0"/>
        <w:rPr>
          <w:rFonts w:eastAsia="微软雅黑"/>
          <w:szCs w:val="21"/>
        </w:rPr>
      </w:pPr>
      <w:r w:rsidRPr="00F1068F">
        <w:rPr>
          <w:rFonts w:eastAsia="微软雅黑" w:hint="eastAsia"/>
          <w:szCs w:val="21"/>
        </w:rPr>
        <w:t xml:space="preserve">For best long term protection, ensure that your surfaces are rinsed with fresh water after every use and are cleaned immediately of any </w:t>
      </w:r>
      <w:r w:rsidRPr="00F1068F">
        <w:rPr>
          <w:rFonts w:eastAsia="微软雅黑"/>
          <w:szCs w:val="21"/>
        </w:rPr>
        <w:t>substances</w:t>
      </w:r>
      <w:r w:rsidRPr="00F1068F">
        <w:rPr>
          <w:rFonts w:eastAsia="微软雅黑" w:hint="eastAsia"/>
          <w:szCs w:val="21"/>
        </w:rPr>
        <w:t xml:space="preserve"> that my stick to the paint surface and cause discoloration or damage.</w:t>
      </w:r>
    </w:p>
    <w:p w:rsidR="00DA2F78" w:rsidRPr="00F1068F" w:rsidRDefault="00DA2F78" w:rsidP="00396DFB">
      <w:pPr>
        <w:pStyle w:val="a8"/>
        <w:numPr>
          <w:ilvl w:val="0"/>
          <w:numId w:val="26"/>
        </w:numPr>
        <w:spacing w:line="320" w:lineRule="exact"/>
        <w:ind w:firstLineChars="0"/>
        <w:rPr>
          <w:rFonts w:eastAsia="微软雅黑"/>
          <w:szCs w:val="21"/>
        </w:rPr>
      </w:pPr>
      <w:r w:rsidRPr="00F1068F">
        <w:rPr>
          <w:rFonts w:eastAsia="微软雅黑" w:hint="eastAsia"/>
          <w:szCs w:val="21"/>
        </w:rPr>
        <w:t>We recommend scratches and dents to be repaired as soon as possible after they occur.</w:t>
      </w:r>
    </w:p>
    <w:p w:rsidR="00DA2F78" w:rsidRPr="00F1068F" w:rsidRDefault="00DA2F78" w:rsidP="00396DFB">
      <w:pPr>
        <w:pStyle w:val="a8"/>
        <w:numPr>
          <w:ilvl w:val="0"/>
          <w:numId w:val="26"/>
        </w:numPr>
        <w:spacing w:line="320" w:lineRule="exact"/>
        <w:ind w:firstLineChars="0"/>
        <w:rPr>
          <w:rFonts w:eastAsia="微软雅黑"/>
          <w:szCs w:val="21"/>
        </w:rPr>
      </w:pPr>
      <w:r w:rsidRPr="00F1068F">
        <w:rPr>
          <w:rFonts w:eastAsia="微软雅黑" w:hint="eastAsia"/>
          <w:szCs w:val="21"/>
        </w:rPr>
        <w:t>Use of the product for racing or other competitive activity voids the retail warranty.</w:t>
      </w:r>
    </w:p>
    <w:p w:rsidR="00DA2F78" w:rsidRPr="00F1068F" w:rsidRDefault="00DA2F78" w:rsidP="00396DFB">
      <w:pPr>
        <w:pStyle w:val="a8"/>
        <w:numPr>
          <w:ilvl w:val="0"/>
          <w:numId w:val="26"/>
        </w:numPr>
        <w:spacing w:line="320" w:lineRule="exact"/>
        <w:ind w:firstLineChars="0"/>
        <w:rPr>
          <w:rFonts w:eastAsia="微软雅黑"/>
          <w:szCs w:val="21"/>
        </w:rPr>
      </w:pPr>
      <w:r w:rsidRPr="00F1068F">
        <w:rPr>
          <w:rFonts w:eastAsia="微软雅黑" w:hint="eastAsia"/>
          <w:szCs w:val="21"/>
        </w:rPr>
        <w:t xml:space="preserve">Expenses related to haul-out, launch, towing, storage, </w:t>
      </w:r>
      <w:r w:rsidRPr="00F1068F">
        <w:rPr>
          <w:rFonts w:eastAsia="微软雅黑"/>
          <w:szCs w:val="21"/>
        </w:rPr>
        <w:t>transportation</w:t>
      </w:r>
      <w:r w:rsidRPr="00F1068F">
        <w:rPr>
          <w:rFonts w:eastAsia="微软雅黑" w:hint="eastAsia"/>
          <w:szCs w:val="21"/>
        </w:rPr>
        <w:t>, telephone, rental, inconvenience, slip fees, insurance coverage, loan payments, loss of time, loss of income, or any other type of incidental or consequential damages are not covered by this warranty.</w:t>
      </w:r>
    </w:p>
    <w:p w:rsidR="00DA2F78" w:rsidRPr="00F1068F" w:rsidRDefault="00000AE3" w:rsidP="00396DFB">
      <w:pPr>
        <w:pStyle w:val="a8"/>
        <w:numPr>
          <w:ilvl w:val="0"/>
          <w:numId w:val="23"/>
        </w:numPr>
        <w:spacing w:line="320" w:lineRule="exact"/>
        <w:ind w:firstLineChars="0"/>
        <w:rPr>
          <w:rFonts w:eastAsia="微软雅黑"/>
          <w:b/>
          <w:szCs w:val="21"/>
        </w:rPr>
      </w:pPr>
      <w:r w:rsidRPr="00F1068F">
        <w:rPr>
          <w:rFonts w:eastAsia="微软雅黑" w:hint="eastAsia"/>
          <w:b/>
          <w:szCs w:val="21"/>
        </w:rPr>
        <w:t>TRANSFER OF WARRANTY</w:t>
      </w:r>
    </w:p>
    <w:p w:rsidR="00000AE3" w:rsidRPr="00F1068F" w:rsidRDefault="00000AE3" w:rsidP="00000AE3">
      <w:pPr>
        <w:spacing w:line="320" w:lineRule="exact"/>
        <w:ind w:firstLineChars="150" w:firstLine="315"/>
        <w:rPr>
          <w:rFonts w:eastAsia="微软雅黑"/>
          <w:szCs w:val="21"/>
        </w:rPr>
      </w:pPr>
      <w:r w:rsidRPr="00F1068F">
        <w:rPr>
          <w:rFonts w:eastAsia="微软雅黑" w:hint="eastAsia"/>
          <w:szCs w:val="21"/>
        </w:rPr>
        <w:t>The limited warranty is transferable to a subsequent purchaser, but only for the remainder of the unused portion of the limited warranty. This does not apply if the vessel is used for rental or commercial use.</w:t>
      </w:r>
    </w:p>
    <w:p w:rsidR="00000AE3" w:rsidRPr="00F1068F" w:rsidRDefault="00000AE3" w:rsidP="00000AE3">
      <w:pPr>
        <w:pStyle w:val="a8"/>
        <w:spacing w:line="320" w:lineRule="exact"/>
        <w:ind w:left="360" w:firstLineChars="0" w:firstLine="0"/>
        <w:rPr>
          <w:rFonts w:eastAsia="微软雅黑"/>
          <w:szCs w:val="21"/>
        </w:rPr>
      </w:pPr>
      <w:r w:rsidRPr="00F1068F">
        <w:rPr>
          <w:rFonts w:eastAsia="微软雅黑" w:hint="eastAsia"/>
          <w:szCs w:val="21"/>
        </w:rPr>
        <w:t xml:space="preserve">To transfer warranty please send an email with the below information to </w:t>
      </w:r>
      <w:hyperlink r:id="rId52" w:history="1">
        <w:r w:rsidRPr="00F1068F">
          <w:rPr>
            <w:rStyle w:val="a6"/>
            <w:rFonts w:eastAsia="微软雅黑" w:hint="eastAsia"/>
            <w:szCs w:val="21"/>
          </w:rPr>
          <w:t>warranty@highfieldboats.com</w:t>
        </w:r>
      </w:hyperlink>
      <w:r w:rsidRPr="00F1068F">
        <w:rPr>
          <w:rFonts w:eastAsia="微软雅黑" w:hint="eastAsia"/>
          <w:szCs w:val="21"/>
        </w:rPr>
        <w:t>.</w:t>
      </w:r>
    </w:p>
    <w:p w:rsidR="00000AE3" w:rsidRPr="00F1068F" w:rsidRDefault="00000AE3" w:rsidP="00396DFB">
      <w:pPr>
        <w:pStyle w:val="a8"/>
        <w:numPr>
          <w:ilvl w:val="0"/>
          <w:numId w:val="27"/>
        </w:numPr>
        <w:spacing w:line="320" w:lineRule="exact"/>
        <w:ind w:firstLineChars="0"/>
        <w:rPr>
          <w:rFonts w:eastAsia="微软雅黑"/>
          <w:szCs w:val="21"/>
        </w:rPr>
      </w:pPr>
      <w:r w:rsidRPr="00F1068F">
        <w:rPr>
          <w:rFonts w:eastAsia="微软雅黑" w:hint="eastAsia"/>
          <w:szCs w:val="21"/>
        </w:rPr>
        <w:t>Copy of the sale agreement.</w:t>
      </w:r>
    </w:p>
    <w:p w:rsidR="00000AE3" w:rsidRPr="00F1068F" w:rsidRDefault="00000AE3" w:rsidP="00396DFB">
      <w:pPr>
        <w:pStyle w:val="a8"/>
        <w:numPr>
          <w:ilvl w:val="0"/>
          <w:numId w:val="27"/>
        </w:numPr>
        <w:spacing w:line="320" w:lineRule="exact"/>
        <w:ind w:firstLineChars="0"/>
        <w:rPr>
          <w:rFonts w:eastAsia="微软雅黑"/>
          <w:szCs w:val="21"/>
        </w:rPr>
      </w:pPr>
      <w:r w:rsidRPr="00F1068F">
        <w:rPr>
          <w:rFonts w:eastAsia="微软雅黑" w:hint="eastAsia"/>
          <w:szCs w:val="21"/>
        </w:rPr>
        <w:t>HIN of the boat</w:t>
      </w:r>
    </w:p>
    <w:p w:rsidR="008A25DE" w:rsidRPr="00F1068F" w:rsidRDefault="00000AE3" w:rsidP="00396DFB">
      <w:pPr>
        <w:pStyle w:val="a8"/>
        <w:numPr>
          <w:ilvl w:val="0"/>
          <w:numId w:val="27"/>
        </w:numPr>
        <w:spacing w:line="320" w:lineRule="exact"/>
        <w:ind w:firstLineChars="0"/>
        <w:rPr>
          <w:rFonts w:eastAsia="微软雅黑"/>
          <w:szCs w:val="21"/>
        </w:rPr>
      </w:pPr>
      <w:r w:rsidRPr="00F1068F">
        <w:rPr>
          <w:rFonts w:eastAsia="微软雅黑" w:hint="eastAsia"/>
          <w:szCs w:val="21"/>
        </w:rPr>
        <w:t>Name, address, email address of new owner.</w:t>
      </w:r>
    </w:p>
    <w:tbl>
      <w:tblPr>
        <w:tblStyle w:val="a7"/>
        <w:tblW w:w="0" w:type="auto"/>
        <w:tblLook w:val="04A0" w:firstRow="1" w:lastRow="0" w:firstColumn="1" w:lastColumn="0" w:noHBand="0" w:noVBand="1"/>
      </w:tblPr>
      <w:tblGrid>
        <w:gridCol w:w="3652"/>
        <w:gridCol w:w="6202"/>
      </w:tblGrid>
      <w:tr w:rsidR="00512170" w:rsidRPr="00F1068F" w:rsidTr="00D74ABF">
        <w:tc>
          <w:tcPr>
            <w:tcW w:w="9854" w:type="dxa"/>
            <w:gridSpan w:val="2"/>
            <w:vAlign w:val="center"/>
          </w:tcPr>
          <w:p w:rsidR="00512170" w:rsidRPr="00F1068F" w:rsidRDefault="00512170" w:rsidP="00B8508C">
            <w:pPr>
              <w:spacing w:line="320" w:lineRule="exact"/>
              <w:jc w:val="center"/>
              <w:rPr>
                <w:rFonts w:eastAsia="微软雅黑"/>
                <w:b/>
                <w:szCs w:val="21"/>
              </w:rPr>
            </w:pPr>
            <w:r w:rsidRPr="00F1068F">
              <w:rPr>
                <w:rFonts w:eastAsia="微软雅黑" w:hint="eastAsia"/>
                <w:b/>
                <w:szCs w:val="21"/>
              </w:rPr>
              <w:t>Product Information</w:t>
            </w:r>
          </w:p>
        </w:tc>
      </w:tr>
      <w:tr w:rsidR="00512170" w:rsidRPr="00F1068F" w:rsidTr="00512170">
        <w:tc>
          <w:tcPr>
            <w:tcW w:w="3652" w:type="dxa"/>
            <w:vAlign w:val="center"/>
          </w:tcPr>
          <w:p w:rsidR="00512170" w:rsidRPr="00F1068F" w:rsidRDefault="00512170" w:rsidP="00F41EEE">
            <w:pPr>
              <w:spacing w:line="320" w:lineRule="exact"/>
              <w:jc w:val="center"/>
              <w:rPr>
                <w:rFonts w:eastAsia="微软雅黑"/>
                <w:szCs w:val="21"/>
              </w:rPr>
            </w:pPr>
            <w:r w:rsidRPr="00F1068F">
              <w:rPr>
                <w:rFonts w:eastAsia="微软雅黑" w:hint="eastAsia"/>
                <w:szCs w:val="21"/>
              </w:rPr>
              <w:t>Model</w:t>
            </w:r>
          </w:p>
        </w:tc>
        <w:tc>
          <w:tcPr>
            <w:tcW w:w="6202" w:type="dxa"/>
            <w:vAlign w:val="center"/>
          </w:tcPr>
          <w:p w:rsidR="00512170" w:rsidRPr="00F1068F" w:rsidRDefault="00512170" w:rsidP="00B8508C">
            <w:pPr>
              <w:spacing w:line="320" w:lineRule="exact"/>
              <w:jc w:val="center"/>
              <w:rPr>
                <w:rFonts w:eastAsia="微软雅黑"/>
                <w:szCs w:val="21"/>
              </w:rPr>
            </w:pPr>
          </w:p>
        </w:tc>
      </w:tr>
      <w:tr w:rsidR="00512170" w:rsidRPr="00F1068F" w:rsidTr="00512170">
        <w:tc>
          <w:tcPr>
            <w:tcW w:w="3652" w:type="dxa"/>
            <w:vAlign w:val="center"/>
          </w:tcPr>
          <w:p w:rsidR="00512170" w:rsidRPr="00F1068F" w:rsidRDefault="00512170" w:rsidP="00F41EEE">
            <w:pPr>
              <w:spacing w:line="320" w:lineRule="exact"/>
              <w:jc w:val="center"/>
              <w:rPr>
                <w:rFonts w:eastAsia="微软雅黑"/>
                <w:szCs w:val="21"/>
              </w:rPr>
            </w:pPr>
            <w:r w:rsidRPr="00F1068F">
              <w:rPr>
                <w:rFonts w:eastAsia="微软雅黑" w:hint="eastAsia"/>
                <w:szCs w:val="21"/>
              </w:rPr>
              <w:t>HIN</w:t>
            </w:r>
          </w:p>
        </w:tc>
        <w:tc>
          <w:tcPr>
            <w:tcW w:w="6202" w:type="dxa"/>
            <w:vAlign w:val="center"/>
          </w:tcPr>
          <w:p w:rsidR="00512170" w:rsidRPr="00F1068F" w:rsidRDefault="00512170" w:rsidP="00B8508C">
            <w:pPr>
              <w:spacing w:line="320" w:lineRule="exact"/>
              <w:jc w:val="center"/>
              <w:rPr>
                <w:rFonts w:eastAsia="微软雅黑"/>
                <w:szCs w:val="21"/>
              </w:rPr>
            </w:pPr>
          </w:p>
        </w:tc>
      </w:tr>
      <w:tr w:rsidR="00B8508C" w:rsidRPr="00F1068F" w:rsidTr="00512170">
        <w:tc>
          <w:tcPr>
            <w:tcW w:w="3652" w:type="dxa"/>
            <w:vAlign w:val="center"/>
          </w:tcPr>
          <w:p w:rsidR="00B8508C" w:rsidRPr="00F1068F" w:rsidRDefault="00F41EEE" w:rsidP="00F41EEE">
            <w:pPr>
              <w:spacing w:line="320" w:lineRule="exact"/>
              <w:jc w:val="center"/>
              <w:rPr>
                <w:rFonts w:eastAsia="微软雅黑"/>
                <w:szCs w:val="21"/>
              </w:rPr>
            </w:pPr>
            <w:r w:rsidRPr="00F1068F">
              <w:rPr>
                <w:rFonts w:eastAsia="微软雅黑" w:hint="eastAsia"/>
                <w:szCs w:val="21"/>
              </w:rPr>
              <w:t>Purchase Date</w:t>
            </w:r>
          </w:p>
        </w:tc>
        <w:tc>
          <w:tcPr>
            <w:tcW w:w="6202" w:type="dxa"/>
            <w:vAlign w:val="center"/>
          </w:tcPr>
          <w:p w:rsidR="00B8508C" w:rsidRPr="00F1068F" w:rsidRDefault="00B8508C" w:rsidP="00B8508C">
            <w:pPr>
              <w:spacing w:line="320" w:lineRule="exact"/>
              <w:jc w:val="center"/>
              <w:rPr>
                <w:rFonts w:eastAsia="微软雅黑"/>
                <w:szCs w:val="21"/>
              </w:rPr>
            </w:pPr>
          </w:p>
        </w:tc>
      </w:tr>
      <w:tr w:rsidR="00F41EEE" w:rsidRPr="00F1068F" w:rsidTr="00D74ABF">
        <w:tc>
          <w:tcPr>
            <w:tcW w:w="9854" w:type="dxa"/>
            <w:gridSpan w:val="2"/>
            <w:vAlign w:val="center"/>
          </w:tcPr>
          <w:p w:rsidR="00F41EEE" w:rsidRPr="00F1068F" w:rsidRDefault="00F41EEE" w:rsidP="00512170">
            <w:pPr>
              <w:spacing w:line="320" w:lineRule="exact"/>
              <w:jc w:val="center"/>
              <w:rPr>
                <w:rFonts w:eastAsia="微软雅黑"/>
                <w:b/>
                <w:szCs w:val="21"/>
              </w:rPr>
            </w:pPr>
            <w:r w:rsidRPr="00F1068F">
              <w:rPr>
                <w:rFonts w:eastAsia="微软雅黑" w:hint="eastAsia"/>
                <w:b/>
                <w:szCs w:val="21"/>
              </w:rPr>
              <w:t>Dealer</w:t>
            </w:r>
            <w:r w:rsidR="00512170" w:rsidRPr="00F1068F">
              <w:rPr>
                <w:rFonts w:eastAsia="微软雅黑"/>
                <w:b/>
                <w:szCs w:val="21"/>
              </w:rPr>
              <w:t>’</w:t>
            </w:r>
            <w:r w:rsidR="00512170" w:rsidRPr="00F1068F">
              <w:rPr>
                <w:rFonts w:eastAsia="微软雅黑" w:hint="eastAsia"/>
                <w:b/>
                <w:szCs w:val="21"/>
              </w:rPr>
              <w:t>s Information</w:t>
            </w:r>
          </w:p>
        </w:tc>
      </w:tr>
      <w:tr w:rsidR="00B8508C" w:rsidRPr="00F1068F" w:rsidTr="00512170">
        <w:tc>
          <w:tcPr>
            <w:tcW w:w="3652" w:type="dxa"/>
            <w:vAlign w:val="center"/>
          </w:tcPr>
          <w:p w:rsidR="00B8508C" w:rsidRPr="00F1068F" w:rsidRDefault="00F41EEE" w:rsidP="00B8508C">
            <w:pPr>
              <w:spacing w:line="320" w:lineRule="exact"/>
              <w:jc w:val="center"/>
              <w:rPr>
                <w:rFonts w:eastAsia="微软雅黑"/>
                <w:szCs w:val="21"/>
              </w:rPr>
            </w:pPr>
            <w:r w:rsidRPr="00F1068F">
              <w:rPr>
                <w:rFonts w:eastAsia="微软雅黑" w:hint="eastAsia"/>
                <w:szCs w:val="21"/>
              </w:rPr>
              <w:t>Name</w:t>
            </w:r>
          </w:p>
        </w:tc>
        <w:tc>
          <w:tcPr>
            <w:tcW w:w="6202" w:type="dxa"/>
            <w:vAlign w:val="center"/>
          </w:tcPr>
          <w:p w:rsidR="00B8508C" w:rsidRPr="00F1068F" w:rsidRDefault="00B8508C" w:rsidP="00B8508C">
            <w:pPr>
              <w:spacing w:line="320" w:lineRule="exact"/>
              <w:jc w:val="center"/>
              <w:rPr>
                <w:rFonts w:eastAsia="微软雅黑"/>
                <w:szCs w:val="21"/>
              </w:rPr>
            </w:pPr>
          </w:p>
        </w:tc>
      </w:tr>
      <w:tr w:rsidR="00B8508C" w:rsidRPr="00F1068F" w:rsidTr="00512170">
        <w:tc>
          <w:tcPr>
            <w:tcW w:w="3652" w:type="dxa"/>
            <w:vAlign w:val="center"/>
          </w:tcPr>
          <w:p w:rsidR="00B8508C" w:rsidRPr="00F1068F" w:rsidRDefault="00F41EEE" w:rsidP="00B8508C">
            <w:pPr>
              <w:spacing w:line="320" w:lineRule="exact"/>
              <w:jc w:val="center"/>
              <w:rPr>
                <w:rFonts w:eastAsia="微软雅黑"/>
                <w:szCs w:val="21"/>
              </w:rPr>
            </w:pPr>
            <w:r w:rsidRPr="00F1068F">
              <w:rPr>
                <w:rFonts w:eastAsia="微软雅黑" w:hint="eastAsia"/>
                <w:szCs w:val="21"/>
              </w:rPr>
              <w:t>Address</w:t>
            </w:r>
          </w:p>
        </w:tc>
        <w:tc>
          <w:tcPr>
            <w:tcW w:w="6202" w:type="dxa"/>
            <w:vAlign w:val="center"/>
          </w:tcPr>
          <w:p w:rsidR="00B8508C" w:rsidRPr="00F1068F" w:rsidRDefault="00B8508C" w:rsidP="00B8508C">
            <w:pPr>
              <w:spacing w:line="320" w:lineRule="exact"/>
              <w:jc w:val="center"/>
              <w:rPr>
                <w:rFonts w:eastAsia="微软雅黑"/>
                <w:szCs w:val="21"/>
              </w:rPr>
            </w:pPr>
          </w:p>
        </w:tc>
      </w:tr>
      <w:tr w:rsidR="00B8508C" w:rsidRPr="00F1068F" w:rsidTr="00512170">
        <w:tc>
          <w:tcPr>
            <w:tcW w:w="3652" w:type="dxa"/>
            <w:vAlign w:val="center"/>
          </w:tcPr>
          <w:p w:rsidR="00B8508C" w:rsidRPr="00F1068F" w:rsidRDefault="00F41EEE" w:rsidP="00B8508C">
            <w:pPr>
              <w:spacing w:line="320" w:lineRule="exact"/>
              <w:jc w:val="center"/>
              <w:rPr>
                <w:rFonts w:eastAsia="微软雅黑"/>
                <w:szCs w:val="21"/>
              </w:rPr>
            </w:pPr>
            <w:r w:rsidRPr="00F1068F">
              <w:rPr>
                <w:rFonts w:eastAsia="微软雅黑" w:hint="eastAsia"/>
                <w:szCs w:val="21"/>
              </w:rPr>
              <w:t>Phone</w:t>
            </w:r>
          </w:p>
        </w:tc>
        <w:tc>
          <w:tcPr>
            <w:tcW w:w="6202" w:type="dxa"/>
            <w:vAlign w:val="center"/>
          </w:tcPr>
          <w:p w:rsidR="00B8508C" w:rsidRPr="00F1068F" w:rsidRDefault="00B8508C" w:rsidP="00B8508C">
            <w:pPr>
              <w:spacing w:line="320" w:lineRule="exact"/>
              <w:jc w:val="center"/>
              <w:rPr>
                <w:rFonts w:eastAsia="微软雅黑"/>
                <w:szCs w:val="21"/>
              </w:rPr>
            </w:pPr>
          </w:p>
        </w:tc>
      </w:tr>
      <w:tr w:rsidR="00D04F84" w:rsidRPr="00F1068F" w:rsidTr="00D04F84">
        <w:trPr>
          <w:trHeight w:val="900"/>
        </w:trPr>
        <w:tc>
          <w:tcPr>
            <w:tcW w:w="3652" w:type="dxa"/>
            <w:vAlign w:val="center"/>
          </w:tcPr>
          <w:p w:rsidR="00D04F84" w:rsidRPr="00F1068F" w:rsidRDefault="00D04F84" w:rsidP="00B8508C">
            <w:pPr>
              <w:spacing w:line="320" w:lineRule="exact"/>
              <w:jc w:val="center"/>
              <w:rPr>
                <w:rFonts w:eastAsia="微软雅黑"/>
                <w:szCs w:val="21"/>
              </w:rPr>
            </w:pPr>
            <w:r w:rsidRPr="00F1068F">
              <w:rPr>
                <w:rFonts w:eastAsia="微软雅黑" w:hint="eastAsia"/>
                <w:szCs w:val="21"/>
              </w:rPr>
              <w:t>Dealer</w:t>
            </w:r>
            <w:r w:rsidRPr="00F1068F">
              <w:rPr>
                <w:rFonts w:eastAsia="微软雅黑"/>
                <w:szCs w:val="21"/>
              </w:rPr>
              <w:t>’</w:t>
            </w:r>
            <w:r w:rsidRPr="00F1068F">
              <w:rPr>
                <w:rFonts w:eastAsia="微软雅黑" w:hint="eastAsia"/>
                <w:szCs w:val="21"/>
              </w:rPr>
              <w:t>s Stamp</w:t>
            </w:r>
          </w:p>
        </w:tc>
        <w:tc>
          <w:tcPr>
            <w:tcW w:w="6202" w:type="dxa"/>
            <w:vAlign w:val="center"/>
          </w:tcPr>
          <w:p w:rsidR="00D04F84" w:rsidRPr="00F1068F" w:rsidRDefault="00D04F84" w:rsidP="00B8508C">
            <w:pPr>
              <w:spacing w:line="320" w:lineRule="exact"/>
              <w:jc w:val="center"/>
              <w:rPr>
                <w:rFonts w:eastAsia="微软雅黑"/>
                <w:b/>
                <w:szCs w:val="21"/>
              </w:rPr>
            </w:pPr>
          </w:p>
        </w:tc>
      </w:tr>
      <w:tr w:rsidR="00F41EEE" w:rsidRPr="00F1068F" w:rsidTr="00D74ABF">
        <w:tc>
          <w:tcPr>
            <w:tcW w:w="9854" w:type="dxa"/>
            <w:gridSpan w:val="2"/>
            <w:vAlign w:val="center"/>
          </w:tcPr>
          <w:p w:rsidR="00F41EEE" w:rsidRPr="00F1068F" w:rsidRDefault="00F41EEE" w:rsidP="00B8508C">
            <w:pPr>
              <w:spacing w:line="320" w:lineRule="exact"/>
              <w:jc w:val="center"/>
              <w:rPr>
                <w:rFonts w:eastAsia="微软雅黑"/>
                <w:b/>
                <w:szCs w:val="21"/>
              </w:rPr>
            </w:pPr>
            <w:r w:rsidRPr="00F1068F">
              <w:rPr>
                <w:rFonts w:eastAsia="微软雅黑" w:hint="eastAsia"/>
                <w:b/>
                <w:szCs w:val="21"/>
              </w:rPr>
              <w:t>Customer</w:t>
            </w:r>
            <w:r w:rsidRPr="00F1068F">
              <w:rPr>
                <w:rFonts w:eastAsia="微软雅黑"/>
                <w:b/>
                <w:szCs w:val="21"/>
              </w:rPr>
              <w:t>’</w:t>
            </w:r>
            <w:r w:rsidRPr="00F1068F">
              <w:rPr>
                <w:rFonts w:eastAsia="微软雅黑" w:hint="eastAsia"/>
                <w:b/>
                <w:szCs w:val="21"/>
              </w:rPr>
              <w:t>s Information</w:t>
            </w:r>
          </w:p>
        </w:tc>
      </w:tr>
      <w:tr w:rsidR="00B8508C" w:rsidRPr="00F1068F" w:rsidTr="00512170">
        <w:tc>
          <w:tcPr>
            <w:tcW w:w="3652" w:type="dxa"/>
            <w:vAlign w:val="center"/>
          </w:tcPr>
          <w:p w:rsidR="00B8508C" w:rsidRPr="00F1068F" w:rsidRDefault="00512170" w:rsidP="00B8508C">
            <w:pPr>
              <w:spacing w:line="320" w:lineRule="exact"/>
              <w:jc w:val="center"/>
              <w:rPr>
                <w:rFonts w:eastAsia="微软雅黑"/>
                <w:szCs w:val="21"/>
              </w:rPr>
            </w:pPr>
            <w:r w:rsidRPr="00F1068F">
              <w:rPr>
                <w:rFonts w:eastAsia="微软雅黑" w:hint="eastAsia"/>
                <w:szCs w:val="21"/>
              </w:rPr>
              <w:t>Name</w:t>
            </w:r>
          </w:p>
        </w:tc>
        <w:tc>
          <w:tcPr>
            <w:tcW w:w="6202" w:type="dxa"/>
            <w:vAlign w:val="center"/>
          </w:tcPr>
          <w:p w:rsidR="00B8508C" w:rsidRPr="00F1068F" w:rsidRDefault="00B8508C" w:rsidP="00B8508C">
            <w:pPr>
              <w:spacing w:line="320" w:lineRule="exact"/>
              <w:jc w:val="center"/>
              <w:rPr>
                <w:rFonts w:eastAsia="微软雅黑"/>
                <w:szCs w:val="21"/>
              </w:rPr>
            </w:pPr>
          </w:p>
        </w:tc>
      </w:tr>
      <w:tr w:rsidR="00B8508C" w:rsidRPr="00F1068F" w:rsidTr="00512170">
        <w:tc>
          <w:tcPr>
            <w:tcW w:w="3652" w:type="dxa"/>
            <w:vAlign w:val="center"/>
          </w:tcPr>
          <w:p w:rsidR="00B8508C" w:rsidRPr="00F1068F" w:rsidRDefault="00512170" w:rsidP="00B8508C">
            <w:pPr>
              <w:spacing w:line="320" w:lineRule="exact"/>
              <w:jc w:val="center"/>
              <w:rPr>
                <w:rFonts w:eastAsia="微软雅黑"/>
                <w:szCs w:val="21"/>
              </w:rPr>
            </w:pPr>
            <w:r w:rsidRPr="00F1068F">
              <w:rPr>
                <w:rFonts w:eastAsia="微软雅黑" w:hint="eastAsia"/>
                <w:szCs w:val="21"/>
              </w:rPr>
              <w:t>Address</w:t>
            </w:r>
          </w:p>
        </w:tc>
        <w:tc>
          <w:tcPr>
            <w:tcW w:w="6202" w:type="dxa"/>
            <w:vAlign w:val="center"/>
          </w:tcPr>
          <w:p w:rsidR="00B8508C" w:rsidRPr="00F1068F" w:rsidRDefault="00B8508C" w:rsidP="00B8508C">
            <w:pPr>
              <w:spacing w:line="320" w:lineRule="exact"/>
              <w:jc w:val="center"/>
              <w:rPr>
                <w:rFonts w:eastAsia="微软雅黑"/>
                <w:szCs w:val="21"/>
              </w:rPr>
            </w:pPr>
          </w:p>
        </w:tc>
      </w:tr>
      <w:tr w:rsidR="00B8508C" w:rsidRPr="00F1068F" w:rsidTr="00512170">
        <w:tc>
          <w:tcPr>
            <w:tcW w:w="3652" w:type="dxa"/>
            <w:vAlign w:val="center"/>
          </w:tcPr>
          <w:p w:rsidR="00B8508C" w:rsidRPr="00F1068F" w:rsidRDefault="00512170" w:rsidP="00B8508C">
            <w:pPr>
              <w:spacing w:line="320" w:lineRule="exact"/>
              <w:jc w:val="center"/>
              <w:rPr>
                <w:rFonts w:eastAsia="微软雅黑"/>
                <w:szCs w:val="21"/>
              </w:rPr>
            </w:pPr>
            <w:r w:rsidRPr="00F1068F">
              <w:rPr>
                <w:rFonts w:eastAsia="微软雅黑" w:hint="eastAsia"/>
                <w:szCs w:val="21"/>
              </w:rPr>
              <w:t>Email Address</w:t>
            </w:r>
          </w:p>
        </w:tc>
        <w:tc>
          <w:tcPr>
            <w:tcW w:w="6202" w:type="dxa"/>
            <w:vAlign w:val="center"/>
          </w:tcPr>
          <w:p w:rsidR="00B8508C" w:rsidRPr="00F1068F" w:rsidRDefault="00B8508C" w:rsidP="00B8508C">
            <w:pPr>
              <w:spacing w:line="320" w:lineRule="exact"/>
              <w:jc w:val="center"/>
              <w:rPr>
                <w:rFonts w:eastAsia="微软雅黑"/>
                <w:szCs w:val="21"/>
              </w:rPr>
            </w:pPr>
          </w:p>
        </w:tc>
      </w:tr>
      <w:tr w:rsidR="00B8508C" w:rsidRPr="00F1068F" w:rsidTr="00512170">
        <w:tc>
          <w:tcPr>
            <w:tcW w:w="3652" w:type="dxa"/>
            <w:vAlign w:val="center"/>
          </w:tcPr>
          <w:p w:rsidR="00B8508C" w:rsidRPr="00F1068F" w:rsidRDefault="00512170" w:rsidP="00B8508C">
            <w:pPr>
              <w:spacing w:line="320" w:lineRule="exact"/>
              <w:jc w:val="center"/>
              <w:rPr>
                <w:rFonts w:eastAsia="微软雅黑"/>
                <w:szCs w:val="21"/>
              </w:rPr>
            </w:pPr>
            <w:r w:rsidRPr="00F1068F">
              <w:rPr>
                <w:rFonts w:eastAsia="微软雅黑" w:hint="eastAsia"/>
                <w:szCs w:val="21"/>
              </w:rPr>
              <w:t>Phone</w:t>
            </w:r>
          </w:p>
        </w:tc>
        <w:tc>
          <w:tcPr>
            <w:tcW w:w="6202" w:type="dxa"/>
            <w:vAlign w:val="center"/>
          </w:tcPr>
          <w:p w:rsidR="00B8508C" w:rsidRPr="00F1068F" w:rsidRDefault="00B8508C" w:rsidP="00B8508C">
            <w:pPr>
              <w:spacing w:line="320" w:lineRule="exact"/>
              <w:jc w:val="center"/>
              <w:rPr>
                <w:rFonts w:eastAsia="微软雅黑"/>
                <w:szCs w:val="21"/>
              </w:rPr>
            </w:pPr>
          </w:p>
        </w:tc>
      </w:tr>
    </w:tbl>
    <w:p w:rsidR="008A25DE" w:rsidRPr="00F1068F" w:rsidRDefault="008A25DE" w:rsidP="00C2007B">
      <w:pPr>
        <w:pStyle w:val="3"/>
        <w:rPr>
          <w:sz w:val="36"/>
          <w:szCs w:val="36"/>
        </w:rPr>
      </w:pPr>
      <w:bookmarkStart w:id="47" w:name="_Toc45530633"/>
      <w:bookmarkStart w:id="48" w:name="_Toc50117790"/>
      <w:r w:rsidRPr="00F1068F">
        <w:rPr>
          <w:rFonts w:hint="eastAsia"/>
          <w:sz w:val="36"/>
          <w:szCs w:val="36"/>
        </w:rPr>
        <w:t>Service assistance</w:t>
      </w:r>
      <w:bookmarkEnd w:id="47"/>
      <w:bookmarkEnd w:id="48"/>
    </w:p>
    <w:p w:rsidR="008A25DE" w:rsidRPr="00F1068F" w:rsidRDefault="008A25DE" w:rsidP="008A25DE">
      <w:pPr>
        <w:spacing w:line="320" w:lineRule="exact"/>
        <w:rPr>
          <w:rFonts w:eastAsia="微软雅黑"/>
          <w:szCs w:val="21"/>
        </w:rPr>
      </w:pPr>
      <w:r w:rsidRPr="00F1068F">
        <w:rPr>
          <w:rFonts w:eastAsia="微软雅黑" w:hint="eastAsia"/>
          <w:szCs w:val="21"/>
        </w:rPr>
        <w:t>For assistance please contact your Highfield dealer and visit Highfield Inflatable website:</w:t>
      </w:r>
    </w:p>
    <w:p w:rsidR="00880BCA" w:rsidRDefault="00915CA2" w:rsidP="008A25DE">
      <w:pPr>
        <w:spacing w:line="320" w:lineRule="exact"/>
        <w:rPr>
          <w:rStyle w:val="a6"/>
          <w:rFonts w:eastAsia="微软雅黑"/>
          <w:b/>
          <w:szCs w:val="21"/>
        </w:rPr>
      </w:pPr>
      <w:hyperlink r:id="rId53" w:history="1">
        <w:r w:rsidR="00880BCA" w:rsidRPr="00F1068F">
          <w:rPr>
            <w:rStyle w:val="a6"/>
            <w:rFonts w:eastAsia="微软雅黑" w:hint="eastAsia"/>
            <w:b/>
            <w:szCs w:val="21"/>
          </w:rPr>
          <w:t>www.highfieldboats.com</w:t>
        </w:r>
      </w:hyperlink>
    </w:p>
    <w:p w:rsidR="00402651" w:rsidRDefault="00402651" w:rsidP="00402651">
      <w:pPr>
        <w:spacing w:line="320" w:lineRule="exact"/>
        <w:rPr>
          <w:rFonts w:eastAsia="微软雅黑"/>
          <w:b/>
          <w:bCs/>
          <w:iCs/>
          <w:sz w:val="28"/>
          <w:szCs w:val="28"/>
          <w:lang w:val="fr-FR"/>
        </w:rPr>
      </w:pPr>
    </w:p>
    <w:p w:rsidR="00402651" w:rsidRPr="00F1068F" w:rsidRDefault="00402651" w:rsidP="00402651">
      <w:pPr>
        <w:spacing w:line="320" w:lineRule="exact"/>
        <w:rPr>
          <w:rFonts w:eastAsia="微软雅黑"/>
          <w:b/>
          <w:sz w:val="28"/>
          <w:szCs w:val="28"/>
          <w:lang w:val="fr-FR"/>
        </w:rPr>
      </w:pPr>
      <w:r w:rsidRPr="00F1068F">
        <w:rPr>
          <w:rFonts w:eastAsia="微软雅黑"/>
          <w:b/>
          <w:bCs/>
          <w:iCs/>
          <w:sz w:val="28"/>
          <w:szCs w:val="28"/>
          <w:lang w:val="fr-FR"/>
        </w:rPr>
        <w:t xml:space="preserve">VEUILLEZ CONSERVER CE MANUEL DANS UN ENDROIT SÛR ET LE REMETTRE AU NOUVEAU </w:t>
      </w:r>
      <w:bookmarkStart w:id="49" w:name="_Hlk511643500"/>
      <w:r w:rsidRPr="00F1068F">
        <w:rPr>
          <w:rFonts w:eastAsia="微软雅黑"/>
          <w:b/>
          <w:bCs/>
          <w:iCs/>
          <w:sz w:val="28"/>
          <w:szCs w:val="28"/>
          <w:lang w:val="fr-FR"/>
        </w:rPr>
        <w:t>PROPRI</w:t>
      </w:r>
      <w:r w:rsidRPr="00F1068F">
        <w:rPr>
          <w:rFonts w:eastAsia="微软雅黑" w:cstheme="minorHAnsi"/>
          <w:b/>
          <w:bCs/>
          <w:iCs/>
          <w:sz w:val="28"/>
          <w:szCs w:val="28"/>
          <w:lang w:val="fr-FR"/>
        </w:rPr>
        <w:t>É</w:t>
      </w:r>
      <w:r w:rsidRPr="00F1068F">
        <w:rPr>
          <w:rFonts w:eastAsia="微软雅黑"/>
          <w:b/>
          <w:bCs/>
          <w:iCs/>
          <w:sz w:val="28"/>
          <w:szCs w:val="28"/>
          <w:lang w:val="fr-FR"/>
        </w:rPr>
        <w:t>TAIRE</w:t>
      </w:r>
      <w:bookmarkEnd w:id="49"/>
      <w:r w:rsidRPr="00F1068F">
        <w:rPr>
          <w:rFonts w:eastAsia="微软雅黑"/>
          <w:b/>
          <w:bCs/>
          <w:iCs/>
          <w:sz w:val="28"/>
          <w:szCs w:val="28"/>
          <w:lang w:val="fr-FR"/>
        </w:rPr>
        <w:t xml:space="preserve"> EN CAS DE VENTE DU BATEAU.</w:t>
      </w:r>
    </w:p>
    <w:sdt>
      <w:sdtPr>
        <w:id w:val="-523091282"/>
        <w:docPartObj>
          <w:docPartGallery w:val="Table of Contents"/>
          <w:docPartUnique/>
        </w:docPartObj>
      </w:sdtPr>
      <w:sdtEndPr/>
      <w:sdtContent>
        <w:p w:rsidR="00402651" w:rsidRPr="00F1068F" w:rsidRDefault="00402651" w:rsidP="00402651">
          <w:pPr>
            <w:keepNext/>
            <w:keepLines/>
            <w:widowControl/>
            <w:spacing w:before="480" w:line="276" w:lineRule="auto"/>
            <w:jc w:val="left"/>
            <w:rPr>
              <w:rFonts w:ascii="Arial" w:eastAsiaTheme="majorEastAsia" w:hAnsi="Arial" w:cstheme="majorBidi"/>
              <w:b/>
              <w:bCs/>
              <w:kern w:val="0"/>
              <w:sz w:val="24"/>
              <w:szCs w:val="28"/>
              <w:lang w:val="fr-FR" w:eastAsia="en-US"/>
            </w:rPr>
          </w:pPr>
          <w:r w:rsidRPr="00F1068F">
            <w:rPr>
              <w:rFonts w:ascii="Arial" w:eastAsiaTheme="majorEastAsia" w:hAnsi="Arial" w:cstheme="majorBidi"/>
              <w:b/>
              <w:bCs/>
              <w:kern w:val="0"/>
              <w:sz w:val="36"/>
              <w:szCs w:val="36"/>
              <w:lang w:val="fr-FR" w:eastAsia="en-US"/>
            </w:rPr>
            <w:t>Sommaire</w:t>
          </w:r>
        </w:p>
        <w:p w:rsidR="00605775" w:rsidRDefault="00402651" w:rsidP="00605775">
          <w:pPr>
            <w:pStyle w:val="30"/>
            <w:rPr>
              <w:noProof/>
            </w:rPr>
          </w:pPr>
          <w:r w:rsidRPr="00F1068F">
            <w:rPr>
              <w:lang w:val="fr-FR"/>
            </w:rPr>
            <w:fldChar w:fldCharType="begin"/>
          </w:r>
          <w:r w:rsidRPr="00F1068F">
            <w:rPr>
              <w:lang w:val="fr-FR"/>
            </w:rPr>
            <w:instrText xml:space="preserve"> TOC \o "1-3" \h \z \u </w:instrText>
          </w:r>
          <w:r w:rsidRPr="00F1068F">
            <w:rPr>
              <w:lang w:val="fr-FR"/>
            </w:rPr>
            <w:fldChar w:fldCharType="separate"/>
          </w:r>
        </w:p>
        <w:p w:rsidR="00605775" w:rsidRPr="001B0AD8" w:rsidRDefault="00915CA2">
          <w:pPr>
            <w:pStyle w:val="30"/>
            <w:rPr>
              <w:noProof/>
            </w:rPr>
          </w:pPr>
          <w:hyperlink w:anchor="_Toc50117791" w:history="1">
            <w:r w:rsidR="00605775" w:rsidRPr="001B0AD8">
              <w:rPr>
                <w:rStyle w:val="a6"/>
                <w:bCs/>
                <w:noProof/>
                <w:lang w:val="fr-FR"/>
              </w:rPr>
              <w:t>Introduction générale</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_Toc50117791 \h </w:instrText>
            </w:r>
            <w:r w:rsidR="00605775" w:rsidRPr="001B0AD8">
              <w:rPr>
                <w:noProof/>
                <w:webHidden/>
              </w:rPr>
            </w:r>
            <w:r w:rsidR="00605775" w:rsidRPr="001B0AD8">
              <w:rPr>
                <w:noProof/>
                <w:webHidden/>
              </w:rPr>
              <w:fldChar w:fldCharType="separate"/>
            </w:r>
            <w:r w:rsidR="00B13B28">
              <w:rPr>
                <w:noProof/>
                <w:webHidden/>
              </w:rPr>
              <w:t>32</w:t>
            </w:r>
            <w:r w:rsidR="00605775" w:rsidRPr="001B0AD8">
              <w:rPr>
                <w:noProof/>
                <w:webHidden/>
              </w:rPr>
              <w:fldChar w:fldCharType="end"/>
            </w:r>
          </w:hyperlink>
        </w:p>
        <w:p w:rsidR="00605775" w:rsidRPr="001B0AD8" w:rsidRDefault="00915CA2">
          <w:pPr>
            <w:pStyle w:val="30"/>
            <w:rPr>
              <w:noProof/>
            </w:rPr>
          </w:pPr>
          <w:hyperlink w:anchor="_Toc50117792" w:history="1">
            <w:r w:rsidR="00605775" w:rsidRPr="001B0AD8">
              <w:rPr>
                <w:rStyle w:val="a6"/>
                <w:bCs/>
                <w:noProof/>
                <w:lang w:val="fr-FR"/>
              </w:rPr>
              <w:t>Avertissements de sécurité</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_Toc50117792 \h </w:instrText>
            </w:r>
            <w:r w:rsidR="00605775" w:rsidRPr="001B0AD8">
              <w:rPr>
                <w:noProof/>
                <w:webHidden/>
              </w:rPr>
            </w:r>
            <w:r w:rsidR="00605775" w:rsidRPr="001B0AD8">
              <w:rPr>
                <w:noProof/>
                <w:webHidden/>
              </w:rPr>
              <w:fldChar w:fldCharType="separate"/>
            </w:r>
            <w:r w:rsidR="00B13B28">
              <w:rPr>
                <w:noProof/>
                <w:webHidden/>
              </w:rPr>
              <w:t>33</w:t>
            </w:r>
            <w:r w:rsidR="00605775" w:rsidRPr="001B0AD8">
              <w:rPr>
                <w:noProof/>
                <w:webHidden/>
              </w:rPr>
              <w:fldChar w:fldCharType="end"/>
            </w:r>
          </w:hyperlink>
        </w:p>
        <w:p w:rsidR="00605775" w:rsidRPr="001B0AD8" w:rsidRDefault="00915CA2">
          <w:pPr>
            <w:pStyle w:val="30"/>
            <w:rPr>
              <w:noProof/>
            </w:rPr>
          </w:pPr>
          <w:hyperlink w:anchor="_Toc50117793" w:history="1">
            <w:r w:rsidR="00605775" w:rsidRPr="001B0AD8">
              <w:rPr>
                <w:rStyle w:val="a6"/>
                <w:bCs/>
                <w:noProof/>
                <w:lang w:val="fr-FR"/>
              </w:rPr>
              <w:t>Recommandations de sécurité nautique</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_Toc50117793 \h </w:instrText>
            </w:r>
            <w:r w:rsidR="00605775" w:rsidRPr="001B0AD8">
              <w:rPr>
                <w:noProof/>
                <w:webHidden/>
              </w:rPr>
            </w:r>
            <w:r w:rsidR="00605775" w:rsidRPr="001B0AD8">
              <w:rPr>
                <w:noProof/>
                <w:webHidden/>
              </w:rPr>
              <w:fldChar w:fldCharType="separate"/>
            </w:r>
            <w:r w:rsidR="00B13B28">
              <w:rPr>
                <w:noProof/>
                <w:webHidden/>
              </w:rPr>
              <w:t>33</w:t>
            </w:r>
            <w:r w:rsidR="00605775" w:rsidRPr="001B0AD8">
              <w:rPr>
                <w:noProof/>
                <w:webHidden/>
              </w:rPr>
              <w:fldChar w:fldCharType="end"/>
            </w:r>
          </w:hyperlink>
        </w:p>
        <w:p w:rsidR="00605775" w:rsidRPr="001B0AD8" w:rsidRDefault="00915CA2">
          <w:pPr>
            <w:pStyle w:val="30"/>
            <w:rPr>
              <w:noProof/>
            </w:rPr>
          </w:pPr>
          <w:hyperlink w:anchor="_Toc50117794" w:history="1">
            <w:r w:rsidR="00605775" w:rsidRPr="001B0AD8">
              <w:rPr>
                <w:rStyle w:val="a6"/>
                <w:bCs/>
                <w:noProof/>
                <w:lang w:val="fr-FR"/>
              </w:rPr>
              <w:t>Check-list avant le départ</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_Toc50117794 \h </w:instrText>
            </w:r>
            <w:r w:rsidR="00605775" w:rsidRPr="001B0AD8">
              <w:rPr>
                <w:noProof/>
                <w:webHidden/>
              </w:rPr>
            </w:r>
            <w:r w:rsidR="00605775" w:rsidRPr="001B0AD8">
              <w:rPr>
                <w:noProof/>
                <w:webHidden/>
              </w:rPr>
              <w:fldChar w:fldCharType="separate"/>
            </w:r>
            <w:r w:rsidR="00B13B28">
              <w:rPr>
                <w:noProof/>
                <w:webHidden/>
              </w:rPr>
              <w:t>34</w:t>
            </w:r>
            <w:r w:rsidR="00605775" w:rsidRPr="001B0AD8">
              <w:rPr>
                <w:noProof/>
                <w:webHidden/>
              </w:rPr>
              <w:fldChar w:fldCharType="end"/>
            </w:r>
          </w:hyperlink>
        </w:p>
        <w:p w:rsidR="00605775" w:rsidRPr="001B0AD8" w:rsidRDefault="00915CA2">
          <w:pPr>
            <w:pStyle w:val="30"/>
            <w:rPr>
              <w:noProof/>
            </w:rPr>
          </w:pPr>
          <w:hyperlink w:anchor="_Toc50117795" w:history="1">
            <w:r w:rsidR="00605775" w:rsidRPr="001B0AD8">
              <w:rPr>
                <w:rStyle w:val="a6"/>
                <w:bCs/>
                <w:noProof/>
                <w:lang w:val="fr-FR"/>
              </w:rPr>
              <w:t>Spécifications :</w:t>
            </w:r>
            <w:r w:rsidR="00605775" w:rsidRPr="001B0AD8">
              <w:rPr>
                <w:rStyle w:val="a6"/>
                <w:noProof/>
                <w:lang w:val="fr-FR"/>
              </w:rPr>
              <w:t xml:space="preserve"> </w:t>
            </w:r>
            <w:r w:rsidR="00605775" w:rsidRPr="001B0AD8">
              <w:rPr>
                <w:rStyle w:val="a6"/>
                <w:bCs/>
                <w:noProof/>
                <w:lang w:val="fr-FR"/>
              </w:rPr>
              <w:t>Sport</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_Toc50117795 \h </w:instrText>
            </w:r>
            <w:r w:rsidR="00605775" w:rsidRPr="001B0AD8">
              <w:rPr>
                <w:noProof/>
                <w:webHidden/>
              </w:rPr>
            </w:r>
            <w:r w:rsidR="00605775" w:rsidRPr="001B0AD8">
              <w:rPr>
                <w:noProof/>
                <w:webHidden/>
              </w:rPr>
              <w:fldChar w:fldCharType="separate"/>
            </w:r>
            <w:r w:rsidR="00B13B28">
              <w:rPr>
                <w:noProof/>
                <w:webHidden/>
              </w:rPr>
              <w:t>35</w:t>
            </w:r>
            <w:r w:rsidR="00605775" w:rsidRPr="001B0AD8">
              <w:rPr>
                <w:noProof/>
                <w:webHidden/>
              </w:rPr>
              <w:fldChar w:fldCharType="end"/>
            </w:r>
          </w:hyperlink>
        </w:p>
        <w:p w:rsidR="00605775" w:rsidRPr="001B0AD8" w:rsidRDefault="00915CA2">
          <w:pPr>
            <w:pStyle w:val="30"/>
            <w:rPr>
              <w:noProof/>
            </w:rPr>
          </w:pPr>
          <w:hyperlink w:anchor="_Toc50117796" w:history="1">
            <w:r w:rsidR="00605775" w:rsidRPr="001B0AD8">
              <w:rPr>
                <w:rStyle w:val="a6"/>
                <w:bCs/>
                <w:noProof/>
                <w:lang w:val="fr-FR"/>
              </w:rPr>
              <w:t>Agencement général</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_Toc50117796 \h </w:instrText>
            </w:r>
            <w:r w:rsidR="00605775" w:rsidRPr="001B0AD8">
              <w:rPr>
                <w:noProof/>
                <w:webHidden/>
              </w:rPr>
            </w:r>
            <w:r w:rsidR="00605775" w:rsidRPr="001B0AD8">
              <w:rPr>
                <w:noProof/>
                <w:webHidden/>
              </w:rPr>
              <w:fldChar w:fldCharType="separate"/>
            </w:r>
            <w:r w:rsidR="00B13B28">
              <w:rPr>
                <w:noProof/>
                <w:webHidden/>
              </w:rPr>
              <w:t>35</w:t>
            </w:r>
            <w:r w:rsidR="00605775" w:rsidRPr="001B0AD8">
              <w:rPr>
                <w:noProof/>
                <w:webHidden/>
              </w:rPr>
              <w:fldChar w:fldCharType="end"/>
            </w:r>
          </w:hyperlink>
        </w:p>
        <w:p w:rsidR="00605775" w:rsidRPr="001B0AD8" w:rsidRDefault="00915CA2">
          <w:pPr>
            <w:pStyle w:val="30"/>
            <w:rPr>
              <w:noProof/>
            </w:rPr>
          </w:pPr>
          <w:hyperlink w:anchor="_Toc50117797" w:history="1">
            <w:r w:rsidR="00605775" w:rsidRPr="001B0AD8">
              <w:rPr>
                <w:rStyle w:val="a6"/>
                <w:bCs/>
                <w:noProof/>
                <w:lang w:val="fr-FR"/>
              </w:rPr>
              <w:t>Spécifications :</w:t>
            </w:r>
            <w:r w:rsidR="00605775" w:rsidRPr="001B0AD8">
              <w:rPr>
                <w:rStyle w:val="a6"/>
                <w:noProof/>
                <w:lang w:val="fr-FR"/>
              </w:rPr>
              <w:t xml:space="preserve"> </w:t>
            </w:r>
            <w:r w:rsidR="00605775" w:rsidRPr="001B0AD8">
              <w:rPr>
                <w:rStyle w:val="a6"/>
                <w:bCs/>
                <w:noProof/>
                <w:lang w:val="fr-FR"/>
              </w:rPr>
              <w:t>Sport</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_Toc50117797 \h </w:instrText>
            </w:r>
            <w:r w:rsidR="00605775" w:rsidRPr="001B0AD8">
              <w:rPr>
                <w:noProof/>
                <w:webHidden/>
              </w:rPr>
            </w:r>
            <w:r w:rsidR="00605775" w:rsidRPr="001B0AD8">
              <w:rPr>
                <w:noProof/>
                <w:webHidden/>
              </w:rPr>
              <w:fldChar w:fldCharType="separate"/>
            </w:r>
            <w:r w:rsidR="00B13B28">
              <w:rPr>
                <w:noProof/>
                <w:webHidden/>
              </w:rPr>
              <w:t>36</w:t>
            </w:r>
            <w:r w:rsidR="00605775" w:rsidRPr="001B0AD8">
              <w:rPr>
                <w:noProof/>
                <w:webHidden/>
              </w:rPr>
              <w:fldChar w:fldCharType="end"/>
            </w:r>
          </w:hyperlink>
        </w:p>
        <w:p w:rsidR="00605775" w:rsidRPr="001B0AD8" w:rsidRDefault="00915CA2">
          <w:pPr>
            <w:pStyle w:val="30"/>
            <w:rPr>
              <w:noProof/>
            </w:rPr>
          </w:pPr>
          <w:hyperlink w:anchor="_Toc50117798" w:history="1">
            <w:r w:rsidR="00605775" w:rsidRPr="001B0AD8">
              <w:rPr>
                <w:rStyle w:val="a6"/>
                <w:bCs/>
                <w:noProof/>
                <w:lang w:val="fr-FR"/>
              </w:rPr>
              <w:t>Agencement général</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_Toc50117798 \h </w:instrText>
            </w:r>
            <w:r w:rsidR="00605775" w:rsidRPr="001B0AD8">
              <w:rPr>
                <w:noProof/>
                <w:webHidden/>
              </w:rPr>
            </w:r>
            <w:r w:rsidR="00605775" w:rsidRPr="001B0AD8">
              <w:rPr>
                <w:noProof/>
                <w:webHidden/>
              </w:rPr>
              <w:fldChar w:fldCharType="separate"/>
            </w:r>
            <w:r w:rsidR="00B13B28">
              <w:rPr>
                <w:noProof/>
                <w:webHidden/>
              </w:rPr>
              <w:t>36</w:t>
            </w:r>
            <w:r w:rsidR="00605775" w:rsidRPr="001B0AD8">
              <w:rPr>
                <w:noProof/>
                <w:webHidden/>
              </w:rPr>
              <w:fldChar w:fldCharType="end"/>
            </w:r>
          </w:hyperlink>
        </w:p>
        <w:p w:rsidR="00605775" w:rsidRPr="001B0AD8" w:rsidRDefault="00915CA2">
          <w:pPr>
            <w:pStyle w:val="30"/>
            <w:rPr>
              <w:noProof/>
            </w:rPr>
          </w:pPr>
          <w:hyperlink w:anchor="_Toc50117799" w:history="1">
            <w:r w:rsidR="00605775" w:rsidRPr="001B0AD8">
              <w:rPr>
                <w:rStyle w:val="a6"/>
                <w:bCs/>
                <w:noProof/>
                <w:lang w:val="fr-FR"/>
              </w:rPr>
              <w:t>Spécifications :</w:t>
            </w:r>
            <w:r w:rsidR="00605775" w:rsidRPr="001B0AD8">
              <w:rPr>
                <w:rStyle w:val="a6"/>
                <w:noProof/>
                <w:lang w:val="fr-FR"/>
              </w:rPr>
              <w:t xml:space="preserve"> </w:t>
            </w:r>
            <w:r w:rsidR="00605775" w:rsidRPr="001B0AD8">
              <w:rPr>
                <w:rStyle w:val="a6"/>
                <w:bCs/>
                <w:noProof/>
                <w:lang w:val="fr-FR"/>
              </w:rPr>
              <w:t>Sport</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_Toc50117799 \h </w:instrText>
            </w:r>
            <w:r w:rsidR="00605775" w:rsidRPr="001B0AD8">
              <w:rPr>
                <w:noProof/>
                <w:webHidden/>
              </w:rPr>
            </w:r>
            <w:r w:rsidR="00605775" w:rsidRPr="001B0AD8">
              <w:rPr>
                <w:noProof/>
                <w:webHidden/>
              </w:rPr>
              <w:fldChar w:fldCharType="separate"/>
            </w:r>
            <w:r w:rsidR="00B13B28">
              <w:rPr>
                <w:noProof/>
                <w:webHidden/>
              </w:rPr>
              <w:t>37</w:t>
            </w:r>
            <w:r w:rsidR="00605775" w:rsidRPr="001B0AD8">
              <w:rPr>
                <w:noProof/>
                <w:webHidden/>
              </w:rPr>
              <w:fldChar w:fldCharType="end"/>
            </w:r>
          </w:hyperlink>
        </w:p>
        <w:p w:rsidR="00605775" w:rsidRPr="001B0AD8" w:rsidRDefault="00915CA2">
          <w:pPr>
            <w:pStyle w:val="30"/>
            <w:rPr>
              <w:noProof/>
            </w:rPr>
          </w:pPr>
          <w:hyperlink w:anchor="_Toc50117800" w:history="1">
            <w:r w:rsidR="00605775" w:rsidRPr="001B0AD8">
              <w:rPr>
                <w:rStyle w:val="a6"/>
                <w:bCs/>
                <w:noProof/>
                <w:lang w:val="fr-FR"/>
              </w:rPr>
              <w:t>Agencement général</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_Toc50117800 \h </w:instrText>
            </w:r>
            <w:r w:rsidR="00605775" w:rsidRPr="001B0AD8">
              <w:rPr>
                <w:noProof/>
                <w:webHidden/>
              </w:rPr>
            </w:r>
            <w:r w:rsidR="00605775" w:rsidRPr="001B0AD8">
              <w:rPr>
                <w:noProof/>
                <w:webHidden/>
              </w:rPr>
              <w:fldChar w:fldCharType="separate"/>
            </w:r>
            <w:r w:rsidR="00B13B28">
              <w:rPr>
                <w:noProof/>
                <w:webHidden/>
              </w:rPr>
              <w:t>37</w:t>
            </w:r>
            <w:r w:rsidR="00605775" w:rsidRPr="001B0AD8">
              <w:rPr>
                <w:noProof/>
                <w:webHidden/>
              </w:rPr>
              <w:fldChar w:fldCharType="end"/>
            </w:r>
          </w:hyperlink>
        </w:p>
        <w:p w:rsidR="00605775" w:rsidRPr="001B0AD8" w:rsidRDefault="00915CA2">
          <w:pPr>
            <w:pStyle w:val="30"/>
            <w:rPr>
              <w:noProof/>
            </w:rPr>
          </w:pPr>
          <w:hyperlink w:anchor="_Toc50117801" w:history="1">
            <w:r w:rsidR="00605775" w:rsidRPr="001B0AD8">
              <w:rPr>
                <w:rStyle w:val="a6"/>
                <w:bCs/>
                <w:noProof/>
                <w:lang w:val="fr-FR"/>
              </w:rPr>
              <w:t>Agencement recommandé des places assises (Sport)</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_Toc50117801 \h </w:instrText>
            </w:r>
            <w:r w:rsidR="00605775" w:rsidRPr="001B0AD8">
              <w:rPr>
                <w:noProof/>
                <w:webHidden/>
              </w:rPr>
            </w:r>
            <w:r w:rsidR="00605775" w:rsidRPr="001B0AD8">
              <w:rPr>
                <w:noProof/>
                <w:webHidden/>
              </w:rPr>
              <w:fldChar w:fldCharType="separate"/>
            </w:r>
            <w:r w:rsidR="00B13B28">
              <w:rPr>
                <w:noProof/>
                <w:webHidden/>
              </w:rPr>
              <w:t>39</w:t>
            </w:r>
            <w:r w:rsidR="00605775" w:rsidRPr="001B0AD8">
              <w:rPr>
                <w:noProof/>
                <w:webHidden/>
              </w:rPr>
              <w:fldChar w:fldCharType="end"/>
            </w:r>
          </w:hyperlink>
        </w:p>
        <w:p w:rsidR="00605775" w:rsidRPr="001B0AD8" w:rsidRDefault="00915CA2">
          <w:pPr>
            <w:pStyle w:val="30"/>
            <w:rPr>
              <w:noProof/>
            </w:rPr>
          </w:pPr>
          <w:hyperlink w:anchor="_Toc50117802" w:history="1">
            <w:r w:rsidR="00605775" w:rsidRPr="001B0AD8">
              <w:rPr>
                <w:rStyle w:val="a6"/>
                <w:bCs/>
                <w:noProof/>
                <w:lang w:val="fr-FR"/>
              </w:rPr>
              <w:t>Agencement recommandé des places assises (Sport)</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_Toc50117802 \h </w:instrText>
            </w:r>
            <w:r w:rsidR="00605775" w:rsidRPr="001B0AD8">
              <w:rPr>
                <w:noProof/>
                <w:webHidden/>
              </w:rPr>
            </w:r>
            <w:r w:rsidR="00605775" w:rsidRPr="001B0AD8">
              <w:rPr>
                <w:noProof/>
                <w:webHidden/>
              </w:rPr>
              <w:fldChar w:fldCharType="separate"/>
            </w:r>
            <w:r w:rsidR="00B13B28">
              <w:rPr>
                <w:noProof/>
                <w:webHidden/>
              </w:rPr>
              <w:t>40</w:t>
            </w:r>
            <w:r w:rsidR="00605775" w:rsidRPr="001B0AD8">
              <w:rPr>
                <w:noProof/>
                <w:webHidden/>
              </w:rPr>
              <w:fldChar w:fldCharType="end"/>
            </w:r>
          </w:hyperlink>
        </w:p>
        <w:p w:rsidR="00605775" w:rsidRPr="001B0AD8" w:rsidRDefault="00915CA2">
          <w:pPr>
            <w:pStyle w:val="30"/>
            <w:rPr>
              <w:noProof/>
            </w:rPr>
          </w:pPr>
          <w:hyperlink w:anchor="_Toc50117803" w:history="1">
            <w:r w:rsidR="00605775" w:rsidRPr="001B0AD8">
              <w:rPr>
                <w:rStyle w:val="a6"/>
                <w:bCs/>
                <w:noProof/>
                <w:lang w:val="fr-FR"/>
              </w:rPr>
              <w:t>Agencement recommandé des places assises (Sport)</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_Toc50117803 \h </w:instrText>
            </w:r>
            <w:r w:rsidR="00605775" w:rsidRPr="001B0AD8">
              <w:rPr>
                <w:noProof/>
                <w:webHidden/>
              </w:rPr>
            </w:r>
            <w:r w:rsidR="00605775" w:rsidRPr="001B0AD8">
              <w:rPr>
                <w:noProof/>
                <w:webHidden/>
              </w:rPr>
              <w:fldChar w:fldCharType="separate"/>
            </w:r>
            <w:r w:rsidR="00B13B28">
              <w:rPr>
                <w:noProof/>
                <w:webHidden/>
              </w:rPr>
              <w:t>41</w:t>
            </w:r>
            <w:r w:rsidR="00605775" w:rsidRPr="001B0AD8">
              <w:rPr>
                <w:noProof/>
                <w:webHidden/>
              </w:rPr>
              <w:fldChar w:fldCharType="end"/>
            </w:r>
          </w:hyperlink>
        </w:p>
        <w:p w:rsidR="00605775" w:rsidRPr="001B0AD8" w:rsidRDefault="00915CA2">
          <w:pPr>
            <w:pStyle w:val="30"/>
            <w:rPr>
              <w:noProof/>
            </w:rPr>
          </w:pPr>
          <w:hyperlink w:anchor="_Toc50117804" w:history="1">
            <w:r w:rsidR="00605775" w:rsidRPr="001B0AD8">
              <w:rPr>
                <w:rStyle w:val="a6"/>
                <w:bCs/>
                <w:noProof/>
                <w:lang w:val="fr-FR"/>
              </w:rPr>
              <w:t>Plaque constructeur :</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_Toc50117804 \h </w:instrText>
            </w:r>
            <w:r w:rsidR="00605775" w:rsidRPr="001B0AD8">
              <w:rPr>
                <w:noProof/>
                <w:webHidden/>
              </w:rPr>
            </w:r>
            <w:r w:rsidR="00605775" w:rsidRPr="001B0AD8">
              <w:rPr>
                <w:noProof/>
                <w:webHidden/>
              </w:rPr>
              <w:fldChar w:fldCharType="separate"/>
            </w:r>
            <w:r w:rsidR="00B13B28">
              <w:rPr>
                <w:noProof/>
                <w:webHidden/>
              </w:rPr>
              <w:t>42</w:t>
            </w:r>
            <w:r w:rsidR="00605775" w:rsidRPr="001B0AD8">
              <w:rPr>
                <w:noProof/>
                <w:webHidden/>
              </w:rPr>
              <w:fldChar w:fldCharType="end"/>
            </w:r>
          </w:hyperlink>
        </w:p>
        <w:p w:rsidR="00605775" w:rsidRPr="001B0AD8" w:rsidRDefault="00915CA2">
          <w:pPr>
            <w:pStyle w:val="30"/>
            <w:rPr>
              <w:noProof/>
            </w:rPr>
          </w:pPr>
          <w:hyperlink w:anchor="_Toc50117805" w:history="1">
            <w:r w:rsidR="00605775" w:rsidRPr="001B0AD8">
              <w:rPr>
                <w:rStyle w:val="a6"/>
                <w:bCs/>
                <w:noProof/>
                <w:lang w:val="fr-FR"/>
              </w:rPr>
              <w:t>Système de carburant</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_Toc50117805 \h </w:instrText>
            </w:r>
            <w:r w:rsidR="00605775" w:rsidRPr="001B0AD8">
              <w:rPr>
                <w:noProof/>
                <w:webHidden/>
              </w:rPr>
            </w:r>
            <w:r w:rsidR="00605775" w:rsidRPr="001B0AD8">
              <w:rPr>
                <w:noProof/>
                <w:webHidden/>
              </w:rPr>
              <w:fldChar w:fldCharType="separate"/>
            </w:r>
            <w:r w:rsidR="00B13B28">
              <w:rPr>
                <w:noProof/>
                <w:webHidden/>
              </w:rPr>
              <w:t>43</w:t>
            </w:r>
            <w:r w:rsidR="00605775" w:rsidRPr="001B0AD8">
              <w:rPr>
                <w:noProof/>
                <w:webHidden/>
              </w:rPr>
              <w:fldChar w:fldCharType="end"/>
            </w:r>
          </w:hyperlink>
        </w:p>
        <w:p w:rsidR="00605775" w:rsidRPr="001B0AD8" w:rsidRDefault="00915CA2">
          <w:pPr>
            <w:pStyle w:val="30"/>
            <w:rPr>
              <w:noProof/>
            </w:rPr>
          </w:pPr>
          <w:hyperlink w:anchor="_Toc50117806" w:history="1">
            <w:r w:rsidR="00605775" w:rsidRPr="001B0AD8">
              <w:rPr>
                <w:rStyle w:val="a6"/>
                <w:bCs/>
                <w:noProof/>
                <w:lang w:val="fr-FR"/>
              </w:rPr>
              <w:t>Informations relatives au risque de submersion et à la stabilité</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_Toc50117806 \h </w:instrText>
            </w:r>
            <w:r w:rsidR="00605775" w:rsidRPr="001B0AD8">
              <w:rPr>
                <w:noProof/>
                <w:webHidden/>
              </w:rPr>
            </w:r>
            <w:r w:rsidR="00605775" w:rsidRPr="001B0AD8">
              <w:rPr>
                <w:noProof/>
                <w:webHidden/>
              </w:rPr>
              <w:fldChar w:fldCharType="separate"/>
            </w:r>
            <w:r w:rsidR="00B13B28">
              <w:rPr>
                <w:noProof/>
                <w:webHidden/>
              </w:rPr>
              <w:t>43</w:t>
            </w:r>
            <w:r w:rsidR="00605775" w:rsidRPr="001B0AD8">
              <w:rPr>
                <w:noProof/>
                <w:webHidden/>
              </w:rPr>
              <w:fldChar w:fldCharType="end"/>
            </w:r>
          </w:hyperlink>
        </w:p>
        <w:p w:rsidR="00605775" w:rsidRPr="001B0AD8" w:rsidRDefault="00915CA2">
          <w:pPr>
            <w:pStyle w:val="30"/>
            <w:rPr>
              <w:noProof/>
            </w:rPr>
          </w:pPr>
          <w:hyperlink w:anchor="_Toc50117807" w:history="1">
            <w:r w:rsidR="00605775" w:rsidRPr="001B0AD8">
              <w:rPr>
                <w:rStyle w:val="a6"/>
                <w:bCs/>
                <w:noProof/>
                <w:lang w:val="fr-FR"/>
              </w:rPr>
              <w:t>Informations relatives au risque d'incendie et à l'explosion</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_Toc50117807 \h </w:instrText>
            </w:r>
            <w:r w:rsidR="00605775" w:rsidRPr="001B0AD8">
              <w:rPr>
                <w:noProof/>
                <w:webHidden/>
              </w:rPr>
            </w:r>
            <w:r w:rsidR="00605775" w:rsidRPr="001B0AD8">
              <w:rPr>
                <w:noProof/>
                <w:webHidden/>
              </w:rPr>
              <w:fldChar w:fldCharType="separate"/>
            </w:r>
            <w:r w:rsidR="00B13B28">
              <w:rPr>
                <w:noProof/>
                <w:webHidden/>
              </w:rPr>
              <w:t>46</w:t>
            </w:r>
            <w:r w:rsidR="00605775" w:rsidRPr="001B0AD8">
              <w:rPr>
                <w:noProof/>
                <w:webHidden/>
              </w:rPr>
              <w:fldChar w:fldCharType="end"/>
            </w:r>
          </w:hyperlink>
        </w:p>
        <w:p w:rsidR="00605775" w:rsidRPr="001B0AD8" w:rsidRDefault="00915CA2">
          <w:pPr>
            <w:pStyle w:val="30"/>
            <w:rPr>
              <w:noProof/>
            </w:rPr>
          </w:pPr>
          <w:hyperlink w:anchor="_Toc50117808" w:history="1">
            <w:r w:rsidR="00605775" w:rsidRPr="001B0AD8">
              <w:rPr>
                <w:rStyle w:val="a6"/>
                <w:bCs/>
                <w:noProof/>
                <w:lang w:val="fr-FR"/>
              </w:rPr>
              <w:t>Transport</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_Toc50117808 \h </w:instrText>
            </w:r>
            <w:r w:rsidR="00605775" w:rsidRPr="001B0AD8">
              <w:rPr>
                <w:noProof/>
                <w:webHidden/>
              </w:rPr>
            </w:r>
            <w:r w:rsidR="00605775" w:rsidRPr="001B0AD8">
              <w:rPr>
                <w:noProof/>
                <w:webHidden/>
              </w:rPr>
              <w:fldChar w:fldCharType="separate"/>
            </w:r>
            <w:r w:rsidR="00B13B28">
              <w:rPr>
                <w:noProof/>
                <w:webHidden/>
              </w:rPr>
              <w:t>50</w:t>
            </w:r>
            <w:r w:rsidR="00605775" w:rsidRPr="001B0AD8">
              <w:rPr>
                <w:noProof/>
                <w:webHidden/>
              </w:rPr>
              <w:fldChar w:fldCharType="end"/>
            </w:r>
          </w:hyperlink>
        </w:p>
        <w:p w:rsidR="00605775" w:rsidRPr="001B0AD8" w:rsidRDefault="00915CA2">
          <w:pPr>
            <w:pStyle w:val="30"/>
            <w:rPr>
              <w:noProof/>
            </w:rPr>
          </w:pPr>
          <w:hyperlink w:anchor="_Toc50117809" w:history="1">
            <w:r w:rsidR="00605775" w:rsidRPr="001B0AD8">
              <w:rPr>
                <w:rStyle w:val="a6"/>
                <w:bCs/>
                <w:noProof/>
                <w:lang w:val="fr-FR"/>
              </w:rPr>
              <w:t>Démarrage du moteur</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_Toc50117809 \h </w:instrText>
            </w:r>
            <w:r w:rsidR="00605775" w:rsidRPr="001B0AD8">
              <w:rPr>
                <w:noProof/>
                <w:webHidden/>
              </w:rPr>
            </w:r>
            <w:r w:rsidR="00605775" w:rsidRPr="001B0AD8">
              <w:rPr>
                <w:noProof/>
                <w:webHidden/>
              </w:rPr>
              <w:fldChar w:fldCharType="separate"/>
            </w:r>
            <w:r w:rsidR="00B13B28">
              <w:rPr>
                <w:noProof/>
                <w:webHidden/>
              </w:rPr>
              <w:t>50</w:t>
            </w:r>
            <w:r w:rsidR="00605775" w:rsidRPr="001B0AD8">
              <w:rPr>
                <w:noProof/>
                <w:webHidden/>
              </w:rPr>
              <w:fldChar w:fldCharType="end"/>
            </w:r>
          </w:hyperlink>
        </w:p>
        <w:p w:rsidR="00605775" w:rsidRPr="001B0AD8" w:rsidRDefault="00915CA2">
          <w:pPr>
            <w:pStyle w:val="30"/>
            <w:rPr>
              <w:noProof/>
            </w:rPr>
          </w:pPr>
          <w:hyperlink w:anchor="_Toc50117810" w:history="1">
            <w:r w:rsidR="00605775" w:rsidRPr="001B0AD8">
              <w:rPr>
                <w:rStyle w:val="a6"/>
                <w:bCs/>
                <w:noProof/>
                <w:lang w:val="fr-FR"/>
              </w:rPr>
              <w:t>Utilisation</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_Toc50117810 \h </w:instrText>
            </w:r>
            <w:r w:rsidR="00605775" w:rsidRPr="001B0AD8">
              <w:rPr>
                <w:noProof/>
                <w:webHidden/>
              </w:rPr>
            </w:r>
            <w:r w:rsidR="00605775" w:rsidRPr="001B0AD8">
              <w:rPr>
                <w:noProof/>
                <w:webHidden/>
              </w:rPr>
              <w:fldChar w:fldCharType="separate"/>
            </w:r>
            <w:r w:rsidR="00B13B28">
              <w:rPr>
                <w:noProof/>
                <w:webHidden/>
              </w:rPr>
              <w:t>51</w:t>
            </w:r>
            <w:r w:rsidR="00605775" w:rsidRPr="001B0AD8">
              <w:rPr>
                <w:noProof/>
                <w:webHidden/>
              </w:rPr>
              <w:fldChar w:fldCharType="end"/>
            </w:r>
          </w:hyperlink>
        </w:p>
        <w:p w:rsidR="00605775" w:rsidRPr="001B0AD8" w:rsidRDefault="00915CA2">
          <w:pPr>
            <w:pStyle w:val="30"/>
            <w:rPr>
              <w:noProof/>
            </w:rPr>
          </w:pPr>
          <w:hyperlink w:anchor="_Toc50117811" w:history="1">
            <w:r w:rsidR="00605775" w:rsidRPr="001B0AD8">
              <w:rPr>
                <w:rStyle w:val="a6"/>
                <w:bCs/>
                <w:noProof/>
                <w:lang w:val="fr-FR"/>
              </w:rPr>
              <w:t>Prévention de chute d'homme à la mer et récupération</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_Toc50117811 \h </w:instrText>
            </w:r>
            <w:r w:rsidR="00605775" w:rsidRPr="001B0AD8">
              <w:rPr>
                <w:noProof/>
                <w:webHidden/>
              </w:rPr>
            </w:r>
            <w:r w:rsidR="00605775" w:rsidRPr="001B0AD8">
              <w:rPr>
                <w:noProof/>
                <w:webHidden/>
              </w:rPr>
              <w:fldChar w:fldCharType="separate"/>
            </w:r>
            <w:r w:rsidR="00B13B28">
              <w:rPr>
                <w:noProof/>
                <w:webHidden/>
              </w:rPr>
              <w:t>54</w:t>
            </w:r>
            <w:r w:rsidR="00605775" w:rsidRPr="001B0AD8">
              <w:rPr>
                <w:noProof/>
                <w:webHidden/>
              </w:rPr>
              <w:fldChar w:fldCharType="end"/>
            </w:r>
          </w:hyperlink>
        </w:p>
        <w:p w:rsidR="00605775" w:rsidRPr="001B0AD8" w:rsidRDefault="00915CA2">
          <w:pPr>
            <w:pStyle w:val="30"/>
            <w:rPr>
              <w:noProof/>
            </w:rPr>
          </w:pPr>
          <w:hyperlink w:anchor="_Toc50117812" w:history="1">
            <w:r w:rsidR="00605775" w:rsidRPr="001B0AD8">
              <w:rPr>
                <w:rStyle w:val="a6"/>
                <w:bCs/>
                <w:noProof/>
                <w:lang w:val="fr-FR"/>
              </w:rPr>
              <w:t>Entretien</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_Toc50117812 \h </w:instrText>
            </w:r>
            <w:r w:rsidR="00605775" w:rsidRPr="001B0AD8">
              <w:rPr>
                <w:noProof/>
                <w:webHidden/>
              </w:rPr>
            </w:r>
            <w:r w:rsidR="00605775" w:rsidRPr="001B0AD8">
              <w:rPr>
                <w:noProof/>
                <w:webHidden/>
              </w:rPr>
              <w:fldChar w:fldCharType="separate"/>
            </w:r>
            <w:r w:rsidR="00B13B28">
              <w:rPr>
                <w:noProof/>
                <w:webHidden/>
              </w:rPr>
              <w:t>55</w:t>
            </w:r>
            <w:r w:rsidR="00605775" w:rsidRPr="001B0AD8">
              <w:rPr>
                <w:noProof/>
                <w:webHidden/>
              </w:rPr>
              <w:fldChar w:fldCharType="end"/>
            </w:r>
          </w:hyperlink>
        </w:p>
        <w:p w:rsidR="00605775" w:rsidRPr="001B0AD8" w:rsidRDefault="00915CA2">
          <w:pPr>
            <w:pStyle w:val="30"/>
            <w:rPr>
              <w:noProof/>
            </w:rPr>
          </w:pPr>
          <w:hyperlink w:anchor="_Toc50117813" w:history="1">
            <w:r w:rsidR="00605775" w:rsidRPr="001B0AD8">
              <w:rPr>
                <w:rStyle w:val="a6"/>
                <w:bCs/>
                <w:noProof/>
                <w:lang w:val="fr-FR"/>
              </w:rPr>
              <w:t>Garantie</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_Toc50117813 \h </w:instrText>
            </w:r>
            <w:r w:rsidR="00605775" w:rsidRPr="001B0AD8">
              <w:rPr>
                <w:noProof/>
                <w:webHidden/>
              </w:rPr>
            </w:r>
            <w:r w:rsidR="00605775" w:rsidRPr="001B0AD8">
              <w:rPr>
                <w:noProof/>
                <w:webHidden/>
              </w:rPr>
              <w:fldChar w:fldCharType="separate"/>
            </w:r>
            <w:r w:rsidR="00B13B28">
              <w:rPr>
                <w:noProof/>
                <w:webHidden/>
              </w:rPr>
              <w:t>58</w:t>
            </w:r>
            <w:r w:rsidR="00605775" w:rsidRPr="001B0AD8">
              <w:rPr>
                <w:noProof/>
                <w:webHidden/>
              </w:rPr>
              <w:fldChar w:fldCharType="end"/>
            </w:r>
          </w:hyperlink>
        </w:p>
        <w:p w:rsidR="00605775" w:rsidRPr="001B0AD8" w:rsidRDefault="00915CA2">
          <w:pPr>
            <w:pStyle w:val="30"/>
            <w:rPr>
              <w:noProof/>
            </w:rPr>
          </w:pPr>
          <w:hyperlink w:anchor="_Toc50117814" w:history="1">
            <w:r w:rsidR="00605775" w:rsidRPr="001B0AD8">
              <w:rPr>
                <w:rStyle w:val="a6"/>
                <w:bCs/>
                <w:noProof/>
                <w:lang w:val="fr-FR"/>
              </w:rPr>
              <w:t>Service assistance</w:t>
            </w:r>
            <w:r w:rsidR="00605775" w:rsidRPr="001B0AD8">
              <w:rPr>
                <w:noProof/>
                <w:webHidden/>
              </w:rPr>
              <w:tab/>
            </w:r>
            <w:r w:rsidR="00605775" w:rsidRPr="001B0AD8">
              <w:rPr>
                <w:noProof/>
                <w:webHidden/>
              </w:rPr>
              <w:fldChar w:fldCharType="begin"/>
            </w:r>
            <w:r w:rsidR="00605775" w:rsidRPr="001B0AD8">
              <w:rPr>
                <w:noProof/>
                <w:webHidden/>
              </w:rPr>
              <w:instrText xml:space="preserve"> PAGEREF _Toc50117814 \h </w:instrText>
            </w:r>
            <w:r w:rsidR="00605775" w:rsidRPr="001B0AD8">
              <w:rPr>
                <w:noProof/>
                <w:webHidden/>
              </w:rPr>
            </w:r>
            <w:r w:rsidR="00605775" w:rsidRPr="001B0AD8">
              <w:rPr>
                <w:noProof/>
                <w:webHidden/>
              </w:rPr>
              <w:fldChar w:fldCharType="separate"/>
            </w:r>
            <w:r w:rsidR="00B13B28">
              <w:rPr>
                <w:noProof/>
                <w:webHidden/>
              </w:rPr>
              <w:t>60</w:t>
            </w:r>
            <w:r w:rsidR="00605775" w:rsidRPr="001B0AD8">
              <w:rPr>
                <w:noProof/>
                <w:webHidden/>
              </w:rPr>
              <w:fldChar w:fldCharType="end"/>
            </w:r>
          </w:hyperlink>
        </w:p>
        <w:p w:rsidR="00402651" w:rsidRPr="00F1068F" w:rsidRDefault="00402651" w:rsidP="00402651">
          <w:pPr>
            <w:rPr>
              <w:lang w:val="fr-FR"/>
            </w:rPr>
          </w:pPr>
          <w:r w:rsidRPr="00F1068F">
            <w:rPr>
              <w:b/>
              <w:bCs/>
              <w:lang w:val="fr-FR"/>
            </w:rPr>
            <w:fldChar w:fldCharType="end"/>
          </w:r>
        </w:p>
      </w:sdtContent>
    </w:sdt>
    <w:p w:rsidR="00402651" w:rsidRPr="00F1068F" w:rsidRDefault="00402651" w:rsidP="00402651">
      <w:pPr>
        <w:rPr>
          <w:rFonts w:eastAsia="微软雅黑"/>
          <w:sz w:val="24"/>
          <w:szCs w:val="24"/>
          <w:lang w:val="fr-FR"/>
        </w:rPr>
      </w:pPr>
    </w:p>
    <w:p w:rsidR="00402651" w:rsidRPr="00F1068F" w:rsidRDefault="00402651" w:rsidP="00402651">
      <w:pPr>
        <w:rPr>
          <w:rFonts w:eastAsia="微软雅黑"/>
          <w:b/>
          <w:sz w:val="28"/>
          <w:szCs w:val="28"/>
          <w:lang w:val="fr-FR"/>
        </w:rPr>
      </w:pPr>
    </w:p>
    <w:p w:rsidR="00402651" w:rsidRPr="00900EFE" w:rsidRDefault="00402651" w:rsidP="00402651">
      <w:pPr>
        <w:spacing w:line="330" w:lineRule="exact"/>
        <w:ind w:firstLine="555"/>
        <w:rPr>
          <w:rFonts w:eastAsia="微软雅黑"/>
          <w:i/>
          <w:sz w:val="28"/>
          <w:szCs w:val="28"/>
          <w:lang w:val="fr-FR"/>
        </w:rPr>
      </w:pPr>
      <w:r w:rsidRPr="00900EFE">
        <w:rPr>
          <w:rFonts w:eastAsia="微软雅黑"/>
          <w:i/>
          <w:iCs/>
          <w:sz w:val="28"/>
          <w:szCs w:val="28"/>
          <w:lang w:val="fr-FR"/>
        </w:rPr>
        <w:lastRenderedPageBreak/>
        <w:t>Pour vous assurer d'obtenir un maximum de satisfaction de votre bateau Highfield, veuillez lire attentivement le présent manuel. Il contient toutes les instructions de sécurité et d'utilisation dont vous aurez besoin pour tirer le meilleur parti de votre nouveau bateau Highfield.</w:t>
      </w:r>
    </w:p>
    <w:p w:rsidR="00402651" w:rsidRPr="00F1068F" w:rsidRDefault="00402651" w:rsidP="00402651">
      <w:pPr>
        <w:keepNext/>
        <w:keepLines/>
        <w:spacing w:before="260" w:after="260" w:line="330" w:lineRule="exact"/>
        <w:outlineLvl w:val="2"/>
        <w:rPr>
          <w:b/>
          <w:bCs/>
          <w:sz w:val="36"/>
          <w:szCs w:val="36"/>
          <w:lang w:val="fr-FR"/>
        </w:rPr>
      </w:pPr>
      <w:bookmarkStart w:id="50" w:name="_Toc50117791"/>
      <w:r w:rsidRPr="00F1068F">
        <w:rPr>
          <w:b/>
          <w:bCs/>
          <w:sz w:val="36"/>
          <w:szCs w:val="36"/>
          <w:lang w:val="fr-FR"/>
        </w:rPr>
        <w:t>Introduction générale</w:t>
      </w:r>
      <w:bookmarkEnd w:id="50"/>
    </w:p>
    <w:p w:rsidR="00402651" w:rsidRPr="00F1068F" w:rsidRDefault="00402651" w:rsidP="00402651">
      <w:pPr>
        <w:spacing w:line="330" w:lineRule="exact"/>
        <w:ind w:firstLineChars="200" w:firstLine="420"/>
        <w:rPr>
          <w:rFonts w:eastAsia="微软雅黑"/>
          <w:szCs w:val="21"/>
          <w:lang w:val="fr-FR"/>
        </w:rPr>
      </w:pPr>
      <w:r w:rsidRPr="00F1068F">
        <w:rPr>
          <w:rFonts w:eastAsia="微软雅黑"/>
          <w:szCs w:val="21"/>
          <w:lang w:val="fr-FR"/>
        </w:rPr>
        <w:t>Le présent manuel a été rédigé afin de vous aider à utiliser votre bateau en toute sécurité et obtenir un maximum de satisfaction. Il décrit en détails le bateau et les équipements fournis ou intégrés, le système et son fonctionnement. Veuillez le lire attentivement et vous familiariser avec le bateau avant de l'utiliser.</w:t>
      </w:r>
    </w:p>
    <w:p w:rsidR="00402651" w:rsidRPr="00F1068F" w:rsidRDefault="00402651" w:rsidP="00402651">
      <w:pPr>
        <w:spacing w:line="330" w:lineRule="exact"/>
        <w:ind w:firstLineChars="200" w:firstLine="420"/>
        <w:rPr>
          <w:rFonts w:eastAsia="微软雅黑"/>
          <w:szCs w:val="21"/>
          <w:lang w:val="fr-FR"/>
        </w:rPr>
      </w:pPr>
      <w:r w:rsidRPr="00F1068F">
        <w:rPr>
          <w:rFonts w:eastAsia="微软雅黑"/>
          <w:szCs w:val="21"/>
          <w:lang w:val="fr-FR"/>
        </w:rPr>
        <w:t>Le Manuel du Propriétaire n'est pas un cours de sécurité nautique ni de bon usage marin. Qu'il s'agisse de votre premier bateau ou que vous changiez pour un type de bateau dont vous n'avez pas l'habitude, pour votre propre confort et votre sécurité, veuillez vous assurer d'acquérir suffisamment d'expérience quant à la manipulation et au fonctionnement du bateau avant d'en « prendre les commandes ». Votre revendeur ou la fédération nationale de navigation ou encore le yacht club se feront un plaisir de vous recommander des écoles de navigation locales ou des formateurs compétents.</w:t>
      </w:r>
    </w:p>
    <w:p w:rsidR="00402651" w:rsidRPr="00F1068F" w:rsidRDefault="00402651" w:rsidP="00402651">
      <w:pPr>
        <w:spacing w:line="330" w:lineRule="exact"/>
        <w:ind w:firstLineChars="200" w:firstLine="420"/>
        <w:rPr>
          <w:rFonts w:eastAsia="微软雅黑"/>
          <w:szCs w:val="21"/>
          <w:lang w:val="fr-FR"/>
        </w:rPr>
      </w:pPr>
      <w:r w:rsidRPr="00F1068F">
        <w:rPr>
          <w:rFonts w:eastAsia="微软雅黑"/>
          <w:szCs w:val="21"/>
          <w:lang w:val="fr-FR"/>
        </w:rPr>
        <w:t>Assurez-vous que le vent et les conditions marines prévues correspondent bien à la catégorie de conception de votre bateau et que vous-même et votre équipage serez capables de manipuler le bateau dans ces conditions.</w:t>
      </w:r>
    </w:p>
    <w:p w:rsidR="00402651" w:rsidRPr="00F1068F" w:rsidRDefault="00402651" w:rsidP="00402651">
      <w:pPr>
        <w:spacing w:line="330" w:lineRule="exact"/>
        <w:ind w:firstLineChars="200" w:firstLine="420"/>
        <w:rPr>
          <w:rFonts w:eastAsia="微软雅黑"/>
          <w:szCs w:val="21"/>
          <w:lang w:val="fr-FR"/>
        </w:rPr>
      </w:pPr>
      <w:r w:rsidRPr="00F1068F">
        <w:rPr>
          <w:rFonts w:eastAsia="微软雅黑"/>
          <w:szCs w:val="21"/>
          <w:lang w:val="fr-FR"/>
        </w:rPr>
        <w:t>Même si votre bateau est classé pour ces conditions, la mer et les conditions de vent correspondant aux catégories de conception A, B et C vont de conditions de violente tempête pour la catégorie A, à des conditions strictes pour la catégorie C supérieure, compatibles avec les risques de vagues exceptionnelles ou de coup de vent. Il existe en conséquence des conditions dangereuses dans lesquelles seul un équipage compétent, apte et entraîné utilisant un bateau bien entretenu peut opérer de manière satisfaisante.</w:t>
      </w:r>
    </w:p>
    <w:p w:rsidR="00402651" w:rsidRPr="00F1068F" w:rsidRDefault="00402651" w:rsidP="00402651">
      <w:pPr>
        <w:spacing w:line="330" w:lineRule="exact"/>
        <w:ind w:firstLineChars="200" w:firstLine="420"/>
        <w:rPr>
          <w:rFonts w:eastAsia="微软雅黑"/>
          <w:szCs w:val="21"/>
          <w:lang w:val="fr-FR"/>
        </w:rPr>
      </w:pPr>
      <w:r w:rsidRPr="00F1068F">
        <w:rPr>
          <w:rFonts w:eastAsia="微软雅黑"/>
          <w:szCs w:val="21"/>
          <w:lang w:val="fr-FR"/>
        </w:rPr>
        <w:t>Le présent Manuel du Propriétaire n'est pas un guide détaillé de maintenance ni un guide de dépannage. En cas de difficulté, adressez-vous au fabricant ou à son représentant. Si un manuel de maintenance est fourni, utilisez-le pour l'entretien du bateau.</w:t>
      </w:r>
    </w:p>
    <w:p w:rsidR="00402651" w:rsidRPr="00F1068F" w:rsidRDefault="00402651" w:rsidP="00402651">
      <w:pPr>
        <w:spacing w:line="330" w:lineRule="exact"/>
        <w:ind w:firstLineChars="200" w:firstLine="420"/>
        <w:rPr>
          <w:rFonts w:eastAsia="微软雅黑"/>
          <w:szCs w:val="21"/>
          <w:lang w:val="fr-FR"/>
        </w:rPr>
      </w:pPr>
      <w:r w:rsidRPr="00F1068F">
        <w:rPr>
          <w:rFonts w:eastAsia="微软雅黑"/>
          <w:szCs w:val="21"/>
          <w:lang w:val="fr-FR"/>
        </w:rPr>
        <w:t>Faites toujours appel à des personnes expérimentées et compétentes pour l'entretien, les réparations et les modifications. Les modifications susceptibles d'affecter les caractéristiques de sécurité du bateau doivent être évaluées, exécutées et documentées par des personnes compétentes. Le fabricant du bateau ne pourra être tenu responsable des modifications qui n'auront pas été préalablement approuvées.</w:t>
      </w:r>
    </w:p>
    <w:p w:rsidR="00402651" w:rsidRPr="00F1068F" w:rsidRDefault="00402651" w:rsidP="00402651">
      <w:pPr>
        <w:spacing w:line="330" w:lineRule="exact"/>
        <w:ind w:firstLineChars="200" w:firstLine="420"/>
        <w:rPr>
          <w:rFonts w:eastAsia="微软雅黑"/>
          <w:szCs w:val="21"/>
          <w:lang w:val="fr-FR"/>
        </w:rPr>
      </w:pPr>
      <w:r w:rsidRPr="00F1068F">
        <w:rPr>
          <w:rFonts w:eastAsia="微软雅黑"/>
          <w:szCs w:val="21"/>
          <w:lang w:val="fr-FR"/>
        </w:rPr>
        <w:t>Dans certains pays, un permis de conduire ou une autorisation sont requis ou certaines règlementations spécifiques en vigueur.</w:t>
      </w:r>
    </w:p>
    <w:p w:rsidR="00402651" w:rsidRPr="00F1068F" w:rsidRDefault="00402651" w:rsidP="00402651">
      <w:pPr>
        <w:spacing w:line="330" w:lineRule="exact"/>
        <w:ind w:firstLineChars="200" w:firstLine="420"/>
        <w:rPr>
          <w:rFonts w:eastAsia="微软雅黑"/>
          <w:szCs w:val="21"/>
          <w:lang w:val="fr-FR"/>
        </w:rPr>
      </w:pPr>
      <w:r w:rsidRPr="00F1068F">
        <w:rPr>
          <w:rFonts w:eastAsia="微软雅黑"/>
          <w:szCs w:val="21"/>
          <w:lang w:val="fr-FR"/>
        </w:rPr>
        <w:t xml:space="preserve">Veillez à ce que votre bateau soit toujours entretenu correctement et tenez compte des détériorations qui résulteront d'une utilisation intense ou d'une utilisation non conforme du bateau. </w:t>
      </w:r>
    </w:p>
    <w:p w:rsidR="00402651" w:rsidRPr="00F1068F" w:rsidRDefault="00402651" w:rsidP="00402651">
      <w:pPr>
        <w:spacing w:line="330" w:lineRule="exact"/>
        <w:ind w:firstLineChars="200" w:firstLine="420"/>
        <w:rPr>
          <w:rFonts w:eastAsia="微软雅黑"/>
          <w:szCs w:val="21"/>
          <w:lang w:val="fr-FR"/>
        </w:rPr>
      </w:pPr>
      <w:r w:rsidRPr="00F1068F">
        <w:rPr>
          <w:rFonts w:eastAsia="微软雅黑"/>
          <w:szCs w:val="21"/>
          <w:lang w:val="fr-FR"/>
        </w:rPr>
        <w:t>N'importe quel bateau, aussi solide soit-il, peut être gravement endommagé s'il n'est pas utilisé correctement. Un tel comportement n'est pas compatible avec une navigation de plaisance en toute sécurité. Adaptez toujours votre vitesse et le cap du bateau aux conditions marines.</w:t>
      </w:r>
    </w:p>
    <w:p w:rsidR="00402651" w:rsidRPr="00F1068F" w:rsidRDefault="00402651" w:rsidP="00402651">
      <w:pPr>
        <w:spacing w:line="330" w:lineRule="exact"/>
        <w:ind w:firstLineChars="200" w:firstLine="420"/>
        <w:rPr>
          <w:rFonts w:eastAsia="微软雅黑"/>
          <w:szCs w:val="21"/>
          <w:lang w:val="fr-FR"/>
        </w:rPr>
      </w:pPr>
      <w:r w:rsidRPr="00F1068F">
        <w:rPr>
          <w:rFonts w:eastAsia="微软雅黑"/>
          <w:szCs w:val="21"/>
          <w:lang w:val="fr-FR"/>
        </w:rPr>
        <w:t>Si votre bateau est équipé d'un canot de sauvetage, lisez le manuel d'utilisation du canot. Le bateau doit disposer à son bord de l'équipement de sécurité approprié (gilets de sauvetage, harnais etc.) selon le type de bateau, les conditions météorologiques etc. Dans certains pays, cet équipement est obligatoire. L'équipage doit avoir l'expérience de tous les équipements de sécurité et des manœuvres d'urgence (récupération d'un homme à la mer, remorquage, etc.), sachant que les écoles et les clubs nautiques organisent régulièrement des stages.</w:t>
      </w:r>
    </w:p>
    <w:p w:rsidR="00402651" w:rsidRPr="00F1068F" w:rsidRDefault="00402651" w:rsidP="00402651">
      <w:pPr>
        <w:spacing w:line="330" w:lineRule="exact"/>
        <w:ind w:firstLineChars="200" w:firstLine="420"/>
        <w:rPr>
          <w:rFonts w:eastAsia="微软雅黑"/>
          <w:szCs w:val="21"/>
          <w:lang w:val="fr-FR"/>
        </w:rPr>
      </w:pPr>
      <w:r w:rsidRPr="00F1068F">
        <w:rPr>
          <w:rFonts w:eastAsia="微软雅黑"/>
          <w:szCs w:val="21"/>
          <w:lang w:val="fr-FR"/>
        </w:rPr>
        <w:t xml:space="preserve">Toutes les personnes se trouvant sur le pont doivent porter des aides à la flottabilité adéquates (gilet de sauvetage/vêtement de flottaison individuel). Veuillez noter que, dans certains pays, il est obligatoire de porter une aide à la flottabilité conforme aux réglementations nationales à tout moment. </w:t>
      </w:r>
    </w:p>
    <w:p w:rsidR="00402651" w:rsidRPr="00F1068F" w:rsidRDefault="00402651" w:rsidP="00274F76">
      <w:pPr>
        <w:keepNext/>
        <w:keepLines/>
        <w:spacing w:before="260" w:after="260" w:line="330" w:lineRule="exact"/>
        <w:outlineLvl w:val="2"/>
        <w:rPr>
          <w:b/>
          <w:bCs/>
          <w:sz w:val="36"/>
          <w:szCs w:val="36"/>
          <w:lang w:val="fr-FR"/>
        </w:rPr>
      </w:pPr>
      <w:bookmarkStart w:id="51" w:name="_Toc50117792"/>
      <w:r w:rsidRPr="00F1068F">
        <w:rPr>
          <w:b/>
          <w:bCs/>
          <w:sz w:val="36"/>
          <w:szCs w:val="36"/>
          <w:lang w:val="fr-FR"/>
        </w:rPr>
        <w:lastRenderedPageBreak/>
        <w:t>Avertissements de sécurité</w:t>
      </w:r>
      <w:bookmarkEnd w:id="51"/>
    </w:p>
    <w:p w:rsidR="00402651" w:rsidRPr="00F1068F" w:rsidRDefault="00402651" w:rsidP="00402651">
      <w:pPr>
        <w:spacing w:line="300" w:lineRule="exact"/>
        <w:rPr>
          <w:rFonts w:eastAsia="微软雅黑"/>
          <w:szCs w:val="21"/>
          <w:lang w:val="fr-FR"/>
        </w:rPr>
      </w:pPr>
      <w:r w:rsidRPr="00F1068F">
        <w:rPr>
          <w:rFonts w:eastAsia="微软雅黑"/>
          <w:szCs w:val="21"/>
          <w:lang w:val="fr-FR"/>
        </w:rPr>
        <w:t>Le présent manuel utilise les avertissements suivants pour attirer votre attention sur les consignes de sécurité spécifiques devant être suivies.</w:t>
      </w:r>
    </w:p>
    <w:p w:rsidR="00402651" w:rsidRPr="00F1068F" w:rsidRDefault="00402651" w:rsidP="00402651">
      <w:pPr>
        <w:spacing w:line="300" w:lineRule="exact"/>
        <w:rPr>
          <w:rFonts w:eastAsia="微软雅黑"/>
          <w:szCs w:val="21"/>
          <w:lang w:val="fr-FR"/>
        </w:rPr>
      </w:pPr>
      <w:r w:rsidRPr="00F1068F">
        <w:rPr>
          <w:rFonts w:eastAsia="微软雅黑"/>
          <w:szCs w:val="21"/>
          <w:lang w:val="fr-FR"/>
        </w:rPr>
        <w:t>Degré de danger et signalisation de sécurité correspondante :</w:t>
      </w:r>
    </w:p>
    <w:tbl>
      <w:tblPr>
        <w:tblStyle w:val="40"/>
        <w:tblW w:w="0" w:type="auto"/>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0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402651" w:rsidRPr="00F1068F" w:rsidTr="00385074">
        <w:tc>
          <w:tcPr>
            <w:tcW w:w="9854" w:type="dxa"/>
          </w:tcPr>
          <w:p w:rsidR="00402651" w:rsidRPr="00F1068F" w:rsidRDefault="00402651" w:rsidP="00385074">
            <w:pPr>
              <w:spacing w:line="300" w:lineRule="exact"/>
              <w:rPr>
                <w:rFonts w:eastAsia="微软雅黑"/>
                <w:szCs w:val="21"/>
                <w:lang w:val="fr-FR"/>
              </w:rPr>
            </w:pPr>
            <w:r w:rsidRPr="00F1068F">
              <w:rPr>
                <w:rFonts w:eastAsia="微软雅黑"/>
                <w:szCs w:val="21"/>
                <w:lang w:val="fr-FR"/>
              </w:rPr>
              <w:t>Indique qu’un danger intrinsèque extrême existe ce qui aboutirait à une forte probabilité de décès ou de préjudice irréparable si les précautions nécessaires ne sont pas prises</w:t>
            </w:r>
            <w:r w:rsidRPr="00F1068F">
              <w:rPr>
                <w:rFonts w:eastAsia="微软雅黑" w:hint="eastAsia"/>
                <w:szCs w:val="21"/>
                <w:lang w:val="fr-FR"/>
              </w:rPr>
              <w:t>.</w:t>
            </w:r>
          </w:p>
        </w:tc>
      </w:tr>
    </w:tbl>
    <w:p w:rsidR="00402651" w:rsidRPr="00F1068F" w:rsidRDefault="00402651" w:rsidP="00402651">
      <w:pPr>
        <w:spacing w:line="300" w:lineRule="exact"/>
        <w:rPr>
          <w:rFonts w:eastAsia="微软雅黑"/>
          <w:szCs w:val="21"/>
          <w:lang w:val="fr-FR"/>
        </w:rPr>
      </w:pPr>
    </w:p>
    <w:tbl>
      <w:tblPr>
        <w:tblStyle w:val="40"/>
        <w:tblW w:w="0" w:type="auto"/>
        <w:tblLook w:val="04A0" w:firstRow="1" w:lastRow="0" w:firstColumn="1" w:lastColumn="0" w:noHBand="0" w:noVBand="1"/>
      </w:tblPr>
      <w:tblGrid>
        <w:gridCol w:w="9854"/>
      </w:tblGrid>
      <w:tr w:rsidR="00402651" w:rsidRPr="00F1068F" w:rsidTr="00385074">
        <w:tc>
          <w:tcPr>
            <w:tcW w:w="9854" w:type="dxa"/>
            <w:shd w:val="clear" w:color="auto" w:fill="E36C0A" w:themeFill="accent6" w:themeFillShade="BF"/>
          </w:tcPr>
          <w:p w:rsidR="00402651" w:rsidRPr="00F1068F" w:rsidRDefault="00402651" w:rsidP="00385074">
            <w:pPr>
              <w:spacing w:line="30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402651" w:rsidRPr="00F1068F" w:rsidTr="00385074">
        <w:tc>
          <w:tcPr>
            <w:tcW w:w="9854" w:type="dxa"/>
          </w:tcPr>
          <w:p w:rsidR="00402651" w:rsidRPr="00F1068F" w:rsidRDefault="00402651" w:rsidP="00385074">
            <w:pPr>
              <w:spacing w:line="300" w:lineRule="exact"/>
              <w:rPr>
                <w:rFonts w:eastAsia="微软雅黑"/>
                <w:szCs w:val="21"/>
                <w:lang w:val="fr-FR"/>
              </w:rPr>
            </w:pPr>
            <w:r w:rsidRPr="00F1068F">
              <w:rPr>
                <w:rFonts w:eastAsia="微软雅黑"/>
                <w:szCs w:val="21"/>
                <w:lang w:val="fr-FR"/>
              </w:rPr>
              <w:t>Indique qu’un risque existe pouvant entraîner des blessures ou la mort si les précautions nécessaires ne sont pas prises.</w:t>
            </w:r>
          </w:p>
        </w:tc>
      </w:tr>
    </w:tbl>
    <w:p w:rsidR="00402651" w:rsidRPr="00F1068F" w:rsidRDefault="00402651" w:rsidP="00402651">
      <w:pPr>
        <w:spacing w:line="300" w:lineRule="exact"/>
        <w:rPr>
          <w:rFonts w:eastAsia="微软雅黑"/>
          <w:szCs w:val="21"/>
          <w:lang w:val="fr-FR"/>
        </w:rPr>
      </w:pPr>
    </w:p>
    <w:tbl>
      <w:tblPr>
        <w:tblStyle w:val="40"/>
        <w:tblW w:w="0" w:type="auto"/>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0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402651" w:rsidRPr="00F1068F" w:rsidTr="00385074">
        <w:tc>
          <w:tcPr>
            <w:tcW w:w="9854" w:type="dxa"/>
          </w:tcPr>
          <w:p w:rsidR="00402651" w:rsidRPr="00F1068F" w:rsidRDefault="00402651" w:rsidP="00385074">
            <w:pPr>
              <w:spacing w:line="300" w:lineRule="exact"/>
              <w:rPr>
                <w:rFonts w:eastAsia="微软雅黑"/>
                <w:szCs w:val="21"/>
                <w:lang w:val="fr-FR"/>
              </w:rPr>
            </w:pPr>
            <w:r w:rsidRPr="00F1068F">
              <w:rPr>
                <w:rFonts w:eastAsia="微软雅黑"/>
                <w:szCs w:val="21"/>
                <w:lang w:val="fr-FR"/>
              </w:rPr>
              <w:t>Indique un rappel des pratiques de sécurité ou attire l’attention sur des pratiques dangereuses qui pourraient causer des blessures ou des dommages au bateau à ses co</w:t>
            </w:r>
            <w:r w:rsidRPr="00F1068F">
              <w:rPr>
                <w:rFonts w:eastAsia="微软雅黑" w:hint="eastAsia"/>
                <w:szCs w:val="21"/>
                <w:lang w:val="fr-FR"/>
              </w:rPr>
              <w:t>m</w:t>
            </w:r>
            <w:r w:rsidRPr="00F1068F">
              <w:rPr>
                <w:rFonts w:eastAsia="微软雅黑"/>
                <w:szCs w:val="21"/>
                <w:lang w:val="fr-FR"/>
              </w:rPr>
              <w:t>posants ou à l’environnement</w:t>
            </w:r>
            <w:r w:rsidRPr="00F1068F">
              <w:rPr>
                <w:rFonts w:eastAsia="微软雅黑" w:hint="eastAsia"/>
                <w:szCs w:val="21"/>
                <w:lang w:val="fr-FR"/>
              </w:rPr>
              <w:t>.</w:t>
            </w:r>
          </w:p>
        </w:tc>
      </w:tr>
    </w:tbl>
    <w:p w:rsidR="00402651" w:rsidRPr="00F1068F" w:rsidRDefault="00402651" w:rsidP="00402651">
      <w:pPr>
        <w:keepNext/>
        <w:keepLines/>
        <w:spacing w:before="260" w:after="260" w:line="300" w:lineRule="exact"/>
        <w:outlineLvl w:val="2"/>
        <w:rPr>
          <w:b/>
          <w:bCs/>
          <w:sz w:val="36"/>
          <w:szCs w:val="36"/>
          <w:lang w:val="fr-FR"/>
        </w:rPr>
      </w:pPr>
      <w:bookmarkStart w:id="52" w:name="_Toc50117793"/>
      <w:r w:rsidRPr="00F1068F">
        <w:rPr>
          <w:b/>
          <w:bCs/>
          <w:sz w:val="36"/>
          <w:szCs w:val="36"/>
          <w:lang w:val="fr-FR"/>
        </w:rPr>
        <w:t>Recommandations de sécurité nautique</w:t>
      </w:r>
      <w:bookmarkEnd w:id="52"/>
    </w:p>
    <w:p w:rsidR="00402651" w:rsidRPr="00F1068F" w:rsidRDefault="00402651" w:rsidP="00402651">
      <w:pPr>
        <w:pStyle w:val="a8"/>
        <w:numPr>
          <w:ilvl w:val="0"/>
          <w:numId w:val="35"/>
        </w:numPr>
        <w:spacing w:line="300" w:lineRule="exact"/>
        <w:ind w:firstLineChars="0"/>
        <w:rPr>
          <w:rFonts w:eastAsia="微软雅黑"/>
          <w:b/>
          <w:szCs w:val="21"/>
          <w:lang w:val="fr-FR"/>
        </w:rPr>
      </w:pPr>
      <w:r w:rsidRPr="00F1068F">
        <w:rPr>
          <w:rFonts w:eastAsia="微软雅黑"/>
          <w:b/>
          <w:bCs/>
          <w:szCs w:val="21"/>
          <w:lang w:val="fr-FR"/>
        </w:rPr>
        <w:t>Toujours porter un gilet de sauvetage</w:t>
      </w:r>
    </w:p>
    <w:p w:rsidR="00402651" w:rsidRPr="00F1068F" w:rsidRDefault="00402651" w:rsidP="00402651">
      <w:pPr>
        <w:spacing w:line="300" w:lineRule="exact"/>
        <w:ind w:firstLineChars="150" w:firstLine="315"/>
        <w:rPr>
          <w:rFonts w:eastAsia="微软雅黑"/>
          <w:szCs w:val="21"/>
          <w:lang w:val="fr-FR"/>
        </w:rPr>
      </w:pPr>
      <w:r w:rsidRPr="00F1068F">
        <w:rPr>
          <w:rFonts w:eastAsia="微软雅黑"/>
          <w:szCs w:val="21"/>
          <w:lang w:val="fr-FR"/>
        </w:rPr>
        <w:t>Les autorités locales exigent que vous disposiez d'un vêtement de flottaison individuel ou d'un gilet de sauvetage pour chaque personne présente sur votre embarcation. Nous recommandons le port d'un gilet de sauvetage en permanence pendant la navigation.</w:t>
      </w:r>
    </w:p>
    <w:p w:rsidR="00402651" w:rsidRPr="00F1068F" w:rsidRDefault="00402651" w:rsidP="00402651">
      <w:pPr>
        <w:pStyle w:val="a8"/>
        <w:numPr>
          <w:ilvl w:val="0"/>
          <w:numId w:val="35"/>
        </w:numPr>
        <w:spacing w:line="300" w:lineRule="exact"/>
        <w:ind w:firstLineChars="0"/>
        <w:rPr>
          <w:rFonts w:eastAsia="微软雅黑"/>
          <w:b/>
          <w:szCs w:val="21"/>
          <w:lang w:val="fr-FR"/>
        </w:rPr>
      </w:pPr>
      <w:r w:rsidRPr="00F1068F">
        <w:rPr>
          <w:rFonts w:eastAsia="微软雅黑"/>
          <w:b/>
          <w:bCs/>
          <w:szCs w:val="21"/>
          <w:lang w:val="fr-FR"/>
        </w:rPr>
        <w:t>Utiliser le cordon du coupe-circuit d'urgence</w:t>
      </w:r>
    </w:p>
    <w:p w:rsidR="00402651" w:rsidRPr="00F1068F" w:rsidRDefault="00402651" w:rsidP="00402651">
      <w:pPr>
        <w:spacing w:line="300" w:lineRule="exact"/>
        <w:ind w:firstLineChars="150" w:firstLine="315"/>
        <w:rPr>
          <w:rFonts w:eastAsia="微软雅黑"/>
          <w:szCs w:val="21"/>
          <w:lang w:val="fr-FR"/>
        </w:rPr>
      </w:pPr>
      <w:r w:rsidRPr="00F1068F">
        <w:rPr>
          <w:rFonts w:eastAsia="微软雅黑"/>
          <w:szCs w:val="21"/>
          <w:lang w:val="fr-FR"/>
        </w:rPr>
        <w:t xml:space="preserve">Le conducteur du bateau doit porter à tout moment un cordon coupe-circuit lorsqu'il est aux commandes. En cas d'éjection accidentelle ou de perte d'équilibre, le bateau s'arrêtera immédiatement. Porter un cordon coupe-circuit d'urgence peut éventuellement sauver la vie du conducteur ou celle de quelqu'un d'autre. </w:t>
      </w:r>
    </w:p>
    <w:p w:rsidR="00402651" w:rsidRPr="00F1068F" w:rsidRDefault="00402651" w:rsidP="00402651">
      <w:pPr>
        <w:numPr>
          <w:ilvl w:val="0"/>
          <w:numId w:val="35"/>
        </w:numPr>
        <w:spacing w:line="300" w:lineRule="exact"/>
        <w:rPr>
          <w:rFonts w:eastAsia="微软雅黑"/>
          <w:b/>
          <w:szCs w:val="21"/>
          <w:lang w:val="fr-FR"/>
        </w:rPr>
      </w:pPr>
      <w:r w:rsidRPr="00F1068F">
        <w:rPr>
          <w:rFonts w:eastAsia="微软雅黑"/>
          <w:b/>
          <w:bCs/>
          <w:szCs w:val="21"/>
          <w:lang w:val="fr-FR"/>
        </w:rPr>
        <w:t>Connaître votre bateau</w:t>
      </w:r>
    </w:p>
    <w:p w:rsidR="00402651" w:rsidRPr="00F1068F" w:rsidRDefault="00402651" w:rsidP="00402651">
      <w:pPr>
        <w:spacing w:line="300" w:lineRule="exact"/>
        <w:ind w:firstLineChars="150" w:firstLine="315"/>
        <w:rPr>
          <w:rFonts w:eastAsia="微软雅黑"/>
          <w:szCs w:val="21"/>
          <w:lang w:val="fr-FR"/>
        </w:rPr>
      </w:pPr>
      <w:r w:rsidRPr="00F1068F">
        <w:rPr>
          <w:rFonts w:eastAsia="微软雅黑"/>
          <w:szCs w:val="21"/>
          <w:lang w:val="fr-FR"/>
        </w:rPr>
        <w:t>Bien connaître votre bateau est la base de l'art de la navigation de plaisance, c'est-à-dire la capacité de gérer votre bateau, ce qui comprend : la navigation, la sécurité, la manipulation du bateau, la manipulation des cordages, l'ancrage, le dépannage des problèmes de moteur et les réactions appropriées en cas d'urgence.</w:t>
      </w:r>
    </w:p>
    <w:p w:rsidR="00402651" w:rsidRPr="00F1068F" w:rsidRDefault="00402651" w:rsidP="00402651">
      <w:pPr>
        <w:numPr>
          <w:ilvl w:val="0"/>
          <w:numId w:val="35"/>
        </w:numPr>
        <w:spacing w:line="300" w:lineRule="exact"/>
        <w:rPr>
          <w:rFonts w:eastAsia="微软雅黑"/>
          <w:b/>
          <w:szCs w:val="21"/>
          <w:lang w:val="fr-FR"/>
        </w:rPr>
      </w:pPr>
      <w:r w:rsidRPr="00F1068F">
        <w:rPr>
          <w:rFonts w:eastAsia="微软雅黑"/>
          <w:b/>
          <w:bCs/>
          <w:szCs w:val="21"/>
          <w:lang w:val="fr-FR"/>
        </w:rPr>
        <w:t xml:space="preserve">Suivre un cours de sécurité nautique et apprendre les règles de navigation </w:t>
      </w:r>
    </w:p>
    <w:p w:rsidR="00402651" w:rsidRPr="00F1068F" w:rsidRDefault="00402651" w:rsidP="00402651">
      <w:pPr>
        <w:spacing w:line="300" w:lineRule="exact"/>
        <w:ind w:firstLineChars="150" w:firstLine="315"/>
        <w:rPr>
          <w:rFonts w:eastAsia="微软雅黑"/>
          <w:szCs w:val="21"/>
          <w:lang w:val="fr-FR"/>
        </w:rPr>
      </w:pPr>
      <w:r w:rsidRPr="00F1068F">
        <w:rPr>
          <w:rFonts w:eastAsia="微软雅黑"/>
          <w:szCs w:val="21"/>
          <w:lang w:val="fr-FR"/>
        </w:rPr>
        <w:t>Un cours de navigation vous enseignera les rudiments de la navigation de plaisance mentionnés ci-dessus. Les connaissances que vous allez acquérir ne seront jamais perdues. Apprenez à lire les cartes marines et gardez-les sur votre embarcation pour vous familiariser avec la zone dans laquelle vous naviguez. Suivre un cours de sécurité nautique est la prochaine étape, afin d'apprendre à naviguer à l'aide des cartes, du GPS, du RADAR et d'une boussole.</w:t>
      </w:r>
    </w:p>
    <w:p w:rsidR="00402651" w:rsidRPr="00F1068F" w:rsidRDefault="00402651" w:rsidP="00402651">
      <w:pPr>
        <w:numPr>
          <w:ilvl w:val="0"/>
          <w:numId w:val="35"/>
        </w:numPr>
        <w:spacing w:line="300" w:lineRule="exact"/>
        <w:rPr>
          <w:rFonts w:eastAsia="微软雅黑"/>
          <w:b/>
          <w:szCs w:val="21"/>
          <w:lang w:val="fr-FR"/>
        </w:rPr>
      </w:pPr>
      <w:r w:rsidRPr="00F1068F">
        <w:rPr>
          <w:rFonts w:eastAsia="微软雅黑"/>
          <w:b/>
          <w:bCs/>
          <w:szCs w:val="21"/>
          <w:lang w:val="fr-FR"/>
        </w:rPr>
        <w:t>Navigation et sobriété</w:t>
      </w:r>
    </w:p>
    <w:p w:rsidR="00402651" w:rsidRPr="00F1068F" w:rsidRDefault="00402651" w:rsidP="00402651">
      <w:pPr>
        <w:spacing w:line="300" w:lineRule="exact"/>
        <w:ind w:firstLineChars="150" w:firstLine="315"/>
        <w:rPr>
          <w:rFonts w:eastAsia="微软雅黑"/>
          <w:szCs w:val="21"/>
          <w:lang w:val="fr-FR"/>
        </w:rPr>
      </w:pPr>
      <w:r w:rsidRPr="00F1068F">
        <w:rPr>
          <w:rFonts w:eastAsia="微软雅黑"/>
          <w:szCs w:val="21"/>
          <w:lang w:val="fr-FR"/>
        </w:rPr>
        <w:t>Les boissons alcoolisées sont encore plus dangereuses sur l'eau que sur terre en raison de la nature du milieu marin qui en accélère les effets. Hormis les risques pour la sécurité, naviguer en état d'ébriété, ou naviguer sous influence (BUI) est illégal et de lourdes sanctions sont appliquées par les organismes régionaux (</w:t>
      </w:r>
      <w:r w:rsidRPr="00F1068F">
        <w:rPr>
          <w:rFonts w:eastAsia="微软雅黑" w:cstheme="minorHAnsi"/>
          <w:szCs w:val="21"/>
          <w:lang w:val="fr-FR"/>
        </w:rPr>
        <w:t>É</w:t>
      </w:r>
      <w:r w:rsidRPr="00F1068F">
        <w:rPr>
          <w:rFonts w:eastAsia="微软雅黑"/>
          <w:szCs w:val="21"/>
          <w:lang w:val="fr-FR"/>
        </w:rPr>
        <w:t>tats) et fédéraux.</w:t>
      </w:r>
    </w:p>
    <w:p w:rsidR="00402651" w:rsidRPr="00F1068F" w:rsidRDefault="00402651" w:rsidP="00402651">
      <w:pPr>
        <w:numPr>
          <w:ilvl w:val="0"/>
          <w:numId w:val="35"/>
        </w:numPr>
        <w:spacing w:line="300" w:lineRule="exact"/>
        <w:rPr>
          <w:rFonts w:eastAsia="微软雅黑"/>
          <w:b/>
          <w:szCs w:val="21"/>
          <w:lang w:val="fr-FR"/>
        </w:rPr>
      </w:pPr>
      <w:r w:rsidRPr="00F1068F">
        <w:rPr>
          <w:rFonts w:eastAsia="微软雅黑"/>
          <w:b/>
          <w:bCs/>
          <w:szCs w:val="21"/>
          <w:lang w:val="fr-FR"/>
        </w:rPr>
        <w:t>Éviter les collisions</w:t>
      </w:r>
    </w:p>
    <w:p w:rsidR="00402651" w:rsidRPr="00F1068F" w:rsidRDefault="00402651" w:rsidP="00402651">
      <w:pPr>
        <w:spacing w:line="300" w:lineRule="exact"/>
        <w:ind w:firstLineChars="150" w:firstLine="315"/>
        <w:rPr>
          <w:rFonts w:eastAsia="微软雅黑"/>
          <w:szCs w:val="21"/>
          <w:lang w:val="fr-FR"/>
        </w:rPr>
      </w:pPr>
      <w:r w:rsidRPr="00F1068F">
        <w:rPr>
          <w:rFonts w:eastAsia="微软雅黑"/>
          <w:szCs w:val="21"/>
          <w:lang w:val="fr-FR"/>
        </w:rPr>
        <w:t>Respecter les règles de priorité telles que définies dans les Règles de Navigation et imposées par les réglementations internationales pour prévenir les collisions en mer. S’assurer d'avoir toujours suffisamment d'espace pour s’arrêter ou manœuvrer si nécessaire pour éviter une collision. Éviter les manœuvres abruptes à pleine vitesse.</w:t>
      </w:r>
    </w:p>
    <w:p w:rsidR="00402651" w:rsidRPr="00F1068F" w:rsidRDefault="00402651" w:rsidP="00402651">
      <w:pPr>
        <w:numPr>
          <w:ilvl w:val="0"/>
          <w:numId w:val="35"/>
        </w:numPr>
        <w:spacing w:line="300" w:lineRule="exact"/>
        <w:rPr>
          <w:rFonts w:eastAsia="微软雅黑"/>
          <w:b/>
          <w:szCs w:val="21"/>
          <w:lang w:val="fr-FR"/>
        </w:rPr>
      </w:pPr>
      <w:r w:rsidRPr="00F1068F">
        <w:rPr>
          <w:rFonts w:eastAsia="微软雅黑"/>
          <w:b/>
          <w:bCs/>
          <w:szCs w:val="21"/>
          <w:lang w:val="fr-FR"/>
        </w:rPr>
        <w:t>Protéger les personnes</w:t>
      </w:r>
    </w:p>
    <w:p w:rsidR="00402651" w:rsidRPr="00F1068F" w:rsidRDefault="00402651" w:rsidP="00402651">
      <w:pPr>
        <w:spacing w:line="300" w:lineRule="exact"/>
        <w:ind w:firstLineChars="150" w:firstLine="315"/>
        <w:rPr>
          <w:rFonts w:eastAsia="微软雅黑"/>
          <w:szCs w:val="21"/>
          <w:lang w:val="fr-FR"/>
        </w:rPr>
      </w:pPr>
      <w:r w:rsidRPr="00F1068F">
        <w:rPr>
          <w:rFonts w:eastAsia="微软雅黑"/>
          <w:szCs w:val="21"/>
          <w:lang w:val="fr-FR"/>
        </w:rPr>
        <w:t xml:space="preserve">Toujours ralentir et faire preuve de la plus extrême prudence lorsque vous naviguez dans une zone où il y a </w:t>
      </w:r>
      <w:r w:rsidRPr="00F1068F">
        <w:rPr>
          <w:rFonts w:eastAsia="微软雅黑"/>
          <w:szCs w:val="21"/>
          <w:lang w:val="fr-FR"/>
        </w:rPr>
        <w:lastRenderedPageBreak/>
        <w:t xml:space="preserve">des gens dans l'eau. </w:t>
      </w:r>
    </w:p>
    <w:p w:rsidR="00402651" w:rsidRPr="00F1068F" w:rsidRDefault="00402651" w:rsidP="00402651">
      <w:pPr>
        <w:numPr>
          <w:ilvl w:val="0"/>
          <w:numId w:val="35"/>
        </w:numPr>
        <w:spacing w:line="300" w:lineRule="exact"/>
        <w:rPr>
          <w:rFonts w:eastAsia="微软雅黑"/>
          <w:b/>
          <w:szCs w:val="21"/>
          <w:lang w:val="fr-FR"/>
        </w:rPr>
      </w:pPr>
      <w:r w:rsidRPr="00F1068F">
        <w:rPr>
          <w:rFonts w:eastAsia="微软雅黑"/>
          <w:b/>
          <w:bCs/>
          <w:szCs w:val="21"/>
          <w:lang w:val="fr-FR"/>
        </w:rPr>
        <w:t>Respect de l'environnement</w:t>
      </w:r>
    </w:p>
    <w:p w:rsidR="00402651" w:rsidRPr="00F1068F" w:rsidRDefault="00402651" w:rsidP="00402651">
      <w:pPr>
        <w:spacing w:line="300" w:lineRule="exact"/>
        <w:ind w:firstLineChars="150" w:firstLine="315"/>
        <w:rPr>
          <w:rFonts w:eastAsia="微软雅黑"/>
          <w:szCs w:val="21"/>
          <w:lang w:val="fr-FR"/>
        </w:rPr>
      </w:pPr>
      <w:r w:rsidRPr="00F1068F">
        <w:rPr>
          <w:rFonts w:eastAsia="微软雅黑"/>
          <w:szCs w:val="21"/>
          <w:lang w:val="fr-FR"/>
        </w:rPr>
        <w:t>Tenir compte de la législation locale sur l'environnement et des règles internationales de lutte contre la pollution marine et les respecter dans la mesure du possible.</w:t>
      </w:r>
    </w:p>
    <w:p w:rsidR="00402651" w:rsidRPr="00F1068F" w:rsidRDefault="00402651" w:rsidP="00402651">
      <w:pPr>
        <w:numPr>
          <w:ilvl w:val="0"/>
          <w:numId w:val="35"/>
        </w:numPr>
        <w:spacing w:line="300" w:lineRule="exact"/>
        <w:rPr>
          <w:rFonts w:eastAsia="微软雅黑"/>
          <w:b/>
          <w:szCs w:val="21"/>
          <w:lang w:val="fr-FR"/>
        </w:rPr>
      </w:pPr>
      <w:r w:rsidRPr="00F1068F">
        <w:rPr>
          <w:rFonts w:eastAsia="微软雅黑"/>
          <w:b/>
          <w:bCs/>
          <w:szCs w:val="21"/>
          <w:lang w:val="fr-FR"/>
        </w:rPr>
        <w:t>Contrôle de la vitesse</w:t>
      </w:r>
    </w:p>
    <w:p w:rsidR="00402651" w:rsidRPr="00F1068F" w:rsidRDefault="00402651" w:rsidP="00402651">
      <w:pPr>
        <w:spacing w:line="300" w:lineRule="exact"/>
        <w:ind w:firstLineChars="150" w:firstLine="315"/>
        <w:rPr>
          <w:rFonts w:eastAsia="微软雅黑"/>
          <w:szCs w:val="21"/>
          <w:lang w:val="fr-FR"/>
        </w:rPr>
      </w:pPr>
      <w:r w:rsidRPr="00F1068F">
        <w:rPr>
          <w:rFonts w:eastAsia="微软雅黑"/>
          <w:szCs w:val="21"/>
          <w:lang w:val="fr-FR"/>
        </w:rPr>
        <w:t xml:space="preserve">Ne pas conduire à pleine vitesse dans les zones de forte circulation ou dans les situations de visibilité réduite, de vents forts ou de mer agitée. Réduire la vitesse du bateau en présence de grosses vagues ou du sillage d'autres embarcations par courtoisie et pour votre sécurité et celle des autres. Respecter les limitations de vitesse et les signaux « SILLAGE INTERDIT ». </w:t>
      </w:r>
    </w:p>
    <w:p w:rsidR="00402651" w:rsidRPr="00F1068F" w:rsidRDefault="00402651" w:rsidP="00402651">
      <w:pPr>
        <w:numPr>
          <w:ilvl w:val="0"/>
          <w:numId w:val="35"/>
        </w:numPr>
        <w:spacing w:line="300" w:lineRule="exact"/>
        <w:rPr>
          <w:rFonts w:eastAsia="微软雅黑"/>
          <w:b/>
          <w:szCs w:val="21"/>
          <w:lang w:val="fr-FR"/>
        </w:rPr>
      </w:pPr>
      <w:r w:rsidRPr="00F1068F">
        <w:rPr>
          <w:rFonts w:eastAsia="微软雅黑"/>
          <w:b/>
          <w:bCs/>
          <w:szCs w:val="21"/>
          <w:lang w:val="fr-FR"/>
        </w:rPr>
        <w:t>Autres :</w:t>
      </w:r>
    </w:p>
    <w:p w:rsidR="00402651" w:rsidRPr="00F1068F" w:rsidRDefault="00402651" w:rsidP="00402651">
      <w:pPr>
        <w:spacing w:line="300" w:lineRule="exact"/>
        <w:ind w:left="360"/>
        <w:rPr>
          <w:rFonts w:eastAsia="微软雅黑"/>
          <w:szCs w:val="21"/>
          <w:lang w:val="fr-FR"/>
        </w:rPr>
      </w:pPr>
      <w:r w:rsidRPr="00F1068F">
        <w:rPr>
          <w:rFonts w:eastAsia="微软雅黑"/>
          <w:szCs w:val="21"/>
          <w:lang w:val="fr-FR"/>
        </w:rPr>
        <w:t>Ne pas séjourner dans le cockpit avant lorsque le bateau avance à grande vitesse.</w:t>
      </w: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0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402651" w:rsidRPr="00F1068F" w:rsidTr="00385074">
        <w:tc>
          <w:tcPr>
            <w:tcW w:w="9854" w:type="dxa"/>
          </w:tcPr>
          <w:p w:rsidR="00402651" w:rsidRPr="00F1068F" w:rsidRDefault="00402651" w:rsidP="00385074">
            <w:pPr>
              <w:spacing w:line="300" w:lineRule="exact"/>
              <w:rPr>
                <w:rFonts w:eastAsia="微软雅黑"/>
                <w:szCs w:val="21"/>
                <w:lang w:val="fr-FR"/>
              </w:rPr>
            </w:pPr>
            <w:r w:rsidRPr="00F1068F">
              <w:rPr>
                <w:rFonts w:eastAsia="微软雅黑"/>
                <w:szCs w:val="21"/>
                <w:lang w:val="fr-FR"/>
              </w:rPr>
              <w:t xml:space="preserve">Pendant la navigation, les passagers doivent éviter de se lever ou de laisser pendre des membres à l'extérieur du bateau. Les fuites de carburant présentant un risque d'incendie, inspecter régulièrement le système de carburant. Éteindre entièrement le moteur avant de monter à bord depuis </w:t>
            </w:r>
          </w:p>
          <w:p w:rsidR="00402651" w:rsidRPr="00F1068F" w:rsidRDefault="00402651" w:rsidP="00385074">
            <w:pPr>
              <w:spacing w:line="300" w:lineRule="exact"/>
              <w:rPr>
                <w:rFonts w:eastAsia="微软雅黑"/>
                <w:szCs w:val="21"/>
                <w:lang w:val="fr-FR"/>
              </w:rPr>
            </w:pPr>
            <w:r w:rsidRPr="00F1068F">
              <w:rPr>
                <w:rFonts w:eastAsia="微软雅黑"/>
                <w:szCs w:val="21"/>
                <w:lang w:val="fr-FR"/>
              </w:rPr>
              <w:t>l'eau.</w:t>
            </w:r>
          </w:p>
        </w:tc>
      </w:tr>
    </w:tbl>
    <w:p w:rsidR="00402651" w:rsidRPr="00F1068F" w:rsidRDefault="00402651" w:rsidP="00402651">
      <w:pPr>
        <w:spacing w:line="300" w:lineRule="exact"/>
        <w:rPr>
          <w:rFonts w:eastAsia="微软雅黑"/>
          <w:szCs w:val="21"/>
          <w:lang w:val="fr-FR"/>
        </w:rPr>
      </w:pP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E36C0A" w:themeFill="accent6" w:themeFillShade="BF"/>
          </w:tcPr>
          <w:p w:rsidR="00402651" w:rsidRPr="00F1068F" w:rsidRDefault="00402651" w:rsidP="00385074">
            <w:pPr>
              <w:spacing w:line="30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402651" w:rsidRPr="00F1068F" w:rsidTr="00385074">
        <w:tc>
          <w:tcPr>
            <w:tcW w:w="9854" w:type="dxa"/>
          </w:tcPr>
          <w:p w:rsidR="00402651" w:rsidRPr="00F1068F" w:rsidRDefault="00402651" w:rsidP="00385074">
            <w:pPr>
              <w:spacing w:line="300" w:lineRule="exact"/>
              <w:rPr>
                <w:rFonts w:eastAsia="微软雅黑"/>
                <w:szCs w:val="21"/>
                <w:lang w:val="fr-FR"/>
              </w:rPr>
            </w:pPr>
            <w:r w:rsidRPr="00F1068F">
              <w:rPr>
                <w:rFonts w:eastAsia="微软雅黑"/>
                <w:szCs w:val="21"/>
                <w:lang w:val="fr-FR"/>
              </w:rPr>
              <w:t>Si le conducteur ou un passager tombe hors du bateau, le risque de blessure grave ou de mort en se faisant percuter par le bateau peut être considérablement réduit par l'arrêt immédiat du moteur. Toujours connecter correctement les deux extrémités du cordon du coupe-circuit entre l'interrupteur d'arrêt et le pilote.</w:t>
            </w:r>
          </w:p>
        </w:tc>
      </w:tr>
    </w:tbl>
    <w:p w:rsidR="00402651" w:rsidRPr="00F1068F" w:rsidRDefault="00402651" w:rsidP="00402651">
      <w:pPr>
        <w:spacing w:line="300" w:lineRule="exact"/>
        <w:rPr>
          <w:rFonts w:eastAsia="微软雅黑"/>
          <w:szCs w:val="21"/>
          <w:lang w:val="fr-FR"/>
        </w:rPr>
      </w:pP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0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402651" w:rsidRPr="00F1068F" w:rsidTr="00385074">
        <w:tc>
          <w:tcPr>
            <w:tcW w:w="9854" w:type="dxa"/>
          </w:tcPr>
          <w:p w:rsidR="00402651" w:rsidRPr="00F1068F" w:rsidRDefault="00402651" w:rsidP="00385074">
            <w:pPr>
              <w:spacing w:line="300" w:lineRule="exact"/>
              <w:rPr>
                <w:rFonts w:eastAsia="微软雅黑"/>
                <w:szCs w:val="21"/>
                <w:lang w:val="fr-FR"/>
              </w:rPr>
            </w:pPr>
            <w:r w:rsidRPr="00F1068F">
              <w:rPr>
                <w:rFonts w:eastAsia="微软雅黑"/>
                <w:szCs w:val="21"/>
                <w:lang w:val="fr-FR"/>
              </w:rPr>
              <w:t>Les passagers doivent utiliser des vêtements de flottaison individuels (VFI) appropriés. Des vêtements de flottaison individuels spéciaux existent pour les enfants ou les sports nautiques. (Vêtement de flottaison individuel)</w:t>
            </w:r>
          </w:p>
        </w:tc>
      </w:tr>
    </w:tbl>
    <w:p w:rsidR="00402651" w:rsidRPr="00F1068F" w:rsidRDefault="00402651" w:rsidP="00402651">
      <w:pPr>
        <w:keepNext/>
        <w:keepLines/>
        <w:spacing w:before="260" w:after="260" w:line="300" w:lineRule="exact"/>
        <w:outlineLvl w:val="2"/>
        <w:rPr>
          <w:b/>
          <w:bCs/>
          <w:sz w:val="36"/>
          <w:szCs w:val="36"/>
          <w:lang w:val="fr-FR"/>
        </w:rPr>
      </w:pPr>
      <w:bookmarkStart w:id="53" w:name="_Toc50117794"/>
      <w:r w:rsidRPr="00F1068F">
        <w:rPr>
          <w:b/>
          <w:bCs/>
          <w:sz w:val="36"/>
          <w:szCs w:val="36"/>
          <w:lang w:val="fr-FR"/>
        </w:rPr>
        <w:t>Check-list avant le départ</w:t>
      </w:r>
      <w:bookmarkEnd w:id="53"/>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a)</w:t>
      </w:r>
      <w:r w:rsidRPr="00F1068F">
        <w:rPr>
          <w:rFonts w:eastAsia="微软雅黑"/>
          <w:szCs w:val="21"/>
          <w:lang w:val="fr-FR"/>
        </w:rPr>
        <w:t>. S'assurer que chaque passager porte un vêtement de flottaison individuel approprié.</w:t>
      </w:r>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b)</w:t>
      </w:r>
      <w:r w:rsidRPr="00F1068F">
        <w:rPr>
          <w:rFonts w:eastAsia="微软雅黑"/>
          <w:szCs w:val="21"/>
          <w:lang w:val="fr-FR"/>
        </w:rPr>
        <w:t>. S'assurer qu'une aide à la flottabilité est disponible et peut être jetée pour sauver une personne tombée à l'eau.</w:t>
      </w:r>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c</w:t>
      </w:r>
      <w:r w:rsidRPr="00F1068F">
        <w:rPr>
          <w:rFonts w:eastAsia="微软雅黑"/>
          <w:szCs w:val="21"/>
          <w:lang w:val="fr-FR"/>
        </w:rPr>
        <w:t>.) En cas de navigation avec des passagers, former au moins l'un des passagers aux rudiments de la manœuvre de l'embarcation, des commandes et du fonctionnement du moteur hors-bord.</w:t>
      </w:r>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d)</w:t>
      </w:r>
      <w:r w:rsidRPr="00F1068F">
        <w:rPr>
          <w:rFonts w:eastAsia="微软雅黑"/>
          <w:szCs w:val="21"/>
          <w:lang w:val="fr-FR"/>
        </w:rPr>
        <w:t>. Vérifier que chaque passager est assis de manière sûre et tient un cordon de sécurité, une poignée ou un câble.</w:t>
      </w:r>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e)</w:t>
      </w:r>
      <w:r w:rsidRPr="00F1068F">
        <w:rPr>
          <w:rFonts w:eastAsia="微软雅黑"/>
          <w:szCs w:val="21"/>
          <w:lang w:val="fr-FR"/>
        </w:rPr>
        <w:t>. S'assurer de la présence d'un câble de remorquage de 4 m sur le bateau.</w:t>
      </w:r>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f)</w:t>
      </w:r>
      <w:r w:rsidRPr="00F1068F">
        <w:rPr>
          <w:rFonts w:eastAsia="微软雅黑"/>
          <w:szCs w:val="21"/>
          <w:lang w:val="fr-FR"/>
        </w:rPr>
        <w:t>. S'assurer que la charge présente sur le bateau est uniformément répartie.</w:t>
      </w:r>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g)</w:t>
      </w:r>
      <w:r w:rsidRPr="00F1068F">
        <w:rPr>
          <w:rFonts w:eastAsia="微软雅黑"/>
          <w:szCs w:val="21"/>
          <w:lang w:val="fr-FR"/>
        </w:rPr>
        <w:t>. S'assurer de respecter la capacité de charge maximale du bateau telle qu'indiquée sur la plaque constructeur.</w:t>
      </w:r>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h)</w:t>
      </w:r>
      <w:r w:rsidRPr="00F1068F">
        <w:rPr>
          <w:rFonts w:eastAsia="微软雅黑"/>
          <w:szCs w:val="21"/>
          <w:lang w:val="fr-FR"/>
        </w:rPr>
        <w:t>. S'assurer que tous les équipements de sécurité sont à bord, comme par ex le sifflet, les cordages flottants, les lampes de poche étanches, la trousse de premiers secours, de l'eau fraîche, la boîte à outils...</w:t>
      </w:r>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i)</w:t>
      </w:r>
      <w:r w:rsidRPr="00F1068F">
        <w:rPr>
          <w:rFonts w:eastAsia="微软雅黑"/>
          <w:szCs w:val="21"/>
          <w:lang w:val="fr-FR"/>
        </w:rPr>
        <w:t>. Vérifier que le bateau est équipé de 2 pagayeuses ou rames.</w:t>
      </w:r>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j)</w:t>
      </w:r>
      <w:r w:rsidRPr="00F1068F">
        <w:rPr>
          <w:rFonts w:eastAsia="微软雅黑"/>
          <w:szCs w:val="21"/>
          <w:lang w:val="fr-FR"/>
        </w:rPr>
        <w:t>. S'assurer que le moteur hors-bord est correctement fixé au tableau arrière.</w:t>
      </w:r>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k)</w:t>
      </w:r>
      <w:r w:rsidRPr="00F1068F">
        <w:rPr>
          <w:rFonts w:eastAsia="微软雅黑"/>
          <w:szCs w:val="21"/>
          <w:lang w:val="fr-FR"/>
        </w:rPr>
        <w:t>. S'assurer que le bouchon de vidange fonctionne correctement.</w:t>
      </w:r>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l)</w:t>
      </w:r>
      <w:r w:rsidRPr="00F1068F">
        <w:rPr>
          <w:rFonts w:eastAsia="微软雅黑"/>
          <w:szCs w:val="21"/>
          <w:lang w:val="fr-FR"/>
        </w:rPr>
        <w:t>. Vérifier le niveau de pression de chaque chambre à air à l'aide d'un manomètre. La pression d'utilisation recommandée est indiquée sur la plaque constructeur.</w:t>
      </w:r>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m)</w:t>
      </w:r>
      <w:r w:rsidRPr="00F1068F">
        <w:rPr>
          <w:rFonts w:eastAsia="微软雅黑"/>
          <w:szCs w:val="21"/>
          <w:lang w:val="fr-FR"/>
        </w:rPr>
        <w:t>. Vérifier le niveau du réservoir de carburant pour s'assurer qu'il correspond au trajet prévu.</w:t>
      </w:r>
    </w:p>
    <w:p w:rsidR="00402651" w:rsidRPr="00F1068F" w:rsidRDefault="00402651" w:rsidP="00402651">
      <w:pPr>
        <w:spacing w:line="300" w:lineRule="exact"/>
        <w:rPr>
          <w:rFonts w:eastAsia="微软雅黑"/>
          <w:szCs w:val="21"/>
          <w:lang w:val="fr-FR"/>
        </w:rPr>
      </w:pPr>
      <w:r w:rsidRPr="00F1068F">
        <w:rPr>
          <w:rFonts w:eastAsia="微软雅黑"/>
          <w:iCs/>
          <w:szCs w:val="21"/>
          <w:lang w:val="fr-FR"/>
        </w:rPr>
        <w:t>n)</w:t>
      </w:r>
      <w:r w:rsidRPr="00F1068F">
        <w:rPr>
          <w:rFonts w:eastAsia="微软雅黑"/>
          <w:szCs w:val="21"/>
          <w:lang w:val="fr-FR"/>
        </w:rPr>
        <w:t>. Démarrer le moteur hors-bord et s'assurer qu'il s'arrête lorsque le cordon est déconnecté de l'interrupteur.</w:t>
      </w:r>
    </w:p>
    <w:p w:rsidR="00402651" w:rsidRPr="00F1068F" w:rsidRDefault="00402651" w:rsidP="00402651">
      <w:pPr>
        <w:spacing w:line="320" w:lineRule="exact"/>
        <w:rPr>
          <w:rFonts w:eastAsia="微软雅黑"/>
          <w:b/>
          <w:sz w:val="36"/>
          <w:szCs w:val="36"/>
          <w:lang w:val="fr-FR"/>
        </w:rPr>
      </w:pPr>
    </w:p>
    <w:p w:rsidR="00402651" w:rsidRPr="00F1068F" w:rsidRDefault="00402651" w:rsidP="00402651">
      <w:pPr>
        <w:keepNext/>
        <w:keepLines/>
        <w:spacing w:before="260" w:after="260" w:line="416" w:lineRule="auto"/>
        <w:outlineLvl w:val="2"/>
        <w:rPr>
          <w:b/>
          <w:bCs/>
          <w:sz w:val="36"/>
          <w:szCs w:val="36"/>
          <w:lang w:val="fr-FR"/>
        </w:rPr>
      </w:pPr>
      <w:bookmarkStart w:id="54" w:name="_Toc50117795"/>
      <w:r w:rsidRPr="00F1068F">
        <w:rPr>
          <w:noProof/>
          <w:sz w:val="36"/>
          <w:szCs w:val="36"/>
        </w:rPr>
        <w:lastRenderedPageBreak/>
        <w:drawing>
          <wp:anchor distT="0" distB="0" distL="114300" distR="114300" simplePos="0" relativeHeight="251897856" behindDoc="1" locked="0" layoutInCell="1" allowOverlap="1" wp14:anchorId="63912DA0" wp14:editId="53902CD0">
            <wp:simplePos x="0" y="0"/>
            <wp:positionH relativeFrom="column">
              <wp:posOffset>2318385</wp:posOffset>
            </wp:positionH>
            <wp:positionV relativeFrom="paragraph">
              <wp:posOffset>-15240</wp:posOffset>
            </wp:positionV>
            <wp:extent cx="3228975" cy="525205"/>
            <wp:effectExtent l="0" t="0" r="0" b="8255"/>
            <wp:wrapNone/>
            <wp:docPr id="26" name="Image 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Highfield alu boa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525205"/>
                    </a:xfrm>
                    <a:prstGeom prst="rect">
                      <a:avLst/>
                    </a:prstGeom>
                  </pic:spPr>
                </pic:pic>
              </a:graphicData>
            </a:graphic>
          </wp:anchor>
        </w:drawing>
      </w:r>
      <w:r w:rsidRPr="00F1068F">
        <w:rPr>
          <w:b/>
          <w:bCs/>
          <w:sz w:val="36"/>
          <w:szCs w:val="36"/>
          <w:lang w:val="fr-FR"/>
        </w:rPr>
        <w:t>Spécifications</w:t>
      </w:r>
      <w:r w:rsidRPr="00F1068F">
        <w:rPr>
          <w:b/>
          <w:bCs/>
          <w:noProof/>
          <w:sz w:val="36"/>
          <w:szCs w:val="36"/>
          <w:lang w:val="fr-FR"/>
        </w:rPr>
        <w:t xml:space="preserve"> :</w:t>
      </w:r>
      <w:r w:rsidRPr="00F1068F">
        <w:rPr>
          <w:noProof/>
          <w:sz w:val="36"/>
          <w:szCs w:val="36"/>
          <w:lang w:val="fr-FR"/>
        </w:rPr>
        <w:t xml:space="preserve"> </w:t>
      </w:r>
      <w:r w:rsidR="00DA7809">
        <w:rPr>
          <w:rFonts w:hint="eastAsia"/>
          <w:b/>
          <w:bCs/>
          <w:noProof/>
          <w:sz w:val="36"/>
          <w:szCs w:val="36"/>
          <w:lang w:val="fr-FR"/>
        </w:rPr>
        <w:t>Sport</w:t>
      </w:r>
      <w:bookmarkEnd w:id="54"/>
    </w:p>
    <w:tbl>
      <w:tblPr>
        <w:tblStyle w:val="a7"/>
        <w:tblW w:w="11057" w:type="dxa"/>
        <w:tblInd w:w="-601" w:type="dxa"/>
        <w:tblLayout w:type="fixed"/>
        <w:tblLook w:val="04A0" w:firstRow="1" w:lastRow="0" w:firstColumn="1" w:lastColumn="0" w:noHBand="0" w:noVBand="1"/>
      </w:tblPr>
      <w:tblGrid>
        <w:gridCol w:w="1702"/>
        <w:gridCol w:w="425"/>
        <w:gridCol w:w="744"/>
        <w:gridCol w:w="744"/>
        <w:gridCol w:w="744"/>
        <w:gridCol w:w="744"/>
        <w:gridCol w:w="744"/>
        <w:gridCol w:w="745"/>
        <w:gridCol w:w="744"/>
        <w:gridCol w:w="744"/>
        <w:gridCol w:w="744"/>
        <w:gridCol w:w="744"/>
        <w:gridCol w:w="744"/>
        <w:gridCol w:w="745"/>
      </w:tblGrid>
      <w:tr w:rsidR="00195954" w:rsidRPr="00F1068F" w:rsidTr="008A42DE">
        <w:trPr>
          <w:trHeight w:val="340"/>
        </w:trPr>
        <w:tc>
          <w:tcPr>
            <w:tcW w:w="2127" w:type="dxa"/>
            <w:gridSpan w:val="2"/>
            <w:vMerge w:val="restart"/>
            <w:vAlign w:val="center"/>
          </w:tcPr>
          <w:p w:rsidR="00195954" w:rsidRPr="004451F1" w:rsidRDefault="00195954" w:rsidP="00385074">
            <w:pPr>
              <w:spacing w:line="320" w:lineRule="exact"/>
              <w:jc w:val="center"/>
              <w:rPr>
                <w:rFonts w:eastAsia="微软雅黑"/>
                <w:b/>
                <w:sz w:val="24"/>
                <w:szCs w:val="24"/>
              </w:rPr>
            </w:pPr>
            <w:r w:rsidRPr="004451F1">
              <w:rPr>
                <w:rFonts w:eastAsia="微软雅黑" w:hint="eastAsia"/>
                <w:b/>
                <w:sz w:val="24"/>
                <w:szCs w:val="24"/>
              </w:rPr>
              <w:t>Description</w:t>
            </w:r>
          </w:p>
        </w:tc>
        <w:tc>
          <w:tcPr>
            <w:tcW w:w="8930" w:type="dxa"/>
            <w:gridSpan w:val="12"/>
            <w:shd w:val="clear" w:color="auto" w:fill="D9D9D9" w:themeFill="background1" w:themeFillShade="D9"/>
            <w:vAlign w:val="center"/>
          </w:tcPr>
          <w:p w:rsidR="00195954" w:rsidRPr="004451F1" w:rsidRDefault="004E2D47" w:rsidP="004E2D47">
            <w:pPr>
              <w:spacing w:line="320" w:lineRule="exact"/>
              <w:jc w:val="center"/>
              <w:rPr>
                <w:rFonts w:eastAsia="微软雅黑"/>
                <w:b/>
                <w:sz w:val="28"/>
                <w:szCs w:val="28"/>
              </w:rPr>
            </w:pPr>
            <w:r w:rsidRPr="00C34886">
              <w:rPr>
                <w:rFonts w:eastAsia="微软雅黑"/>
                <w:b/>
                <w:sz w:val="28"/>
                <w:szCs w:val="28"/>
              </w:rPr>
              <w:t>Modèles</w:t>
            </w:r>
            <w:r>
              <w:rPr>
                <w:rFonts w:eastAsia="微软雅黑" w:hint="eastAsia"/>
                <w:b/>
                <w:sz w:val="28"/>
                <w:szCs w:val="28"/>
              </w:rPr>
              <w:t xml:space="preserve"> </w:t>
            </w:r>
            <w:r w:rsidR="00195954">
              <w:rPr>
                <w:rFonts w:eastAsia="微软雅黑" w:hint="eastAsia"/>
                <w:b/>
                <w:sz w:val="28"/>
                <w:szCs w:val="28"/>
              </w:rPr>
              <w:t>Sport</w:t>
            </w:r>
          </w:p>
        </w:tc>
      </w:tr>
      <w:tr w:rsidR="00195954" w:rsidRPr="00F1068F" w:rsidTr="008A42DE">
        <w:trPr>
          <w:trHeight w:val="340"/>
        </w:trPr>
        <w:tc>
          <w:tcPr>
            <w:tcW w:w="2127" w:type="dxa"/>
            <w:gridSpan w:val="2"/>
            <w:vMerge/>
            <w:vAlign w:val="center"/>
          </w:tcPr>
          <w:p w:rsidR="00195954" w:rsidRPr="004451F1" w:rsidRDefault="00195954" w:rsidP="00385074">
            <w:pPr>
              <w:spacing w:line="320" w:lineRule="exact"/>
              <w:jc w:val="center"/>
              <w:rPr>
                <w:rFonts w:eastAsia="微软雅黑"/>
                <w:b/>
                <w:szCs w:val="21"/>
              </w:rPr>
            </w:pPr>
          </w:p>
        </w:tc>
        <w:tc>
          <w:tcPr>
            <w:tcW w:w="1488" w:type="dxa"/>
            <w:gridSpan w:val="2"/>
            <w:vAlign w:val="center"/>
          </w:tcPr>
          <w:p w:rsidR="00195954" w:rsidRPr="004451F1" w:rsidRDefault="00195954" w:rsidP="00385074">
            <w:pPr>
              <w:spacing w:line="320" w:lineRule="exact"/>
              <w:jc w:val="center"/>
              <w:rPr>
                <w:rFonts w:eastAsia="微软雅黑"/>
                <w:b/>
                <w:szCs w:val="21"/>
              </w:rPr>
            </w:pPr>
            <w:r>
              <w:rPr>
                <w:rFonts w:eastAsia="微软雅黑" w:hint="eastAsia"/>
                <w:b/>
                <w:szCs w:val="21"/>
              </w:rPr>
              <w:t>300</w:t>
            </w:r>
          </w:p>
        </w:tc>
        <w:tc>
          <w:tcPr>
            <w:tcW w:w="1488" w:type="dxa"/>
            <w:gridSpan w:val="2"/>
            <w:vAlign w:val="center"/>
          </w:tcPr>
          <w:p w:rsidR="00195954" w:rsidRPr="004451F1" w:rsidRDefault="00195954" w:rsidP="00385074">
            <w:pPr>
              <w:spacing w:line="320" w:lineRule="exact"/>
              <w:jc w:val="center"/>
              <w:rPr>
                <w:rFonts w:eastAsia="微软雅黑"/>
                <w:b/>
                <w:szCs w:val="21"/>
              </w:rPr>
            </w:pPr>
            <w:r>
              <w:rPr>
                <w:rFonts w:eastAsia="微软雅黑" w:hint="eastAsia"/>
                <w:b/>
                <w:szCs w:val="21"/>
              </w:rPr>
              <w:t>330</w:t>
            </w:r>
          </w:p>
        </w:tc>
        <w:tc>
          <w:tcPr>
            <w:tcW w:w="1489" w:type="dxa"/>
            <w:gridSpan w:val="2"/>
            <w:vAlign w:val="center"/>
          </w:tcPr>
          <w:p w:rsidR="00195954" w:rsidRPr="004451F1" w:rsidRDefault="00195954" w:rsidP="00385074">
            <w:pPr>
              <w:spacing w:line="320" w:lineRule="exact"/>
              <w:jc w:val="center"/>
              <w:rPr>
                <w:rFonts w:eastAsia="微软雅黑"/>
                <w:b/>
                <w:szCs w:val="21"/>
              </w:rPr>
            </w:pPr>
            <w:r>
              <w:rPr>
                <w:rFonts w:eastAsia="微软雅黑" w:hint="eastAsia"/>
                <w:b/>
                <w:szCs w:val="21"/>
              </w:rPr>
              <w:t>360</w:t>
            </w:r>
          </w:p>
        </w:tc>
        <w:tc>
          <w:tcPr>
            <w:tcW w:w="1488" w:type="dxa"/>
            <w:gridSpan w:val="2"/>
            <w:vAlign w:val="center"/>
          </w:tcPr>
          <w:p w:rsidR="00195954" w:rsidRPr="004451F1" w:rsidRDefault="00195954" w:rsidP="00385074">
            <w:pPr>
              <w:spacing w:line="320" w:lineRule="exact"/>
              <w:jc w:val="center"/>
              <w:rPr>
                <w:rFonts w:eastAsia="微软雅黑"/>
                <w:b/>
                <w:szCs w:val="21"/>
              </w:rPr>
            </w:pPr>
            <w:r>
              <w:rPr>
                <w:rFonts w:eastAsia="微软雅黑" w:hint="eastAsia"/>
                <w:b/>
                <w:szCs w:val="21"/>
              </w:rPr>
              <w:t>390</w:t>
            </w:r>
          </w:p>
        </w:tc>
        <w:tc>
          <w:tcPr>
            <w:tcW w:w="1488" w:type="dxa"/>
            <w:gridSpan w:val="2"/>
            <w:vAlign w:val="center"/>
          </w:tcPr>
          <w:p w:rsidR="00195954" w:rsidRPr="004451F1" w:rsidRDefault="00195954" w:rsidP="00385074">
            <w:pPr>
              <w:spacing w:line="320" w:lineRule="exact"/>
              <w:jc w:val="center"/>
              <w:rPr>
                <w:rFonts w:eastAsia="微软雅黑"/>
                <w:b/>
                <w:szCs w:val="21"/>
              </w:rPr>
            </w:pPr>
            <w:r>
              <w:rPr>
                <w:rFonts w:eastAsia="微软雅黑" w:hint="eastAsia"/>
                <w:b/>
                <w:szCs w:val="21"/>
              </w:rPr>
              <w:t>420</w:t>
            </w:r>
          </w:p>
        </w:tc>
        <w:tc>
          <w:tcPr>
            <w:tcW w:w="1489" w:type="dxa"/>
            <w:gridSpan w:val="2"/>
            <w:vAlign w:val="center"/>
          </w:tcPr>
          <w:p w:rsidR="00195954" w:rsidRPr="004451F1" w:rsidRDefault="00195954" w:rsidP="00385074">
            <w:pPr>
              <w:spacing w:line="320" w:lineRule="exact"/>
              <w:jc w:val="center"/>
              <w:rPr>
                <w:rFonts w:eastAsia="微软雅黑"/>
                <w:b/>
                <w:szCs w:val="21"/>
              </w:rPr>
            </w:pPr>
            <w:r>
              <w:rPr>
                <w:rFonts w:eastAsia="微软雅黑" w:hint="eastAsia"/>
                <w:b/>
                <w:szCs w:val="21"/>
              </w:rPr>
              <w:t>460</w:t>
            </w:r>
          </w:p>
        </w:tc>
      </w:tr>
      <w:tr w:rsidR="00EB38C2" w:rsidRPr="00F1068F" w:rsidTr="008A42DE">
        <w:trPr>
          <w:trHeight w:val="340"/>
        </w:trPr>
        <w:tc>
          <w:tcPr>
            <w:tcW w:w="2127" w:type="dxa"/>
            <w:gridSpan w:val="2"/>
            <w:vAlign w:val="center"/>
          </w:tcPr>
          <w:p w:rsidR="00EB38C2" w:rsidRPr="008A42DE" w:rsidRDefault="00EB38C2" w:rsidP="00385074">
            <w:pPr>
              <w:spacing w:line="320" w:lineRule="exact"/>
              <w:jc w:val="center"/>
              <w:rPr>
                <w:rFonts w:eastAsia="微软雅黑"/>
                <w:sz w:val="18"/>
                <w:szCs w:val="18"/>
                <w:lang w:val="fr-FR"/>
              </w:rPr>
            </w:pPr>
            <w:r w:rsidRPr="008A42DE">
              <w:rPr>
                <w:rFonts w:eastAsia="微软雅黑"/>
                <w:sz w:val="18"/>
                <w:szCs w:val="18"/>
                <w:lang w:val="fr-FR"/>
              </w:rPr>
              <w:t>Matériau de construction de la coque</w:t>
            </w:r>
          </w:p>
        </w:tc>
        <w:tc>
          <w:tcPr>
            <w:tcW w:w="8930" w:type="dxa"/>
            <w:gridSpan w:val="12"/>
            <w:vAlign w:val="center"/>
          </w:tcPr>
          <w:p w:rsidR="00EB38C2" w:rsidRPr="0073474D" w:rsidRDefault="00EB38C2" w:rsidP="00434104">
            <w:pPr>
              <w:spacing w:line="320" w:lineRule="exact"/>
              <w:jc w:val="center"/>
              <w:rPr>
                <w:rFonts w:eastAsia="微软雅黑"/>
                <w:szCs w:val="21"/>
                <w:lang w:val="fr-FR"/>
              </w:rPr>
            </w:pPr>
            <w:r w:rsidRPr="0073474D">
              <w:rPr>
                <w:rFonts w:eastAsia="微软雅黑"/>
                <w:szCs w:val="21"/>
                <w:lang w:val="fr-FR"/>
              </w:rPr>
              <w:t>alliage d'aluminium marin série 5</w:t>
            </w:r>
          </w:p>
        </w:tc>
      </w:tr>
      <w:tr w:rsidR="00EB38C2" w:rsidRPr="00F1068F" w:rsidTr="008A42DE">
        <w:trPr>
          <w:trHeight w:val="340"/>
        </w:trPr>
        <w:tc>
          <w:tcPr>
            <w:tcW w:w="2127" w:type="dxa"/>
            <w:gridSpan w:val="2"/>
            <w:vAlign w:val="center"/>
          </w:tcPr>
          <w:p w:rsidR="00EB38C2" w:rsidRPr="008A42DE" w:rsidRDefault="00EB38C2" w:rsidP="00385074">
            <w:pPr>
              <w:spacing w:line="320" w:lineRule="exact"/>
              <w:jc w:val="center"/>
              <w:rPr>
                <w:rFonts w:eastAsia="微软雅黑"/>
                <w:sz w:val="18"/>
                <w:szCs w:val="18"/>
                <w:lang w:val="fr-FR"/>
              </w:rPr>
            </w:pPr>
            <w:r w:rsidRPr="008A42DE">
              <w:rPr>
                <w:rFonts w:eastAsia="微软雅黑"/>
                <w:sz w:val="18"/>
                <w:szCs w:val="18"/>
                <w:lang w:val="fr-FR"/>
              </w:rPr>
              <w:t>Matériau de construction du pont</w:t>
            </w:r>
          </w:p>
        </w:tc>
        <w:tc>
          <w:tcPr>
            <w:tcW w:w="8930" w:type="dxa"/>
            <w:gridSpan w:val="12"/>
            <w:vAlign w:val="center"/>
          </w:tcPr>
          <w:p w:rsidR="00EB38C2" w:rsidRPr="0073474D" w:rsidRDefault="00EB38C2" w:rsidP="00434104">
            <w:pPr>
              <w:spacing w:line="320" w:lineRule="exact"/>
              <w:jc w:val="center"/>
              <w:rPr>
                <w:rFonts w:eastAsia="微软雅黑"/>
                <w:szCs w:val="21"/>
                <w:lang w:val="fr-FR"/>
              </w:rPr>
            </w:pPr>
            <w:r w:rsidRPr="0073474D">
              <w:rPr>
                <w:rFonts w:eastAsia="微软雅黑"/>
                <w:szCs w:val="21"/>
                <w:lang w:val="fr-FR"/>
              </w:rPr>
              <w:t>alliage d'aluminium marin série 5</w:t>
            </w:r>
          </w:p>
        </w:tc>
      </w:tr>
      <w:tr w:rsidR="00EB38C2" w:rsidRPr="00F1068F" w:rsidTr="008A42DE">
        <w:trPr>
          <w:trHeight w:val="340"/>
        </w:trPr>
        <w:tc>
          <w:tcPr>
            <w:tcW w:w="2127" w:type="dxa"/>
            <w:gridSpan w:val="2"/>
            <w:vAlign w:val="center"/>
          </w:tcPr>
          <w:p w:rsidR="00EB38C2" w:rsidRPr="008A42DE" w:rsidRDefault="00EB38C2" w:rsidP="00385074">
            <w:pPr>
              <w:spacing w:line="320" w:lineRule="exact"/>
              <w:jc w:val="center"/>
              <w:rPr>
                <w:rFonts w:eastAsia="微软雅黑"/>
                <w:sz w:val="18"/>
                <w:szCs w:val="18"/>
                <w:lang w:val="fr-FR"/>
              </w:rPr>
            </w:pPr>
            <w:r w:rsidRPr="008A42DE">
              <w:rPr>
                <w:rFonts w:eastAsia="微软雅黑"/>
                <w:sz w:val="18"/>
                <w:szCs w:val="18"/>
                <w:lang w:val="fr-FR"/>
              </w:rPr>
              <w:t>Matériau du tube</w:t>
            </w:r>
          </w:p>
        </w:tc>
        <w:tc>
          <w:tcPr>
            <w:tcW w:w="8930" w:type="dxa"/>
            <w:gridSpan w:val="12"/>
            <w:vAlign w:val="center"/>
          </w:tcPr>
          <w:p w:rsidR="00EB38C2" w:rsidRPr="0073474D" w:rsidRDefault="00EB38C2" w:rsidP="00434104">
            <w:pPr>
              <w:spacing w:line="320" w:lineRule="exact"/>
              <w:jc w:val="center"/>
              <w:rPr>
                <w:rFonts w:eastAsia="微软雅黑"/>
                <w:szCs w:val="21"/>
                <w:lang w:val="fr-FR"/>
              </w:rPr>
            </w:pPr>
            <w:r w:rsidRPr="0073474D">
              <w:rPr>
                <w:rFonts w:eastAsia="微软雅黑"/>
                <w:szCs w:val="21"/>
                <w:lang w:val="fr-FR"/>
              </w:rPr>
              <w:t>PVC ou tissu enduit d'Hypalon</w:t>
            </w:r>
          </w:p>
        </w:tc>
      </w:tr>
      <w:tr w:rsidR="00EE7560" w:rsidRPr="00F1068F" w:rsidTr="008A42DE">
        <w:trPr>
          <w:trHeight w:val="340"/>
        </w:trPr>
        <w:tc>
          <w:tcPr>
            <w:tcW w:w="1702" w:type="dxa"/>
            <w:vAlign w:val="center"/>
          </w:tcPr>
          <w:p w:rsidR="00EE7560" w:rsidRPr="008A42DE" w:rsidRDefault="00EE7560" w:rsidP="00385074">
            <w:pPr>
              <w:spacing w:line="320" w:lineRule="exact"/>
              <w:jc w:val="center"/>
              <w:rPr>
                <w:rFonts w:eastAsia="微软雅黑"/>
                <w:sz w:val="18"/>
                <w:szCs w:val="18"/>
                <w:lang w:val="fr-FR"/>
              </w:rPr>
            </w:pPr>
            <w:r w:rsidRPr="008A42DE">
              <w:rPr>
                <w:rFonts w:eastAsia="微软雅黑"/>
                <w:sz w:val="18"/>
                <w:szCs w:val="18"/>
                <w:lang w:val="fr-FR"/>
              </w:rPr>
              <w:t>Longueur totale</w:t>
            </w:r>
          </w:p>
        </w:tc>
        <w:tc>
          <w:tcPr>
            <w:tcW w:w="425" w:type="dxa"/>
            <w:vAlign w:val="center"/>
          </w:tcPr>
          <w:p w:rsidR="00EE7560" w:rsidRPr="008A42DE" w:rsidRDefault="00EE7560" w:rsidP="00385074">
            <w:pPr>
              <w:spacing w:line="320" w:lineRule="exact"/>
              <w:jc w:val="center"/>
              <w:rPr>
                <w:rFonts w:eastAsia="微软雅黑"/>
                <w:sz w:val="18"/>
                <w:szCs w:val="18"/>
              </w:rPr>
            </w:pPr>
            <w:r w:rsidRPr="008A42DE">
              <w:rPr>
                <w:rFonts w:eastAsia="微软雅黑" w:hint="eastAsia"/>
                <w:sz w:val="18"/>
                <w:szCs w:val="18"/>
              </w:rPr>
              <w:t>a</w:t>
            </w:r>
          </w:p>
        </w:tc>
        <w:tc>
          <w:tcPr>
            <w:tcW w:w="1488" w:type="dxa"/>
            <w:gridSpan w:val="2"/>
            <w:vAlign w:val="center"/>
          </w:tcPr>
          <w:p w:rsidR="00EE7560" w:rsidRPr="004451F1" w:rsidRDefault="00500745" w:rsidP="00385074">
            <w:pPr>
              <w:spacing w:line="320" w:lineRule="exact"/>
              <w:jc w:val="center"/>
              <w:rPr>
                <w:rFonts w:eastAsia="微软雅黑"/>
                <w:szCs w:val="21"/>
              </w:rPr>
            </w:pPr>
            <w:r>
              <w:rPr>
                <w:rFonts w:eastAsia="微软雅黑" w:hint="eastAsia"/>
                <w:szCs w:val="21"/>
              </w:rPr>
              <w:t>3,</w:t>
            </w:r>
            <w:r w:rsidR="00EE7560">
              <w:rPr>
                <w:rFonts w:eastAsia="微软雅黑" w:hint="eastAsia"/>
                <w:szCs w:val="21"/>
              </w:rPr>
              <w:t>10m</w:t>
            </w:r>
          </w:p>
        </w:tc>
        <w:tc>
          <w:tcPr>
            <w:tcW w:w="1488" w:type="dxa"/>
            <w:gridSpan w:val="2"/>
            <w:vAlign w:val="center"/>
          </w:tcPr>
          <w:p w:rsidR="00EE7560" w:rsidRPr="004451F1" w:rsidRDefault="00500745" w:rsidP="00385074">
            <w:pPr>
              <w:spacing w:line="320" w:lineRule="exact"/>
              <w:jc w:val="center"/>
              <w:rPr>
                <w:rFonts w:eastAsia="微软雅黑"/>
                <w:szCs w:val="21"/>
              </w:rPr>
            </w:pPr>
            <w:r>
              <w:rPr>
                <w:rFonts w:eastAsia="微软雅黑" w:hint="eastAsia"/>
                <w:szCs w:val="21"/>
              </w:rPr>
              <w:t>3,</w:t>
            </w:r>
            <w:r w:rsidR="00EE7560">
              <w:rPr>
                <w:rFonts w:eastAsia="微软雅黑" w:hint="eastAsia"/>
                <w:szCs w:val="21"/>
              </w:rPr>
              <w:t>36m</w:t>
            </w:r>
          </w:p>
        </w:tc>
        <w:tc>
          <w:tcPr>
            <w:tcW w:w="1489" w:type="dxa"/>
            <w:gridSpan w:val="2"/>
            <w:vAlign w:val="center"/>
          </w:tcPr>
          <w:p w:rsidR="00EE7560" w:rsidRPr="004451F1" w:rsidRDefault="00500745" w:rsidP="00385074">
            <w:pPr>
              <w:spacing w:line="320" w:lineRule="exact"/>
              <w:jc w:val="center"/>
              <w:rPr>
                <w:rFonts w:eastAsia="微软雅黑"/>
                <w:szCs w:val="21"/>
              </w:rPr>
            </w:pPr>
            <w:r>
              <w:rPr>
                <w:rFonts w:eastAsia="微软雅黑" w:hint="eastAsia"/>
                <w:szCs w:val="21"/>
              </w:rPr>
              <w:t>3,</w:t>
            </w:r>
            <w:r w:rsidR="00EE7560">
              <w:rPr>
                <w:rFonts w:eastAsia="微软雅黑" w:hint="eastAsia"/>
                <w:szCs w:val="21"/>
              </w:rPr>
              <w:t>62m</w:t>
            </w:r>
          </w:p>
        </w:tc>
        <w:tc>
          <w:tcPr>
            <w:tcW w:w="1488" w:type="dxa"/>
            <w:gridSpan w:val="2"/>
            <w:vAlign w:val="center"/>
          </w:tcPr>
          <w:p w:rsidR="00EE7560" w:rsidRPr="004451F1" w:rsidRDefault="007C54F4" w:rsidP="00385074">
            <w:pPr>
              <w:spacing w:line="320" w:lineRule="exact"/>
              <w:jc w:val="center"/>
              <w:rPr>
                <w:rFonts w:eastAsia="微软雅黑"/>
                <w:szCs w:val="21"/>
              </w:rPr>
            </w:pPr>
            <w:r>
              <w:rPr>
                <w:rFonts w:eastAsia="微软雅黑" w:hint="eastAsia"/>
                <w:szCs w:val="21"/>
              </w:rPr>
              <w:t>3,</w:t>
            </w:r>
            <w:r w:rsidR="00EE7560">
              <w:rPr>
                <w:rFonts w:eastAsia="微软雅黑" w:hint="eastAsia"/>
                <w:szCs w:val="21"/>
              </w:rPr>
              <w:t>90m</w:t>
            </w:r>
          </w:p>
        </w:tc>
        <w:tc>
          <w:tcPr>
            <w:tcW w:w="1488" w:type="dxa"/>
            <w:gridSpan w:val="2"/>
            <w:vAlign w:val="center"/>
          </w:tcPr>
          <w:p w:rsidR="00EE7560" w:rsidRPr="004451F1" w:rsidRDefault="00BC1D99" w:rsidP="00385074">
            <w:pPr>
              <w:spacing w:line="320" w:lineRule="exact"/>
              <w:jc w:val="center"/>
              <w:rPr>
                <w:rFonts w:eastAsia="微软雅黑"/>
                <w:szCs w:val="21"/>
              </w:rPr>
            </w:pPr>
            <w:r>
              <w:rPr>
                <w:rFonts w:eastAsia="微软雅黑" w:hint="eastAsia"/>
                <w:szCs w:val="21"/>
              </w:rPr>
              <w:t>4,</w:t>
            </w:r>
            <w:r w:rsidR="00EE7560">
              <w:rPr>
                <w:rFonts w:eastAsia="微软雅黑" w:hint="eastAsia"/>
                <w:szCs w:val="21"/>
              </w:rPr>
              <w:t>24m</w:t>
            </w:r>
          </w:p>
        </w:tc>
        <w:tc>
          <w:tcPr>
            <w:tcW w:w="1489" w:type="dxa"/>
            <w:gridSpan w:val="2"/>
            <w:vAlign w:val="center"/>
          </w:tcPr>
          <w:p w:rsidR="00EE7560" w:rsidRPr="004451F1" w:rsidRDefault="009B5E52" w:rsidP="00385074">
            <w:pPr>
              <w:spacing w:line="320" w:lineRule="exact"/>
              <w:jc w:val="center"/>
              <w:rPr>
                <w:rFonts w:eastAsia="微软雅黑"/>
                <w:szCs w:val="21"/>
              </w:rPr>
            </w:pPr>
            <w:r>
              <w:rPr>
                <w:rFonts w:eastAsia="微软雅黑" w:hint="eastAsia"/>
                <w:szCs w:val="21"/>
              </w:rPr>
              <w:t>4,</w:t>
            </w:r>
            <w:r w:rsidR="00EE7560">
              <w:rPr>
                <w:rFonts w:eastAsia="微软雅黑" w:hint="eastAsia"/>
                <w:szCs w:val="21"/>
              </w:rPr>
              <w:t>60m</w:t>
            </w:r>
          </w:p>
        </w:tc>
      </w:tr>
      <w:tr w:rsidR="00EE7560" w:rsidRPr="00F1068F" w:rsidTr="008A42DE">
        <w:trPr>
          <w:trHeight w:val="340"/>
        </w:trPr>
        <w:tc>
          <w:tcPr>
            <w:tcW w:w="1702" w:type="dxa"/>
            <w:vAlign w:val="center"/>
          </w:tcPr>
          <w:p w:rsidR="00EE7560" w:rsidRPr="008A42DE" w:rsidRDefault="00EE7560" w:rsidP="00385074">
            <w:pPr>
              <w:spacing w:line="320" w:lineRule="exact"/>
              <w:jc w:val="center"/>
              <w:rPr>
                <w:rFonts w:eastAsia="微软雅黑"/>
                <w:sz w:val="18"/>
                <w:szCs w:val="18"/>
                <w:lang w:val="fr-FR"/>
              </w:rPr>
            </w:pPr>
            <w:r w:rsidRPr="008A42DE">
              <w:rPr>
                <w:rFonts w:eastAsia="微软雅黑"/>
                <w:sz w:val="18"/>
                <w:szCs w:val="18"/>
                <w:lang w:val="fr-FR"/>
              </w:rPr>
              <w:t>Longueur intérieure</w:t>
            </w:r>
          </w:p>
        </w:tc>
        <w:tc>
          <w:tcPr>
            <w:tcW w:w="425" w:type="dxa"/>
            <w:vAlign w:val="center"/>
          </w:tcPr>
          <w:p w:rsidR="00EE7560" w:rsidRPr="008A42DE" w:rsidRDefault="00EE7560" w:rsidP="00385074">
            <w:pPr>
              <w:spacing w:line="320" w:lineRule="exact"/>
              <w:jc w:val="center"/>
              <w:rPr>
                <w:rFonts w:eastAsia="微软雅黑"/>
                <w:sz w:val="18"/>
                <w:szCs w:val="18"/>
              </w:rPr>
            </w:pPr>
            <w:r w:rsidRPr="008A42DE">
              <w:rPr>
                <w:rFonts w:eastAsia="微软雅黑"/>
                <w:sz w:val="18"/>
                <w:szCs w:val="18"/>
              </w:rPr>
              <w:t>c</w:t>
            </w:r>
          </w:p>
        </w:tc>
        <w:tc>
          <w:tcPr>
            <w:tcW w:w="1488" w:type="dxa"/>
            <w:gridSpan w:val="2"/>
            <w:vAlign w:val="center"/>
          </w:tcPr>
          <w:p w:rsidR="00EE7560" w:rsidRPr="004451F1" w:rsidRDefault="00500745" w:rsidP="00385074">
            <w:pPr>
              <w:spacing w:line="320" w:lineRule="exact"/>
              <w:jc w:val="center"/>
              <w:rPr>
                <w:rFonts w:eastAsia="微软雅黑"/>
                <w:szCs w:val="21"/>
              </w:rPr>
            </w:pPr>
            <w:r>
              <w:rPr>
                <w:rFonts w:eastAsia="微软雅黑" w:hint="eastAsia"/>
                <w:szCs w:val="21"/>
              </w:rPr>
              <w:t>1,</w:t>
            </w:r>
            <w:r w:rsidR="00EE7560">
              <w:rPr>
                <w:rFonts w:eastAsia="微软雅黑" w:hint="eastAsia"/>
                <w:szCs w:val="21"/>
              </w:rPr>
              <w:t>80m</w:t>
            </w:r>
          </w:p>
        </w:tc>
        <w:tc>
          <w:tcPr>
            <w:tcW w:w="1488" w:type="dxa"/>
            <w:gridSpan w:val="2"/>
            <w:vAlign w:val="center"/>
          </w:tcPr>
          <w:p w:rsidR="00EE7560" w:rsidRPr="004451F1" w:rsidRDefault="00500745" w:rsidP="00385074">
            <w:pPr>
              <w:spacing w:line="320" w:lineRule="exact"/>
              <w:jc w:val="center"/>
              <w:rPr>
                <w:rFonts w:eastAsia="微软雅黑"/>
                <w:szCs w:val="21"/>
              </w:rPr>
            </w:pPr>
            <w:r>
              <w:rPr>
                <w:rFonts w:eastAsia="微软雅黑" w:hint="eastAsia"/>
                <w:szCs w:val="21"/>
              </w:rPr>
              <w:t>2,</w:t>
            </w:r>
            <w:r w:rsidR="00EE7560">
              <w:rPr>
                <w:rFonts w:eastAsia="微软雅黑" w:hint="eastAsia"/>
                <w:szCs w:val="21"/>
              </w:rPr>
              <w:t>04m</w:t>
            </w:r>
          </w:p>
        </w:tc>
        <w:tc>
          <w:tcPr>
            <w:tcW w:w="1489" w:type="dxa"/>
            <w:gridSpan w:val="2"/>
            <w:vAlign w:val="center"/>
          </w:tcPr>
          <w:p w:rsidR="00EE7560" w:rsidRPr="004451F1" w:rsidRDefault="00500745" w:rsidP="00385074">
            <w:pPr>
              <w:spacing w:line="320" w:lineRule="exact"/>
              <w:jc w:val="center"/>
              <w:rPr>
                <w:rFonts w:eastAsia="微软雅黑"/>
                <w:szCs w:val="21"/>
              </w:rPr>
            </w:pPr>
            <w:r>
              <w:rPr>
                <w:rFonts w:eastAsia="微软雅黑" w:hint="eastAsia"/>
                <w:szCs w:val="21"/>
              </w:rPr>
              <w:t>2,</w:t>
            </w:r>
            <w:r w:rsidR="00EE7560">
              <w:rPr>
                <w:rFonts w:eastAsia="微软雅黑" w:hint="eastAsia"/>
                <w:szCs w:val="21"/>
              </w:rPr>
              <w:t>36m</w:t>
            </w:r>
          </w:p>
        </w:tc>
        <w:tc>
          <w:tcPr>
            <w:tcW w:w="1488" w:type="dxa"/>
            <w:gridSpan w:val="2"/>
            <w:vAlign w:val="center"/>
          </w:tcPr>
          <w:p w:rsidR="00EE7560" w:rsidRPr="004451F1" w:rsidRDefault="007C54F4" w:rsidP="00385074">
            <w:pPr>
              <w:spacing w:line="320" w:lineRule="exact"/>
              <w:jc w:val="center"/>
              <w:rPr>
                <w:rFonts w:eastAsia="微软雅黑"/>
                <w:szCs w:val="21"/>
              </w:rPr>
            </w:pPr>
            <w:r>
              <w:rPr>
                <w:rFonts w:eastAsia="微软雅黑" w:hint="eastAsia"/>
                <w:szCs w:val="21"/>
              </w:rPr>
              <w:t>2,</w:t>
            </w:r>
            <w:r w:rsidR="00EE7560">
              <w:rPr>
                <w:rFonts w:eastAsia="微软雅黑" w:hint="eastAsia"/>
                <w:szCs w:val="21"/>
              </w:rPr>
              <w:t>50m</w:t>
            </w:r>
          </w:p>
        </w:tc>
        <w:tc>
          <w:tcPr>
            <w:tcW w:w="1488" w:type="dxa"/>
            <w:gridSpan w:val="2"/>
            <w:vAlign w:val="center"/>
          </w:tcPr>
          <w:p w:rsidR="00EE7560" w:rsidRPr="004451F1" w:rsidRDefault="00BC1D99" w:rsidP="00385074">
            <w:pPr>
              <w:spacing w:line="320" w:lineRule="exact"/>
              <w:jc w:val="center"/>
              <w:rPr>
                <w:rFonts w:eastAsia="微软雅黑"/>
                <w:szCs w:val="21"/>
              </w:rPr>
            </w:pPr>
            <w:r>
              <w:rPr>
                <w:rFonts w:eastAsia="微软雅黑" w:hint="eastAsia"/>
                <w:szCs w:val="21"/>
              </w:rPr>
              <w:t>2,</w:t>
            </w:r>
            <w:r w:rsidR="00EE7560">
              <w:rPr>
                <w:rFonts w:eastAsia="微软雅黑" w:hint="eastAsia"/>
                <w:szCs w:val="21"/>
              </w:rPr>
              <w:t>72m</w:t>
            </w:r>
          </w:p>
        </w:tc>
        <w:tc>
          <w:tcPr>
            <w:tcW w:w="1489" w:type="dxa"/>
            <w:gridSpan w:val="2"/>
            <w:vAlign w:val="center"/>
          </w:tcPr>
          <w:p w:rsidR="00EE7560" w:rsidRPr="004451F1" w:rsidRDefault="009B5E52" w:rsidP="00385074">
            <w:pPr>
              <w:spacing w:line="320" w:lineRule="exact"/>
              <w:jc w:val="center"/>
              <w:rPr>
                <w:rFonts w:eastAsia="微软雅黑"/>
                <w:szCs w:val="21"/>
              </w:rPr>
            </w:pPr>
            <w:r>
              <w:rPr>
                <w:rFonts w:eastAsia="微软雅黑" w:hint="eastAsia"/>
                <w:szCs w:val="21"/>
              </w:rPr>
              <w:t>2,</w:t>
            </w:r>
            <w:r w:rsidR="00EE7560">
              <w:rPr>
                <w:rFonts w:eastAsia="微软雅黑" w:hint="eastAsia"/>
                <w:szCs w:val="21"/>
              </w:rPr>
              <w:t>91m</w:t>
            </w:r>
          </w:p>
        </w:tc>
      </w:tr>
      <w:tr w:rsidR="00EE7560" w:rsidRPr="00F1068F" w:rsidTr="008A42DE">
        <w:trPr>
          <w:trHeight w:val="340"/>
        </w:trPr>
        <w:tc>
          <w:tcPr>
            <w:tcW w:w="1702" w:type="dxa"/>
            <w:vAlign w:val="center"/>
          </w:tcPr>
          <w:p w:rsidR="00EE7560" w:rsidRPr="008A42DE" w:rsidRDefault="00EE7560" w:rsidP="00385074">
            <w:pPr>
              <w:spacing w:line="320" w:lineRule="exact"/>
              <w:jc w:val="center"/>
              <w:rPr>
                <w:rFonts w:eastAsia="微软雅黑"/>
                <w:sz w:val="18"/>
                <w:szCs w:val="18"/>
                <w:lang w:val="fr-FR"/>
              </w:rPr>
            </w:pPr>
            <w:r w:rsidRPr="008A42DE">
              <w:rPr>
                <w:rFonts w:eastAsia="微软雅黑"/>
                <w:sz w:val="18"/>
                <w:szCs w:val="18"/>
                <w:lang w:val="fr-FR"/>
              </w:rPr>
              <w:t>Largeur</w:t>
            </w:r>
          </w:p>
        </w:tc>
        <w:tc>
          <w:tcPr>
            <w:tcW w:w="425" w:type="dxa"/>
            <w:vAlign w:val="center"/>
          </w:tcPr>
          <w:p w:rsidR="00EE7560" w:rsidRPr="008A42DE" w:rsidRDefault="00EE7560" w:rsidP="00385074">
            <w:pPr>
              <w:spacing w:line="320" w:lineRule="exact"/>
              <w:jc w:val="center"/>
              <w:rPr>
                <w:rFonts w:eastAsia="微软雅黑"/>
                <w:sz w:val="18"/>
                <w:szCs w:val="18"/>
              </w:rPr>
            </w:pPr>
            <w:r w:rsidRPr="008A42DE">
              <w:rPr>
                <w:rFonts w:eastAsia="微软雅黑"/>
                <w:sz w:val="18"/>
                <w:szCs w:val="18"/>
              </w:rPr>
              <w:t>b</w:t>
            </w:r>
          </w:p>
        </w:tc>
        <w:tc>
          <w:tcPr>
            <w:tcW w:w="1488" w:type="dxa"/>
            <w:gridSpan w:val="2"/>
            <w:vAlign w:val="center"/>
          </w:tcPr>
          <w:p w:rsidR="00EE7560" w:rsidRPr="004451F1" w:rsidRDefault="00500745" w:rsidP="00385074">
            <w:pPr>
              <w:spacing w:line="320" w:lineRule="exact"/>
              <w:jc w:val="center"/>
              <w:rPr>
                <w:rFonts w:eastAsia="微软雅黑"/>
                <w:szCs w:val="21"/>
              </w:rPr>
            </w:pPr>
            <w:r>
              <w:rPr>
                <w:rFonts w:eastAsia="微软雅黑" w:hint="eastAsia"/>
                <w:szCs w:val="21"/>
              </w:rPr>
              <w:t>1,</w:t>
            </w:r>
            <w:r w:rsidR="00EE7560">
              <w:rPr>
                <w:rFonts w:eastAsia="微软雅黑" w:hint="eastAsia"/>
                <w:szCs w:val="21"/>
              </w:rPr>
              <w:t>83m</w:t>
            </w:r>
          </w:p>
        </w:tc>
        <w:tc>
          <w:tcPr>
            <w:tcW w:w="1488" w:type="dxa"/>
            <w:gridSpan w:val="2"/>
            <w:vAlign w:val="center"/>
          </w:tcPr>
          <w:p w:rsidR="00EE7560" w:rsidRPr="004451F1" w:rsidRDefault="00500745" w:rsidP="00385074">
            <w:pPr>
              <w:spacing w:line="320" w:lineRule="exact"/>
              <w:jc w:val="center"/>
              <w:rPr>
                <w:rFonts w:eastAsia="微软雅黑"/>
                <w:szCs w:val="21"/>
              </w:rPr>
            </w:pPr>
            <w:r>
              <w:rPr>
                <w:rFonts w:eastAsia="微软雅黑" w:hint="eastAsia"/>
                <w:szCs w:val="21"/>
              </w:rPr>
              <w:t>1,</w:t>
            </w:r>
            <w:r w:rsidR="00EE7560">
              <w:rPr>
                <w:rFonts w:eastAsia="微软雅黑" w:hint="eastAsia"/>
                <w:szCs w:val="21"/>
              </w:rPr>
              <w:t>82m</w:t>
            </w:r>
          </w:p>
        </w:tc>
        <w:tc>
          <w:tcPr>
            <w:tcW w:w="1489" w:type="dxa"/>
            <w:gridSpan w:val="2"/>
            <w:vAlign w:val="center"/>
          </w:tcPr>
          <w:p w:rsidR="00EE7560" w:rsidRPr="004451F1" w:rsidRDefault="00500745" w:rsidP="00385074">
            <w:pPr>
              <w:spacing w:line="320" w:lineRule="exact"/>
              <w:jc w:val="center"/>
              <w:rPr>
                <w:rFonts w:eastAsia="微软雅黑"/>
                <w:szCs w:val="21"/>
              </w:rPr>
            </w:pPr>
            <w:r>
              <w:rPr>
                <w:rFonts w:eastAsia="微软雅黑" w:hint="eastAsia"/>
                <w:szCs w:val="21"/>
              </w:rPr>
              <w:t>1,</w:t>
            </w:r>
            <w:r w:rsidR="00EE7560">
              <w:rPr>
                <w:rFonts w:eastAsia="微软雅黑" w:hint="eastAsia"/>
                <w:szCs w:val="21"/>
              </w:rPr>
              <w:t>84m</w:t>
            </w:r>
          </w:p>
        </w:tc>
        <w:tc>
          <w:tcPr>
            <w:tcW w:w="1488" w:type="dxa"/>
            <w:gridSpan w:val="2"/>
            <w:vAlign w:val="center"/>
          </w:tcPr>
          <w:p w:rsidR="00EE7560" w:rsidRPr="004451F1" w:rsidRDefault="007C54F4" w:rsidP="00385074">
            <w:pPr>
              <w:spacing w:line="320" w:lineRule="exact"/>
              <w:jc w:val="center"/>
              <w:rPr>
                <w:rFonts w:eastAsia="微软雅黑"/>
                <w:szCs w:val="21"/>
              </w:rPr>
            </w:pPr>
            <w:r>
              <w:rPr>
                <w:rFonts w:eastAsia="微软雅黑" w:hint="eastAsia"/>
                <w:szCs w:val="21"/>
              </w:rPr>
              <w:t>1,</w:t>
            </w:r>
            <w:r w:rsidR="00EE7560">
              <w:rPr>
                <w:rFonts w:eastAsia="微软雅黑" w:hint="eastAsia"/>
                <w:szCs w:val="21"/>
              </w:rPr>
              <w:t>92m</w:t>
            </w:r>
          </w:p>
        </w:tc>
        <w:tc>
          <w:tcPr>
            <w:tcW w:w="1488" w:type="dxa"/>
            <w:gridSpan w:val="2"/>
            <w:vAlign w:val="center"/>
          </w:tcPr>
          <w:p w:rsidR="00EE7560" w:rsidRPr="004451F1" w:rsidRDefault="00BC1D99" w:rsidP="00385074">
            <w:pPr>
              <w:spacing w:line="320" w:lineRule="exact"/>
              <w:jc w:val="center"/>
              <w:rPr>
                <w:rFonts w:eastAsia="微软雅黑"/>
                <w:szCs w:val="21"/>
              </w:rPr>
            </w:pPr>
            <w:r>
              <w:rPr>
                <w:rFonts w:eastAsia="微软雅黑" w:hint="eastAsia"/>
                <w:szCs w:val="21"/>
              </w:rPr>
              <w:t>2,</w:t>
            </w:r>
            <w:r w:rsidR="00EE7560">
              <w:rPr>
                <w:rFonts w:eastAsia="微软雅黑" w:hint="eastAsia"/>
                <w:szCs w:val="21"/>
              </w:rPr>
              <w:t>05m</w:t>
            </w:r>
          </w:p>
        </w:tc>
        <w:tc>
          <w:tcPr>
            <w:tcW w:w="1489" w:type="dxa"/>
            <w:gridSpan w:val="2"/>
            <w:vAlign w:val="center"/>
          </w:tcPr>
          <w:p w:rsidR="00EE7560" w:rsidRPr="004451F1" w:rsidRDefault="009B5E52" w:rsidP="00385074">
            <w:pPr>
              <w:spacing w:line="320" w:lineRule="exact"/>
              <w:jc w:val="center"/>
              <w:rPr>
                <w:rFonts w:eastAsia="微软雅黑"/>
                <w:szCs w:val="21"/>
              </w:rPr>
            </w:pPr>
            <w:r>
              <w:rPr>
                <w:rFonts w:eastAsia="微软雅黑" w:hint="eastAsia"/>
                <w:szCs w:val="21"/>
              </w:rPr>
              <w:t>2,</w:t>
            </w:r>
            <w:r w:rsidR="00EE7560">
              <w:rPr>
                <w:rFonts w:eastAsia="微软雅黑" w:hint="eastAsia"/>
                <w:szCs w:val="21"/>
              </w:rPr>
              <w:t>09m</w:t>
            </w:r>
          </w:p>
        </w:tc>
      </w:tr>
      <w:tr w:rsidR="00EE7560" w:rsidRPr="00F1068F" w:rsidTr="008A42DE">
        <w:trPr>
          <w:trHeight w:val="340"/>
        </w:trPr>
        <w:tc>
          <w:tcPr>
            <w:tcW w:w="1702" w:type="dxa"/>
            <w:vAlign w:val="center"/>
          </w:tcPr>
          <w:p w:rsidR="00EE7560" w:rsidRPr="008A42DE" w:rsidRDefault="00EE7560" w:rsidP="00385074">
            <w:pPr>
              <w:spacing w:line="320" w:lineRule="exact"/>
              <w:jc w:val="center"/>
              <w:rPr>
                <w:rFonts w:eastAsia="微软雅黑"/>
                <w:sz w:val="18"/>
                <w:szCs w:val="18"/>
                <w:lang w:val="fr-FR"/>
              </w:rPr>
            </w:pPr>
            <w:r w:rsidRPr="008A42DE">
              <w:rPr>
                <w:rFonts w:eastAsia="微软雅黑"/>
                <w:sz w:val="18"/>
                <w:szCs w:val="18"/>
                <w:lang w:val="fr-FR"/>
              </w:rPr>
              <w:t>Largeur intérieure</w:t>
            </w:r>
          </w:p>
        </w:tc>
        <w:tc>
          <w:tcPr>
            <w:tcW w:w="425" w:type="dxa"/>
            <w:vAlign w:val="center"/>
          </w:tcPr>
          <w:p w:rsidR="00EE7560" w:rsidRPr="008A42DE" w:rsidRDefault="00EE7560" w:rsidP="00385074">
            <w:pPr>
              <w:spacing w:line="320" w:lineRule="exact"/>
              <w:jc w:val="center"/>
              <w:rPr>
                <w:rFonts w:eastAsia="微软雅黑"/>
                <w:sz w:val="18"/>
                <w:szCs w:val="18"/>
              </w:rPr>
            </w:pPr>
            <w:r w:rsidRPr="008A42DE">
              <w:rPr>
                <w:rFonts w:eastAsia="微软雅黑"/>
                <w:sz w:val="18"/>
                <w:szCs w:val="18"/>
              </w:rPr>
              <w:t>d</w:t>
            </w:r>
          </w:p>
        </w:tc>
        <w:tc>
          <w:tcPr>
            <w:tcW w:w="1488" w:type="dxa"/>
            <w:gridSpan w:val="2"/>
            <w:vAlign w:val="center"/>
          </w:tcPr>
          <w:p w:rsidR="00EE7560" w:rsidRPr="004451F1" w:rsidRDefault="00500745" w:rsidP="00385074">
            <w:pPr>
              <w:spacing w:line="320" w:lineRule="exact"/>
              <w:jc w:val="center"/>
              <w:rPr>
                <w:rFonts w:eastAsia="微软雅黑"/>
                <w:szCs w:val="21"/>
              </w:rPr>
            </w:pPr>
            <w:r>
              <w:rPr>
                <w:rFonts w:eastAsia="微软雅黑" w:hint="eastAsia"/>
                <w:szCs w:val="21"/>
              </w:rPr>
              <w:t>0,</w:t>
            </w:r>
            <w:r w:rsidR="00EE7560">
              <w:rPr>
                <w:rFonts w:eastAsia="微软雅黑" w:hint="eastAsia"/>
                <w:szCs w:val="21"/>
              </w:rPr>
              <w:t>84m</w:t>
            </w:r>
          </w:p>
        </w:tc>
        <w:tc>
          <w:tcPr>
            <w:tcW w:w="1488" w:type="dxa"/>
            <w:gridSpan w:val="2"/>
            <w:vAlign w:val="center"/>
          </w:tcPr>
          <w:p w:rsidR="00EE7560" w:rsidRPr="004451F1" w:rsidRDefault="00500745" w:rsidP="00385074">
            <w:pPr>
              <w:spacing w:line="320" w:lineRule="exact"/>
              <w:jc w:val="center"/>
              <w:rPr>
                <w:rFonts w:eastAsia="微软雅黑"/>
                <w:szCs w:val="21"/>
              </w:rPr>
            </w:pPr>
            <w:r>
              <w:rPr>
                <w:rFonts w:eastAsia="微软雅黑" w:hint="eastAsia"/>
                <w:szCs w:val="21"/>
              </w:rPr>
              <w:t>0,</w:t>
            </w:r>
            <w:r w:rsidR="00EE7560">
              <w:rPr>
                <w:rFonts w:eastAsia="微软雅黑" w:hint="eastAsia"/>
                <w:szCs w:val="21"/>
              </w:rPr>
              <w:t>90m</w:t>
            </w:r>
          </w:p>
        </w:tc>
        <w:tc>
          <w:tcPr>
            <w:tcW w:w="1489" w:type="dxa"/>
            <w:gridSpan w:val="2"/>
            <w:vAlign w:val="center"/>
          </w:tcPr>
          <w:p w:rsidR="00EE7560" w:rsidRPr="004451F1" w:rsidRDefault="00500745" w:rsidP="00385074">
            <w:pPr>
              <w:spacing w:line="320" w:lineRule="exact"/>
              <w:jc w:val="center"/>
              <w:rPr>
                <w:rFonts w:eastAsia="微软雅黑"/>
                <w:szCs w:val="21"/>
              </w:rPr>
            </w:pPr>
            <w:r>
              <w:rPr>
                <w:rFonts w:eastAsia="微软雅黑" w:hint="eastAsia"/>
                <w:szCs w:val="21"/>
              </w:rPr>
              <w:t>0,</w:t>
            </w:r>
            <w:r w:rsidR="00EE7560">
              <w:rPr>
                <w:rFonts w:eastAsia="微软雅黑" w:hint="eastAsia"/>
                <w:szCs w:val="21"/>
              </w:rPr>
              <w:t>92m</w:t>
            </w:r>
          </w:p>
        </w:tc>
        <w:tc>
          <w:tcPr>
            <w:tcW w:w="1488" w:type="dxa"/>
            <w:gridSpan w:val="2"/>
            <w:vAlign w:val="center"/>
          </w:tcPr>
          <w:p w:rsidR="00EE7560" w:rsidRPr="004451F1" w:rsidRDefault="007C54F4" w:rsidP="00385074">
            <w:pPr>
              <w:spacing w:line="320" w:lineRule="exact"/>
              <w:jc w:val="center"/>
              <w:rPr>
                <w:rFonts w:eastAsia="微软雅黑"/>
                <w:szCs w:val="21"/>
              </w:rPr>
            </w:pPr>
            <w:r>
              <w:rPr>
                <w:rFonts w:eastAsia="微软雅黑" w:hint="eastAsia"/>
                <w:szCs w:val="21"/>
              </w:rPr>
              <w:t>0,</w:t>
            </w:r>
            <w:r w:rsidR="00EE7560">
              <w:rPr>
                <w:rFonts w:eastAsia="微软雅黑" w:hint="eastAsia"/>
                <w:szCs w:val="21"/>
              </w:rPr>
              <w:t>92m</w:t>
            </w:r>
          </w:p>
        </w:tc>
        <w:tc>
          <w:tcPr>
            <w:tcW w:w="1488" w:type="dxa"/>
            <w:gridSpan w:val="2"/>
            <w:vAlign w:val="center"/>
          </w:tcPr>
          <w:p w:rsidR="00EE7560" w:rsidRPr="004451F1" w:rsidRDefault="00BC1D99" w:rsidP="00385074">
            <w:pPr>
              <w:spacing w:line="320" w:lineRule="exact"/>
              <w:jc w:val="center"/>
              <w:rPr>
                <w:rFonts w:eastAsia="微软雅黑"/>
                <w:szCs w:val="21"/>
              </w:rPr>
            </w:pPr>
            <w:r>
              <w:rPr>
                <w:rFonts w:eastAsia="微软雅黑" w:hint="eastAsia"/>
                <w:szCs w:val="21"/>
              </w:rPr>
              <w:t>1,</w:t>
            </w:r>
            <w:r w:rsidR="00EE7560">
              <w:rPr>
                <w:rFonts w:eastAsia="微软雅黑" w:hint="eastAsia"/>
                <w:szCs w:val="21"/>
              </w:rPr>
              <w:t>08m</w:t>
            </w:r>
          </w:p>
        </w:tc>
        <w:tc>
          <w:tcPr>
            <w:tcW w:w="1489" w:type="dxa"/>
            <w:gridSpan w:val="2"/>
            <w:vAlign w:val="center"/>
          </w:tcPr>
          <w:p w:rsidR="00EE7560" w:rsidRPr="004451F1" w:rsidRDefault="009B5E52" w:rsidP="00385074">
            <w:pPr>
              <w:spacing w:line="320" w:lineRule="exact"/>
              <w:jc w:val="center"/>
              <w:rPr>
                <w:rFonts w:eastAsia="微软雅黑"/>
                <w:szCs w:val="21"/>
              </w:rPr>
            </w:pPr>
            <w:r>
              <w:rPr>
                <w:rFonts w:eastAsia="微软雅黑" w:hint="eastAsia"/>
                <w:szCs w:val="21"/>
              </w:rPr>
              <w:t>1,</w:t>
            </w:r>
            <w:r w:rsidR="00EE7560">
              <w:rPr>
                <w:rFonts w:eastAsia="微软雅黑" w:hint="eastAsia"/>
                <w:szCs w:val="21"/>
              </w:rPr>
              <w:t>08m</w:t>
            </w:r>
          </w:p>
        </w:tc>
      </w:tr>
      <w:tr w:rsidR="00EE7560" w:rsidRPr="00F1068F" w:rsidTr="008A42DE">
        <w:trPr>
          <w:trHeight w:val="340"/>
        </w:trPr>
        <w:tc>
          <w:tcPr>
            <w:tcW w:w="1702" w:type="dxa"/>
            <w:vAlign w:val="center"/>
          </w:tcPr>
          <w:p w:rsidR="00EE7560" w:rsidRPr="008A42DE" w:rsidRDefault="00EE7560" w:rsidP="00385074">
            <w:pPr>
              <w:spacing w:line="320" w:lineRule="exact"/>
              <w:jc w:val="center"/>
              <w:rPr>
                <w:rFonts w:eastAsia="微软雅黑"/>
                <w:sz w:val="18"/>
                <w:szCs w:val="18"/>
                <w:lang w:val="fr-FR"/>
              </w:rPr>
            </w:pPr>
            <w:r w:rsidRPr="008A42DE">
              <w:rPr>
                <w:rFonts w:eastAsia="微软雅黑"/>
                <w:sz w:val="18"/>
                <w:szCs w:val="18"/>
                <w:lang w:val="fr-FR"/>
              </w:rPr>
              <w:t>Hauteur à la proue</w:t>
            </w:r>
          </w:p>
        </w:tc>
        <w:tc>
          <w:tcPr>
            <w:tcW w:w="425" w:type="dxa"/>
            <w:vAlign w:val="center"/>
          </w:tcPr>
          <w:p w:rsidR="00EE7560" w:rsidRPr="008A42DE" w:rsidRDefault="00EE7560" w:rsidP="00385074">
            <w:pPr>
              <w:spacing w:line="320" w:lineRule="exact"/>
              <w:jc w:val="center"/>
              <w:rPr>
                <w:rFonts w:eastAsia="微软雅黑"/>
                <w:sz w:val="18"/>
                <w:szCs w:val="18"/>
              </w:rPr>
            </w:pPr>
            <w:r w:rsidRPr="008A42DE">
              <w:rPr>
                <w:rFonts w:eastAsia="微软雅黑"/>
                <w:sz w:val="18"/>
                <w:szCs w:val="18"/>
              </w:rPr>
              <w:t>e</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930mm</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930mm</w:t>
            </w:r>
          </w:p>
        </w:tc>
        <w:tc>
          <w:tcPr>
            <w:tcW w:w="1489"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930mm</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960mm</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1040mm</w:t>
            </w:r>
          </w:p>
        </w:tc>
        <w:tc>
          <w:tcPr>
            <w:tcW w:w="1489"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966mm</w:t>
            </w:r>
          </w:p>
        </w:tc>
      </w:tr>
      <w:tr w:rsidR="00EE7560" w:rsidRPr="00F1068F" w:rsidTr="008A42DE">
        <w:trPr>
          <w:trHeight w:val="340"/>
        </w:trPr>
        <w:tc>
          <w:tcPr>
            <w:tcW w:w="1702" w:type="dxa"/>
            <w:vAlign w:val="center"/>
          </w:tcPr>
          <w:p w:rsidR="00EE7560" w:rsidRPr="008A42DE" w:rsidRDefault="00EE7560" w:rsidP="00385074">
            <w:pPr>
              <w:spacing w:line="320" w:lineRule="exact"/>
              <w:jc w:val="center"/>
              <w:rPr>
                <w:rFonts w:eastAsia="微软雅黑"/>
                <w:sz w:val="18"/>
                <w:szCs w:val="18"/>
                <w:lang w:val="fr-FR"/>
              </w:rPr>
            </w:pPr>
            <w:r w:rsidRPr="008A42DE">
              <w:rPr>
                <w:rFonts w:eastAsia="微软雅黑"/>
                <w:sz w:val="18"/>
                <w:szCs w:val="18"/>
                <w:lang w:val="fr-FR"/>
              </w:rPr>
              <w:t>Hauteur à la poupe</w:t>
            </w:r>
          </w:p>
        </w:tc>
        <w:tc>
          <w:tcPr>
            <w:tcW w:w="425" w:type="dxa"/>
            <w:vAlign w:val="center"/>
          </w:tcPr>
          <w:p w:rsidR="00EE7560" w:rsidRPr="008A42DE" w:rsidRDefault="00EE7560" w:rsidP="00385074">
            <w:pPr>
              <w:spacing w:line="320" w:lineRule="exact"/>
              <w:jc w:val="center"/>
              <w:rPr>
                <w:rFonts w:eastAsia="微软雅黑"/>
                <w:sz w:val="18"/>
                <w:szCs w:val="18"/>
              </w:rPr>
            </w:pPr>
            <w:r w:rsidRPr="008A42DE">
              <w:rPr>
                <w:rFonts w:eastAsia="微软雅黑"/>
                <w:sz w:val="18"/>
                <w:szCs w:val="18"/>
              </w:rPr>
              <w:t>f</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600mm</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600mm</w:t>
            </w:r>
          </w:p>
        </w:tc>
        <w:tc>
          <w:tcPr>
            <w:tcW w:w="1489"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600mm</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710mm</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695mm</w:t>
            </w:r>
          </w:p>
        </w:tc>
        <w:tc>
          <w:tcPr>
            <w:tcW w:w="1489"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647mm</w:t>
            </w:r>
          </w:p>
        </w:tc>
      </w:tr>
      <w:tr w:rsidR="00EE7560" w:rsidRPr="00F1068F" w:rsidTr="008A42DE">
        <w:trPr>
          <w:trHeight w:val="340"/>
        </w:trPr>
        <w:tc>
          <w:tcPr>
            <w:tcW w:w="2127" w:type="dxa"/>
            <w:gridSpan w:val="2"/>
            <w:vAlign w:val="center"/>
          </w:tcPr>
          <w:p w:rsidR="00EE7560" w:rsidRPr="008A42DE" w:rsidRDefault="00EE7560" w:rsidP="00385074">
            <w:pPr>
              <w:spacing w:line="320" w:lineRule="exact"/>
              <w:jc w:val="center"/>
              <w:rPr>
                <w:rFonts w:eastAsia="微软雅黑"/>
                <w:sz w:val="18"/>
                <w:szCs w:val="18"/>
                <w:lang w:val="fr-FR"/>
              </w:rPr>
            </w:pPr>
            <w:r w:rsidRPr="008A42DE">
              <w:rPr>
                <w:rFonts w:eastAsia="微软雅黑"/>
                <w:sz w:val="18"/>
                <w:szCs w:val="18"/>
                <w:lang w:val="fr-FR"/>
              </w:rPr>
              <w:t>Angle de carène</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15</w:t>
            </w:r>
            <w:r>
              <w:rPr>
                <w:rFonts w:eastAsia="微软雅黑" w:hint="eastAsia"/>
                <w:szCs w:val="21"/>
              </w:rPr>
              <w:t>°</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20</w:t>
            </w:r>
            <w:r>
              <w:rPr>
                <w:rFonts w:eastAsia="微软雅黑" w:hint="eastAsia"/>
                <w:szCs w:val="21"/>
              </w:rPr>
              <w:t>°</w:t>
            </w:r>
          </w:p>
        </w:tc>
        <w:tc>
          <w:tcPr>
            <w:tcW w:w="1489" w:type="dxa"/>
            <w:gridSpan w:val="2"/>
            <w:vAlign w:val="center"/>
          </w:tcPr>
          <w:p w:rsidR="00EE7560" w:rsidRPr="004451F1" w:rsidRDefault="00EE7560" w:rsidP="00385074">
            <w:pPr>
              <w:spacing w:line="320" w:lineRule="exact"/>
              <w:jc w:val="center"/>
              <w:rPr>
                <w:rFonts w:eastAsia="微软雅黑"/>
                <w:szCs w:val="21"/>
              </w:rPr>
            </w:pPr>
            <w:r w:rsidRPr="000B0273">
              <w:rPr>
                <w:rFonts w:eastAsia="微软雅黑"/>
                <w:szCs w:val="21"/>
              </w:rPr>
              <w:t>20°</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20</w:t>
            </w:r>
            <w:r>
              <w:rPr>
                <w:rFonts w:eastAsia="微软雅黑" w:hint="eastAsia"/>
                <w:szCs w:val="21"/>
              </w:rPr>
              <w:t>°</w:t>
            </w:r>
          </w:p>
        </w:tc>
        <w:tc>
          <w:tcPr>
            <w:tcW w:w="1488" w:type="dxa"/>
            <w:gridSpan w:val="2"/>
            <w:vAlign w:val="center"/>
          </w:tcPr>
          <w:p w:rsidR="00EE7560" w:rsidRPr="004451F1" w:rsidRDefault="00EE7560" w:rsidP="00385074">
            <w:pPr>
              <w:spacing w:line="320" w:lineRule="exact"/>
              <w:jc w:val="center"/>
              <w:rPr>
                <w:rFonts w:eastAsia="微软雅黑"/>
                <w:szCs w:val="21"/>
              </w:rPr>
            </w:pPr>
            <w:r w:rsidRPr="000B0273">
              <w:rPr>
                <w:rFonts w:eastAsia="微软雅黑"/>
                <w:szCs w:val="21"/>
              </w:rPr>
              <w:t>20°</w:t>
            </w:r>
          </w:p>
        </w:tc>
        <w:tc>
          <w:tcPr>
            <w:tcW w:w="1489" w:type="dxa"/>
            <w:gridSpan w:val="2"/>
            <w:vAlign w:val="center"/>
          </w:tcPr>
          <w:p w:rsidR="00EE7560" w:rsidRPr="004451F1" w:rsidRDefault="00EE7560" w:rsidP="00385074">
            <w:pPr>
              <w:spacing w:line="320" w:lineRule="exact"/>
              <w:jc w:val="center"/>
              <w:rPr>
                <w:rFonts w:eastAsia="微软雅黑"/>
                <w:szCs w:val="21"/>
              </w:rPr>
            </w:pPr>
            <w:r w:rsidRPr="002706B4">
              <w:rPr>
                <w:rFonts w:eastAsia="微软雅黑"/>
                <w:szCs w:val="21"/>
              </w:rPr>
              <w:t>20°</w:t>
            </w:r>
          </w:p>
        </w:tc>
      </w:tr>
      <w:tr w:rsidR="00EE7560" w:rsidRPr="00F1068F" w:rsidTr="008A42DE">
        <w:trPr>
          <w:trHeight w:val="340"/>
        </w:trPr>
        <w:tc>
          <w:tcPr>
            <w:tcW w:w="2127" w:type="dxa"/>
            <w:gridSpan w:val="2"/>
            <w:vAlign w:val="center"/>
          </w:tcPr>
          <w:p w:rsidR="00EE7560" w:rsidRPr="008A42DE" w:rsidRDefault="00EE7560" w:rsidP="00385074">
            <w:pPr>
              <w:spacing w:line="320" w:lineRule="exact"/>
              <w:jc w:val="center"/>
              <w:rPr>
                <w:rFonts w:eastAsia="微软雅黑"/>
                <w:sz w:val="18"/>
                <w:szCs w:val="18"/>
                <w:lang w:val="fr-FR"/>
              </w:rPr>
            </w:pPr>
            <w:r w:rsidRPr="008A42DE">
              <w:rPr>
                <w:rFonts w:eastAsia="微软雅黑"/>
                <w:sz w:val="18"/>
                <w:szCs w:val="18"/>
                <w:lang w:val="fr-FR"/>
              </w:rPr>
              <w:t>Chambres étanches</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3</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3</w:t>
            </w:r>
          </w:p>
        </w:tc>
        <w:tc>
          <w:tcPr>
            <w:tcW w:w="1489"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3</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3</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4</w:t>
            </w:r>
          </w:p>
        </w:tc>
        <w:tc>
          <w:tcPr>
            <w:tcW w:w="1489"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5</w:t>
            </w:r>
          </w:p>
        </w:tc>
      </w:tr>
      <w:tr w:rsidR="00EE7560" w:rsidRPr="00F1068F" w:rsidTr="008A42DE">
        <w:trPr>
          <w:trHeight w:val="340"/>
        </w:trPr>
        <w:tc>
          <w:tcPr>
            <w:tcW w:w="2127" w:type="dxa"/>
            <w:gridSpan w:val="2"/>
            <w:vAlign w:val="center"/>
          </w:tcPr>
          <w:p w:rsidR="00EE7560" w:rsidRPr="008A42DE" w:rsidRDefault="00EE7560" w:rsidP="00385074">
            <w:pPr>
              <w:spacing w:line="320" w:lineRule="exact"/>
              <w:jc w:val="center"/>
              <w:rPr>
                <w:rFonts w:eastAsia="微软雅黑"/>
                <w:sz w:val="18"/>
                <w:szCs w:val="18"/>
                <w:lang w:val="fr-FR"/>
              </w:rPr>
            </w:pPr>
            <w:r w:rsidRPr="008A42DE">
              <w:rPr>
                <w:rFonts w:eastAsia="微软雅黑"/>
                <w:sz w:val="18"/>
                <w:szCs w:val="18"/>
                <w:lang w:val="fr-FR"/>
              </w:rPr>
              <w:t>Déplacement lège sans moteur</w:t>
            </w:r>
          </w:p>
        </w:tc>
        <w:tc>
          <w:tcPr>
            <w:tcW w:w="744" w:type="dxa"/>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151kg</w:t>
            </w:r>
          </w:p>
        </w:tc>
        <w:tc>
          <w:tcPr>
            <w:tcW w:w="744" w:type="dxa"/>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333lb</w:t>
            </w:r>
          </w:p>
        </w:tc>
        <w:tc>
          <w:tcPr>
            <w:tcW w:w="744" w:type="dxa"/>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212kg</w:t>
            </w:r>
          </w:p>
        </w:tc>
        <w:tc>
          <w:tcPr>
            <w:tcW w:w="744" w:type="dxa"/>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466lb</w:t>
            </w:r>
          </w:p>
        </w:tc>
        <w:tc>
          <w:tcPr>
            <w:tcW w:w="744" w:type="dxa"/>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227kg</w:t>
            </w:r>
          </w:p>
        </w:tc>
        <w:tc>
          <w:tcPr>
            <w:tcW w:w="745" w:type="dxa"/>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500lb</w:t>
            </w:r>
          </w:p>
        </w:tc>
        <w:tc>
          <w:tcPr>
            <w:tcW w:w="744" w:type="dxa"/>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249kg</w:t>
            </w:r>
          </w:p>
        </w:tc>
        <w:tc>
          <w:tcPr>
            <w:tcW w:w="744" w:type="dxa"/>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548lb</w:t>
            </w:r>
          </w:p>
        </w:tc>
        <w:tc>
          <w:tcPr>
            <w:tcW w:w="744" w:type="dxa"/>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336kg</w:t>
            </w:r>
          </w:p>
        </w:tc>
        <w:tc>
          <w:tcPr>
            <w:tcW w:w="744" w:type="dxa"/>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740lb</w:t>
            </w:r>
          </w:p>
        </w:tc>
        <w:tc>
          <w:tcPr>
            <w:tcW w:w="744" w:type="dxa"/>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364kg</w:t>
            </w:r>
          </w:p>
        </w:tc>
        <w:tc>
          <w:tcPr>
            <w:tcW w:w="745" w:type="dxa"/>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801lb</w:t>
            </w:r>
          </w:p>
        </w:tc>
      </w:tr>
      <w:tr w:rsidR="00EE7560" w:rsidRPr="00F1068F" w:rsidTr="008A42DE">
        <w:trPr>
          <w:trHeight w:val="340"/>
        </w:trPr>
        <w:tc>
          <w:tcPr>
            <w:tcW w:w="2127" w:type="dxa"/>
            <w:gridSpan w:val="2"/>
            <w:vAlign w:val="center"/>
          </w:tcPr>
          <w:p w:rsidR="00EE7560" w:rsidRPr="008A42DE" w:rsidRDefault="00EE7560" w:rsidP="00385074">
            <w:pPr>
              <w:spacing w:line="320" w:lineRule="exact"/>
              <w:jc w:val="center"/>
              <w:rPr>
                <w:rFonts w:eastAsia="微软雅黑"/>
                <w:sz w:val="18"/>
                <w:szCs w:val="18"/>
                <w:lang w:val="fr-FR"/>
              </w:rPr>
            </w:pPr>
            <w:r w:rsidRPr="008A42DE">
              <w:rPr>
                <w:rFonts w:eastAsia="微软雅黑"/>
                <w:sz w:val="18"/>
                <w:szCs w:val="18"/>
                <w:lang w:val="fr-FR"/>
              </w:rPr>
              <w:t>Nombre max. de passagers</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4</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5</w:t>
            </w:r>
          </w:p>
        </w:tc>
        <w:tc>
          <w:tcPr>
            <w:tcW w:w="1489"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6</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7</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8</w:t>
            </w:r>
          </w:p>
        </w:tc>
        <w:tc>
          <w:tcPr>
            <w:tcW w:w="1489"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9</w:t>
            </w:r>
          </w:p>
        </w:tc>
      </w:tr>
      <w:tr w:rsidR="008A42DE" w:rsidRPr="00F1068F" w:rsidTr="008A42DE">
        <w:trPr>
          <w:trHeight w:val="350"/>
        </w:trPr>
        <w:tc>
          <w:tcPr>
            <w:tcW w:w="2127" w:type="dxa"/>
            <w:gridSpan w:val="2"/>
            <w:vAlign w:val="center"/>
          </w:tcPr>
          <w:p w:rsidR="00EE7560" w:rsidRPr="008A42DE" w:rsidRDefault="00EE7560" w:rsidP="00385074">
            <w:pPr>
              <w:spacing w:line="320" w:lineRule="exact"/>
              <w:jc w:val="center"/>
              <w:rPr>
                <w:rFonts w:eastAsia="微软雅黑"/>
                <w:sz w:val="18"/>
                <w:szCs w:val="18"/>
                <w:lang w:val="fr-FR"/>
              </w:rPr>
            </w:pPr>
            <w:r w:rsidRPr="008A42DE">
              <w:rPr>
                <w:rFonts w:eastAsia="微软雅黑"/>
                <w:sz w:val="18"/>
                <w:szCs w:val="18"/>
                <w:lang w:val="fr-FR"/>
              </w:rPr>
              <w:t>Charge max.</w:t>
            </w:r>
          </w:p>
        </w:tc>
        <w:tc>
          <w:tcPr>
            <w:tcW w:w="744" w:type="dxa"/>
            <w:vAlign w:val="center"/>
          </w:tcPr>
          <w:p w:rsidR="00EE7560" w:rsidRPr="00E90B98" w:rsidRDefault="00EE7560" w:rsidP="00E90B98">
            <w:pPr>
              <w:spacing w:line="320" w:lineRule="exact"/>
              <w:jc w:val="center"/>
              <w:rPr>
                <w:rFonts w:eastAsia="微软雅黑"/>
                <w:szCs w:val="21"/>
              </w:rPr>
            </w:pPr>
            <w:r w:rsidRPr="00E90B98">
              <w:rPr>
                <w:rFonts w:eastAsia="微软雅黑" w:hint="eastAsia"/>
                <w:szCs w:val="21"/>
              </w:rPr>
              <w:t>464kg</w:t>
            </w:r>
          </w:p>
        </w:tc>
        <w:tc>
          <w:tcPr>
            <w:tcW w:w="744" w:type="dxa"/>
            <w:vAlign w:val="center"/>
          </w:tcPr>
          <w:p w:rsidR="00EE7560" w:rsidRPr="00E90B98" w:rsidRDefault="00EE7560" w:rsidP="00E90B98">
            <w:pPr>
              <w:spacing w:line="320" w:lineRule="exact"/>
              <w:jc w:val="center"/>
              <w:rPr>
                <w:rFonts w:eastAsia="微软雅黑"/>
                <w:sz w:val="18"/>
                <w:szCs w:val="18"/>
              </w:rPr>
            </w:pPr>
            <w:r w:rsidRPr="00E90B98">
              <w:rPr>
                <w:rFonts w:eastAsia="微软雅黑" w:hint="eastAsia"/>
                <w:sz w:val="18"/>
                <w:szCs w:val="18"/>
              </w:rPr>
              <w:t>1023lb</w:t>
            </w:r>
          </w:p>
        </w:tc>
        <w:tc>
          <w:tcPr>
            <w:tcW w:w="744" w:type="dxa"/>
            <w:vAlign w:val="center"/>
          </w:tcPr>
          <w:p w:rsidR="00EE7560" w:rsidRPr="00E90B98" w:rsidRDefault="00EE7560" w:rsidP="00E90B98">
            <w:pPr>
              <w:spacing w:line="320" w:lineRule="exact"/>
              <w:jc w:val="center"/>
              <w:rPr>
                <w:rFonts w:eastAsia="微软雅黑"/>
                <w:szCs w:val="21"/>
              </w:rPr>
            </w:pPr>
            <w:r w:rsidRPr="00E90B98">
              <w:rPr>
                <w:rFonts w:eastAsia="微软雅黑" w:hint="eastAsia"/>
                <w:szCs w:val="21"/>
              </w:rPr>
              <w:t>549kg</w:t>
            </w:r>
          </w:p>
        </w:tc>
        <w:tc>
          <w:tcPr>
            <w:tcW w:w="744" w:type="dxa"/>
            <w:vAlign w:val="center"/>
          </w:tcPr>
          <w:p w:rsidR="00EE7560" w:rsidRPr="00E90B98" w:rsidRDefault="00EE7560" w:rsidP="00EA0F09">
            <w:pPr>
              <w:spacing w:line="320" w:lineRule="exact"/>
              <w:jc w:val="center"/>
              <w:rPr>
                <w:rFonts w:eastAsia="微软雅黑"/>
                <w:sz w:val="18"/>
                <w:szCs w:val="18"/>
              </w:rPr>
            </w:pPr>
            <w:r w:rsidRPr="00E90B98">
              <w:rPr>
                <w:rFonts w:eastAsia="微软雅黑" w:hint="eastAsia"/>
                <w:sz w:val="18"/>
                <w:szCs w:val="18"/>
              </w:rPr>
              <w:t>1211lb</w:t>
            </w:r>
          </w:p>
        </w:tc>
        <w:tc>
          <w:tcPr>
            <w:tcW w:w="744" w:type="dxa"/>
            <w:vAlign w:val="center"/>
          </w:tcPr>
          <w:p w:rsidR="00EE7560" w:rsidRPr="00E90B98" w:rsidRDefault="00EE7560" w:rsidP="00E90B98">
            <w:pPr>
              <w:spacing w:line="320" w:lineRule="exact"/>
              <w:jc w:val="center"/>
              <w:rPr>
                <w:rFonts w:eastAsia="微软雅黑"/>
                <w:szCs w:val="21"/>
              </w:rPr>
            </w:pPr>
            <w:r w:rsidRPr="00E90B98">
              <w:rPr>
                <w:rFonts w:eastAsia="微软雅黑" w:hint="eastAsia"/>
                <w:szCs w:val="21"/>
              </w:rPr>
              <w:t>634kg</w:t>
            </w:r>
          </w:p>
        </w:tc>
        <w:tc>
          <w:tcPr>
            <w:tcW w:w="745" w:type="dxa"/>
            <w:vAlign w:val="center"/>
          </w:tcPr>
          <w:p w:rsidR="00EE7560" w:rsidRPr="00E90B98" w:rsidRDefault="00EE7560" w:rsidP="00EA0F09">
            <w:pPr>
              <w:spacing w:line="320" w:lineRule="exact"/>
              <w:jc w:val="center"/>
              <w:rPr>
                <w:rFonts w:eastAsia="微软雅黑"/>
                <w:sz w:val="18"/>
                <w:szCs w:val="18"/>
              </w:rPr>
            </w:pPr>
            <w:r w:rsidRPr="00E90B98">
              <w:rPr>
                <w:rFonts w:eastAsia="微软雅黑" w:hint="eastAsia"/>
                <w:sz w:val="18"/>
                <w:szCs w:val="18"/>
              </w:rPr>
              <w:t>1398lb</w:t>
            </w:r>
          </w:p>
        </w:tc>
        <w:tc>
          <w:tcPr>
            <w:tcW w:w="744" w:type="dxa"/>
            <w:vAlign w:val="center"/>
          </w:tcPr>
          <w:p w:rsidR="00EE7560" w:rsidRPr="00E90B98" w:rsidRDefault="00EE7560" w:rsidP="00E90B98">
            <w:pPr>
              <w:spacing w:line="320" w:lineRule="exact"/>
              <w:jc w:val="center"/>
              <w:rPr>
                <w:rFonts w:eastAsia="微软雅黑"/>
                <w:szCs w:val="21"/>
              </w:rPr>
            </w:pPr>
            <w:r w:rsidRPr="00E90B98">
              <w:rPr>
                <w:rFonts w:eastAsia="微软雅黑" w:hint="eastAsia"/>
                <w:szCs w:val="21"/>
              </w:rPr>
              <w:t>716kg</w:t>
            </w:r>
          </w:p>
        </w:tc>
        <w:tc>
          <w:tcPr>
            <w:tcW w:w="744" w:type="dxa"/>
            <w:vAlign w:val="center"/>
          </w:tcPr>
          <w:p w:rsidR="00EE7560" w:rsidRPr="00E90B98" w:rsidRDefault="00EE7560" w:rsidP="00EA0F09">
            <w:pPr>
              <w:spacing w:line="320" w:lineRule="exact"/>
              <w:jc w:val="center"/>
              <w:rPr>
                <w:rFonts w:eastAsia="微软雅黑"/>
                <w:sz w:val="18"/>
                <w:szCs w:val="18"/>
              </w:rPr>
            </w:pPr>
            <w:r w:rsidRPr="00E90B98">
              <w:rPr>
                <w:rFonts w:eastAsia="微软雅黑" w:hint="eastAsia"/>
                <w:sz w:val="18"/>
                <w:szCs w:val="18"/>
              </w:rPr>
              <w:t>1579lb</w:t>
            </w:r>
          </w:p>
        </w:tc>
        <w:tc>
          <w:tcPr>
            <w:tcW w:w="744" w:type="dxa"/>
            <w:vAlign w:val="center"/>
          </w:tcPr>
          <w:p w:rsidR="00EE7560" w:rsidRPr="00E90B98" w:rsidRDefault="00EE7560" w:rsidP="00E90B98">
            <w:pPr>
              <w:spacing w:line="320" w:lineRule="exact"/>
              <w:jc w:val="center"/>
              <w:rPr>
                <w:rFonts w:eastAsia="微软雅黑"/>
                <w:szCs w:val="21"/>
              </w:rPr>
            </w:pPr>
            <w:r w:rsidRPr="00E90B98">
              <w:rPr>
                <w:rFonts w:eastAsia="微软雅黑" w:hint="eastAsia"/>
                <w:szCs w:val="21"/>
              </w:rPr>
              <w:t>791kg</w:t>
            </w:r>
          </w:p>
        </w:tc>
        <w:tc>
          <w:tcPr>
            <w:tcW w:w="744" w:type="dxa"/>
            <w:vAlign w:val="center"/>
          </w:tcPr>
          <w:p w:rsidR="00EE7560" w:rsidRPr="00E90B98" w:rsidRDefault="00EE7560" w:rsidP="00EA0F09">
            <w:pPr>
              <w:spacing w:line="320" w:lineRule="exact"/>
              <w:jc w:val="center"/>
              <w:rPr>
                <w:rFonts w:eastAsia="微软雅黑"/>
                <w:sz w:val="18"/>
                <w:szCs w:val="18"/>
              </w:rPr>
            </w:pPr>
            <w:r w:rsidRPr="00E90B98">
              <w:rPr>
                <w:rFonts w:eastAsia="微软雅黑" w:hint="eastAsia"/>
                <w:sz w:val="18"/>
                <w:szCs w:val="18"/>
              </w:rPr>
              <w:t>1744lb</w:t>
            </w:r>
          </w:p>
        </w:tc>
        <w:tc>
          <w:tcPr>
            <w:tcW w:w="744" w:type="dxa"/>
            <w:vAlign w:val="center"/>
          </w:tcPr>
          <w:p w:rsidR="00EE7560" w:rsidRPr="00E90B98" w:rsidRDefault="00EE7560" w:rsidP="00E90B98">
            <w:pPr>
              <w:spacing w:line="320" w:lineRule="exact"/>
              <w:jc w:val="center"/>
              <w:rPr>
                <w:rFonts w:eastAsia="微软雅黑"/>
                <w:szCs w:val="21"/>
              </w:rPr>
            </w:pPr>
            <w:r w:rsidRPr="00E90B98">
              <w:rPr>
                <w:rFonts w:eastAsia="微软雅黑" w:hint="eastAsia"/>
                <w:szCs w:val="21"/>
              </w:rPr>
              <w:t>912kg</w:t>
            </w:r>
          </w:p>
        </w:tc>
        <w:tc>
          <w:tcPr>
            <w:tcW w:w="745" w:type="dxa"/>
            <w:vAlign w:val="center"/>
          </w:tcPr>
          <w:p w:rsidR="00EE7560" w:rsidRPr="00E90B98" w:rsidRDefault="00EE7560" w:rsidP="00EA0F09">
            <w:pPr>
              <w:spacing w:line="320" w:lineRule="exact"/>
              <w:jc w:val="center"/>
              <w:rPr>
                <w:rFonts w:eastAsia="微软雅黑"/>
                <w:sz w:val="18"/>
                <w:szCs w:val="18"/>
              </w:rPr>
            </w:pPr>
            <w:r w:rsidRPr="00E90B98">
              <w:rPr>
                <w:rFonts w:eastAsia="微软雅黑" w:hint="eastAsia"/>
                <w:sz w:val="18"/>
                <w:szCs w:val="18"/>
              </w:rPr>
              <w:t>2011lb</w:t>
            </w:r>
          </w:p>
        </w:tc>
      </w:tr>
      <w:tr w:rsidR="00EE7560" w:rsidRPr="00F1068F" w:rsidTr="008A42DE">
        <w:trPr>
          <w:trHeight w:val="340"/>
        </w:trPr>
        <w:tc>
          <w:tcPr>
            <w:tcW w:w="2127" w:type="dxa"/>
            <w:gridSpan w:val="2"/>
            <w:vAlign w:val="center"/>
          </w:tcPr>
          <w:p w:rsidR="00EE7560" w:rsidRPr="008A42DE" w:rsidRDefault="00EE7560" w:rsidP="00385074">
            <w:pPr>
              <w:spacing w:line="320" w:lineRule="exact"/>
              <w:jc w:val="center"/>
              <w:rPr>
                <w:rFonts w:eastAsia="微软雅黑"/>
                <w:sz w:val="18"/>
                <w:szCs w:val="18"/>
                <w:lang w:val="fr-FR"/>
              </w:rPr>
            </w:pPr>
            <w:r w:rsidRPr="008A42DE">
              <w:rPr>
                <w:rFonts w:eastAsia="微软雅黑"/>
                <w:sz w:val="18"/>
                <w:szCs w:val="18"/>
                <w:lang w:val="fr-FR"/>
              </w:rPr>
              <w:t>Propulsion principale</w:t>
            </w:r>
          </w:p>
        </w:tc>
        <w:tc>
          <w:tcPr>
            <w:tcW w:w="8930" w:type="dxa"/>
            <w:gridSpan w:val="1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Motor</w:t>
            </w:r>
          </w:p>
        </w:tc>
      </w:tr>
      <w:tr w:rsidR="008A42DE" w:rsidRPr="00F1068F" w:rsidTr="008A42DE">
        <w:trPr>
          <w:trHeight w:val="217"/>
        </w:trPr>
        <w:tc>
          <w:tcPr>
            <w:tcW w:w="2127" w:type="dxa"/>
            <w:gridSpan w:val="2"/>
            <w:vAlign w:val="center"/>
          </w:tcPr>
          <w:p w:rsidR="00195954" w:rsidRPr="008A42DE" w:rsidRDefault="00EE7560" w:rsidP="00385074">
            <w:pPr>
              <w:spacing w:line="320" w:lineRule="exact"/>
              <w:jc w:val="center"/>
              <w:rPr>
                <w:rFonts w:eastAsia="微软雅黑"/>
                <w:sz w:val="18"/>
                <w:szCs w:val="18"/>
              </w:rPr>
            </w:pPr>
            <w:r w:rsidRPr="008A42DE">
              <w:rPr>
                <w:rFonts w:eastAsia="微软雅黑"/>
                <w:sz w:val="18"/>
                <w:szCs w:val="18"/>
              </w:rPr>
              <w:t>Puissance max. du moteur</w:t>
            </w:r>
          </w:p>
        </w:tc>
        <w:tc>
          <w:tcPr>
            <w:tcW w:w="744" w:type="dxa"/>
            <w:vAlign w:val="center"/>
          </w:tcPr>
          <w:p w:rsidR="00195954" w:rsidRPr="00E90B98" w:rsidRDefault="00195954" w:rsidP="00385074">
            <w:pPr>
              <w:spacing w:line="320" w:lineRule="exact"/>
              <w:jc w:val="center"/>
              <w:rPr>
                <w:rFonts w:eastAsia="微软雅黑"/>
                <w:szCs w:val="21"/>
              </w:rPr>
            </w:pPr>
            <w:r w:rsidRPr="00E90B98">
              <w:rPr>
                <w:rFonts w:eastAsia="微软雅黑" w:hint="eastAsia"/>
                <w:szCs w:val="21"/>
              </w:rPr>
              <w:t>30HP</w:t>
            </w:r>
          </w:p>
        </w:tc>
        <w:tc>
          <w:tcPr>
            <w:tcW w:w="744" w:type="dxa"/>
            <w:vAlign w:val="center"/>
          </w:tcPr>
          <w:p w:rsidR="008A42DE" w:rsidRPr="00E90B98" w:rsidRDefault="00500745" w:rsidP="00385074">
            <w:pPr>
              <w:spacing w:line="320" w:lineRule="exact"/>
              <w:jc w:val="center"/>
              <w:rPr>
                <w:rFonts w:eastAsia="微软雅黑"/>
                <w:szCs w:val="21"/>
              </w:rPr>
            </w:pPr>
            <w:r>
              <w:rPr>
                <w:rFonts w:eastAsia="微软雅黑" w:hint="eastAsia"/>
                <w:szCs w:val="21"/>
              </w:rPr>
              <w:t>22,</w:t>
            </w:r>
            <w:r w:rsidR="00195954" w:rsidRPr="00E90B98">
              <w:rPr>
                <w:rFonts w:eastAsia="微软雅黑" w:hint="eastAsia"/>
                <w:szCs w:val="21"/>
              </w:rPr>
              <w:t>38</w:t>
            </w:r>
          </w:p>
          <w:p w:rsidR="00195954" w:rsidRPr="00E90B98" w:rsidRDefault="00195954" w:rsidP="0038507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195954" w:rsidRPr="00E90B98" w:rsidRDefault="00195954" w:rsidP="00385074">
            <w:pPr>
              <w:spacing w:line="320" w:lineRule="exact"/>
              <w:jc w:val="center"/>
              <w:rPr>
                <w:rFonts w:eastAsia="微软雅黑"/>
                <w:szCs w:val="21"/>
              </w:rPr>
            </w:pPr>
            <w:r w:rsidRPr="00E90B98">
              <w:rPr>
                <w:rFonts w:eastAsia="微软雅黑" w:hint="eastAsia"/>
                <w:szCs w:val="21"/>
              </w:rPr>
              <w:t>30HP</w:t>
            </w:r>
          </w:p>
        </w:tc>
        <w:tc>
          <w:tcPr>
            <w:tcW w:w="744" w:type="dxa"/>
            <w:vAlign w:val="center"/>
          </w:tcPr>
          <w:p w:rsidR="008A42DE" w:rsidRPr="00E90B98" w:rsidRDefault="00500745" w:rsidP="00385074">
            <w:pPr>
              <w:spacing w:line="320" w:lineRule="exact"/>
              <w:jc w:val="center"/>
              <w:rPr>
                <w:rFonts w:eastAsia="微软雅黑"/>
                <w:szCs w:val="21"/>
              </w:rPr>
            </w:pPr>
            <w:r>
              <w:rPr>
                <w:rFonts w:eastAsia="微软雅黑" w:hint="eastAsia"/>
                <w:szCs w:val="21"/>
              </w:rPr>
              <w:t>22,</w:t>
            </w:r>
            <w:r w:rsidR="00195954" w:rsidRPr="00E90B98">
              <w:rPr>
                <w:rFonts w:eastAsia="微软雅黑" w:hint="eastAsia"/>
                <w:szCs w:val="21"/>
              </w:rPr>
              <w:t>38</w:t>
            </w:r>
          </w:p>
          <w:p w:rsidR="00195954" w:rsidRPr="00E90B98" w:rsidRDefault="00195954" w:rsidP="0038507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195954" w:rsidRPr="00E90B98" w:rsidRDefault="00195954" w:rsidP="00385074">
            <w:pPr>
              <w:spacing w:line="320" w:lineRule="exact"/>
              <w:jc w:val="center"/>
              <w:rPr>
                <w:rFonts w:eastAsia="微软雅黑"/>
                <w:szCs w:val="21"/>
              </w:rPr>
            </w:pPr>
            <w:r w:rsidRPr="00E90B98">
              <w:rPr>
                <w:rFonts w:eastAsia="微软雅黑" w:hint="eastAsia"/>
                <w:szCs w:val="21"/>
              </w:rPr>
              <w:t>40HP</w:t>
            </w:r>
          </w:p>
        </w:tc>
        <w:tc>
          <w:tcPr>
            <w:tcW w:w="745" w:type="dxa"/>
            <w:vAlign w:val="center"/>
          </w:tcPr>
          <w:p w:rsidR="008A42DE" w:rsidRPr="00E90B98" w:rsidRDefault="00500745" w:rsidP="00385074">
            <w:pPr>
              <w:spacing w:line="320" w:lineRule="exact"/>
              <w:jc w:val="center"/>
              <w:rPr>
                <w:rFonts w:eastAsia="微软雅黑"/>
                <w:szCs w:val="21"/>
              </w:rPr>
            </w:pPr>
            <w:r>
              <w:rPr>
                <w:rFonts w:eastAsia="微软雅黑" w:hint="eastAsia"/>
                <w:szCs w:val="21"/>
              </w:rPr>
              <w:t>29,</w:t>
            </w:r>
            <w:r w:rsidR="00195954" w:rsidRPr="00E90B98">
              <w:rPr>
                <w:rFonts w:eastAsia="微软雅黑" w:hint="eastAsia"/>
                <w:szCs w:val="21"/>
              </w:rPr>
              <w:t>84</w:t>
            </w:r>
          </w:p>
          <w:p w:rsidR="00195954" w:rsidRPr="00E90B98" w:rsidRDefault="00195954" w:rsidP="0038507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195954" w:rsidRPr="00E90B98" w:rsidRDefault="00195954" w:rsidP="00385074">
            <w:pPr>
              <w:spacing w:line="320" w:lineRule="exact"/>
              <w:jc w:val="center"/>
              <w:rPr>
                <w:rFonts w:eastAsia="微软雅黑"/>
                <w:szCs w:val="21"/>
              </w:rPr>
            </w:pPr>
            <w:r w:rsidRPr="00E90B98">
              <w:rPr>
                <w:rFonts w:eastAsia="微软雅黑" w:hint="eastAsia"/>
                <w:szCs w:val="21"/>
              </w:rPr>
              <w:t>60HP</w:t>
            </w:r>
          </w:p>
        </w:tc>
        <w:tc>
          <w:tcPr>
            <w:tcW w:w="744" w:type="dxa"/>
            <w:vAlign w:val="center"/>
          </w:tcPr>
          <w:p w:rsidR="008A42DE" w:rsidRPr="00E90B98" w:rsidRDefault="007C54F4" w:rsidP="00385074">
            <w:pPr>
              <w:spacing w:line="320" w:lineRule="exact"/>
              <w:jc w:val="center"/>
              <w:rPr>
                <w:rFonts w:eastAsia="微软雅黑"/>
                <w:szCs w:val="21"/>
              </w:rPr>
            </w:pPr>
            <w:r>
              <w:rPr>
                <w:rFonts w:eastAsia="微软雅黑" w:hint="eastAsia"/>
                <w:szCs w:val="21"/>
              </w:rPr>
              <w:t>44,</w:t>
            </w:r>
            <w:r w:rsidR="00195954" w:rsidRPr="00E90B98">
              <w:rPr>
                <w:rFonts w:eastAsia="微软雅黑" w:hint="eastAsia"/>
                <w:szCs w:val="21"/>
              </w:rPr>
              <w:t>76</w:t>
            </w:r>
          </w:p>
          <w:p w:rsidR="00195954" w:rsidRPr="00E90B98" w:rsidRDefault="00195954" w:rsidP="0038507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195954" w:rsidRPr="00E90B98" w:rsidRDefault="00195954" w:rsidP="00385074">
            <w:pPr>
              <w:spacing w:line="320" w:lineRule="exact"/>
              <w:jc w:val="center"/>
              <w:rPr>
                <w:rFonts w:eastAsia="微软雅黑"/>
                <w:szCs w:val="21"/>
              </w:rPr>
            </w:pPr>
            <w:r w:rsidRPr="00E90B98">
              <w:rPr>
                <w:rFonts w:eastAsia="微软雅黑" w:hint="eastAsia"/>
                <w:szCs w:val="21"/>
              </w:rPr>
              <w:t>70HP</w:t>
            </w:r>
          </w:p>
        </w:tc>
        <w:tc>
          <w:tcPr>
            <w:tcW w:w="744" w:type="dxa"/>
            <w:vAlign w:val="center"/>
          </w:tcPr>
          <w:p w:rsidR="008A42DE" w:rsidRPr="00E90B98" w:rsidRDefault="00BC1D99" w:rsidP="00385074">
            <w:pPr>
              <w:spacing w:line="320" w:lineRule="exact"/>
              <w:jc w:val="center"/>
              <w:rPr>
                <w:rFonts w:eastAsia="微软雅黑"/>
                <w:szCs w:val="21"/>
              </w:rPr>
            </w:pPr>
            <w:r>
              <w:rPr>
                <w:rFonts w:eastAsia="微软雅黑" w:hint="eastAsia"/>
                <w:szCs w:val="21"/>
              </w:rPr>
              <w:t>52,</w:t>
            </w:r>
            <w:r w:rsidR="00195954" w:rsidRPr="00E90B98">
              <w:rPr>
                <w:rFonts w:eastAsia="微软雅黑" w:hint="eastAsia"/>
                <w:szCs w:val="21"/>
              </w:rPr>
              <w:t>22</w:t>
            </w:r>
          </w:p>
          <w:p w:rsidR="00195954" w:rsidRPr="00E90B98" w:rsidRDefault="00195954" w:rsidP="0038507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195954" w:rsidRPr="00E90B98" w:rsidRDefault="00195954" w:rsidP="00385074">
            <w:pPr>
              <w:spacing w:line="320" w:lineRule="exact"/>
              <w:jc w:val="center"/>
              <w:rPr>
                <w:rFonts w:eastAsia="微软雅黑"/>
                <w:szCs w:val="21"/>
              </w:rPr>
            </w:pPr>
            <w:r w:rsidRPr="00E90B98">
              <w:rPr>
                <w:rFonts w:eastAsia="微软雅黑" w:hint="eastAsia"/>
                <w:szCs w:val="21"/>
              </w:rPr>
              <w:t>90HP</w:t>
            </w:r>
          </w:p>
        </w:tc>
        <w:tc>
          <w:tcPr>
            <w:tcW w:w="745" w:type="dxa"/>
            <w:vAlign w:val="center"/>
          </w:tcPr>
          <w:p w:rsidR="008A42DE" w:rsidRPr="00E90B98" w:rsidRDefault="009B5E52" w:rsidP="00385074">
            <w:pPr>
              <w:spacing w:line="320" w:lineRule="exact"/>
              <w:jc w:val="center"/>
              <w:rPr>
                <w:rFonts w:eastAsia="微软雅黑"/>
                <w:szCs w:val="21"/>
              </w:rPr>
            </w:pPr>
            <w:r>
              <w:rPr>
                <w:rFonts w:eastAsia="微软雅黑" w:hint="eastAsia"/>
                <w:szCs w:val="21"/>
              </w:rPr>
              <w:t>67,</w:t>
            </w:r>
            <w:r w:rsidR="00195954" w:rsidRPr="00E90B98">
              <w:rPr>
                <w:rFonts w:eastAsia="微软雅黑" w:hint="eastAsia"/>
                <w:szCs w:val="21"/>
              </w:rPr>
              <w:t>14</w:t>
            </w:r>
          </w:p>
          <w:p w:rsidR="00195954" w:rsidRPr="00E90B98" w:rsidRDefault="00195954" w:rsidP="00385074">
            <w:pPr>
              <w:spacing w:line="320" w:lineRule="exact"/>
              <w:jc w:val="center"/>
              <w:rPr>
                <w:rFonts w:eastAsia="微软雅黑"/>
                <w:szCs w:val="21"/>
              </w:rPr>
            </w:pPr>
            <w:r w:rsidRPr="00E90B98">
              <w:rPr>
                <w:rFonts w:eastAsia="微软雅黑" w:hint="eastAsia"/>
                <w:szCs w:val="21"/>
              </w:rPr>
              <w:t>KW</w:t>
            </w:r>
          </w:p>
        </w:tc>
      </w:tr>
      <w:tr w:rsidR="00EE7560" w:rsidRPr="00F1068F" w:rsidTr="008A42DE">
        <w:trPr>
          <w:trHeight w:val="340"/>
        </w:trPr>
        <w:tc>
          <w:tcPr>
            <w:tcW w:w="2127" w:type="dxa"/>
            <w:gridSpan w:val="2"/>
            <w:vAlign w:val="center"/>
          </w:tcPr>
          <w:p w:rsidR="00EE7560" w:rsidRPr="008A42DE" w:rsidRDefault="00EE7560" w:rsidP="00385074">
            <w:pPr>
              <w:spacing w:line="320" w:lineRule="exact"/>
              <w:jc w:val="center"/>
              <w:rPr>
                <w:rFonts w:eastAsia="微软雅黑"/>
                <w:sz w:val="18"/>
                <w:szCs w:val="18"/>
                <w:lang w:val="fr-FR"/>
              </w:rPr>
            </w:pPr>
            <w:r w:rsidRPr="008A42DE">
              <w:rPr>
                <w:rFonts w:eastAsia="微软雅黑"/>
                <w:sz w:val="18"/>
                <w:szCs w:val="18"/>
                <w:lang w:val="fr-FR"/>
              </w:rPr>
              <w:t>Arbre moteur</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L</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L</w:t>
            </w:r>
          </w:p>
        </w:tc>
        <w:tc>
          <w:tcPr>
            <w:tcW w:w="1489"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L</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L</w:t>
            </w:r>
          </w:p>
        </w:tc>
        <w:tc>
          <w:tcPr>
            <w:tcW w:w="1488"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L</w:t>
            </w:r>
          </w:p>
        </w:tc>
        <w:tc>
          <w:tcPr>
            <w:tcW w:w="1489" w:type="dxa"/>
            <w:gridSpan w:val="2"/>
            <w:vAlign w:val="center"/>
          </w:tcPr>
          <w:p w:rsidR="00EE7560" w:rsidRPr="004451F1" w:rsidRDefault="00EE7560" w:rsidP="00385074">
            <w:pPr>
              <w:spacing w:line="320" w:lineRule="exact"/>
              <w:jc w:val="center"/>
              <w:rPr>
                <w:rFonts w:eastAsia="微软雅黑"/>
                <w:szCs w:val="21"/>
              </w:rPr>
            </w:pPr>
            <w:r>
              <w:rPr>
                <w:rFonts w:eastAsia="微软雅黑" w:hint="eastAsia"/>
                <w:szCs w:val="21"/>
              </w:rPr>
              <w:t>L</w:t>
            </w:r>
          </w:p>
        </w:tc>
      </w:tr>
      <w:tr w:rsidR="00EE7560" w:rsidRPr="00F1068F" w:rsidTr="008A42DE">
        <w:trPr>
          <w:trHeight w:val="340"/>
        </w:trPr>
        <w:tc>
          <w:tcPr>
            <w:tcW w:w="2127" w:type="dxa"/>
            <w:gridSpan w:val="2"/>
            <w:vAlign w:val="center"/>
          </w:tcPr>
          <w:p w:rsidR="00EE7560" w:rsidRPr="008A42DE" w:rsidRDefault="00EE7560" w:rsidP="00385074">
            <w:pPr>
              <w:jc w:val="center"/>
              <w:rPr>
                <w:sz w:val="18"/>
                <w:szCs w:val="18"/>
                <w:lang w:val="fr-FR"/>
              </w:rPr>
            </w:pPr>
            <w:r w:rsidRPr="008A42DE">
              <w:rPr>
                <w:sz w:val="18"/>
                <w:szCs w:val="18"/>
                <w:lang w:val="fr-FR"/>
              </w:rPr>
              <w:t>Catégorie de conception</w:t>
            </w:r>
          </w:p>
        </w:tc>
        <w:tc>
          <w:tcPr>
            <w:tcW w:w="1488" w:type="dxa"/>
            <w:gridSpan w:val="2"/>
            <w:vAlign w:val="center"/>
          </w:tcPr>
          <w:p w:rsidR="00EE7560" w:rsidRPr="004451F1" w:rsidRDefault="00EE7560" w:rsidP="00385074">
            <w:pPr>
              <w:jc w:val="center"/>
            </w:pPr>
            <w:r>
              <w:rPr>
                <w:rFonts w:hint="eastAsia"/>
              </w:rPr>
              <w:t>C</w:t>
            </w:r>
          </w:p>
        </w:tc>
        <w:tc>
          <w:tcPr>
            <w:tcW w:w="1488" w:type="dxa"/>
            <w:gridSpan w:val="2"/>
            <w:vAlign w:val="center"/>
          </w:tcPr>
          <w:p w:rsidR="00EE7560" w:rsidRPr="004451F1" w:rsidRDefault="00EE7560" w:rsidP="00385074">
            <w:pPr>
              <w:jc w:val="center"/>
            </w:pPr>
            <w:r>
              <w:rPr>
                <w:rFonts w:hint="eastAsia"/>
              </w:rPr>
              <w:t>C</w:t>
            </w:r>
          </w:p>
        </w:tc>
        <w:tc>
          <w:tcPr>
            <w:tcW w:w="1489" w:type="dxa"/>
            <w:gridSpan w:val="2"/>
            <w:vAlign w:val="center"/>
          </w:tcPr>
          <w:p w:rsidR="00EE7560" w:rsidRPr="004451F1" w:rsidRDefault="00EE7560" w:rsidP="00385074">
            <w:pPr>
              <w:jc w:val="center"/>
            </w:pPr>
            <w:r>
              <w:rPr>
                <w:rFonts w:hint="eastAsia"/>
              </w:rPr>
              <w:t>C</w:t>
            </w:r>
          </w:p>
        </w:tc>
        <w:tc>
          <w:tcPr>
            <w:tcW w:w="1488" w:type="dxa"/>
            <w:gridSpan w:val="2"/>
            <w:vAlign w:val="center"/>
          </w:tcPr>
          <w:p w:rsidR="00EE7560" w:rsidRPr="004451F1" w:rsidRDefault="00EE7560" w:rsidP="00385074">
            <w:pPr>
              <w:jc w:val="center"/>
            </w:pPr>
            <w:r>
              <w:rPr>
                <w:rFonts w:hint="eastAsia"/>
              </w:rPr>
              <w:t>C</w:t>
            </w:r>
          </w:p>
        </w:tc>
        <w:tc>
          <w:tcPr>
            <w:tcW w:w="1488" w:type="dxa"/>
            <w:gridSpan w:val="2"/>
            <w:vAlign w:val="center"/>
          </w:tcPr>
          <w:p w:rsidR="00EE7560" w:rsidRPr="004451F1" w:rsidRDefault="00EE7560" w:rsidP="00385074">
            <w:pPr>
              <w:jc w:val="center"/>
            </w:pPr>
            <w:r>
              <w:rPr>
                <w:rFonts w:hint="eastAsia"/>
              </w:rPr>
              <w:t>C</w:t>
            </w:r>
          </w:p>
        </w:tc>
        <w:tc>
          <w:tcPr>
            <w:tcW w:w="1489" w:type="dxa"/>
            <w:gridSpan w:val="2"/>
            <w:vAlign w:val="center"/>
          </w:tcPr>
          <w:p w:rsidR="00EE7560" w:rsidRPr="004451F1" w:rsidRDefault="00EE7560" w:rsidP="00385074">
            <w:pPr>
              <w:jc w:val="center"/>
            </w:pPr>
            <w:r>
              <w:rPr>
                <w:rFonts w:hint="eastAsia"/>
              </w:rPr>
              <w:t>C</w:t>
            </w:r>
          </w:p>
        </w:tc>
      </w:tr>
      <w:tr w:rsidR="00EE7560" w:rsidRPr="00F1068F" w:rsidTr="008A42DE">
        <w:trPr>
          <w:trHeight w:val="340"/>
        </w:trPr>
        <w:tc>
          <w:tcPr>
            <w:tcW w:w="2127" w:type="dxa"/>
            <w:gridSpan w:val="2"/>
            <w:vAlign w:val="center"/>
          </w:tcPr>
          <w:p w:rsidR="00EE7560" w:rsidRPr="008A42DE" w:rsidRDefault="00EE7560" w:rsidP="00385074">
            <w:pPr>
              <w:jc w:val="center"/>
              <w:rPr>
                <w:sz w:val="18"/>
                <w:szCs w:val="18"/>
                <w:lang w:val="fr-FR"/>
              </w:rPr>
            </w:pPr>
            <w:r w:rsidRPr="008A42DE">
              <w:rPr>
                <w:sz w:val="18"/>
                <w:szCs w:val="18"/>
                <w:lang w:val="fr-FR"/>
              </w:rPr>
              <w:t>Diamètre tube</w:t>
            </w:r>
          </w:p>
        </w:tc>
        <w:tc>
          <w:tcPr>
            <w:tcW w:w="1488" w:type="dxa"/>
            <w:gridSpan w:val="2"/>
            <w:vAlign w:val="center"/>
          </w:tcPr>
          <w:p w:rsidR="00EE7560" w:rsidRPr="004451F1" w:rsidRDefault="00EE7560" w:rsidP="00385074">
            <w:pPr>
              <w:jc w:val="center"/>
            </w:pPr>
            <w:r>
              <w:rPr>
                <w:rFonts w:hint="eastAsia"/>
              </w:rPr>
              <w:t>410mm</w:t>
            </w:r>
          </w:p>
        </w:tc>
        <w:tc>
          <w:tcPr>
            <w:tcW w:w="1488" w:type="dxa"/>
            <w:gridSpan w:val="2"/>
            <w:vAlign w:val="center"/>
          </w:tcPr>
          <w:p w:rsidR="00EE7560" w:rsidRPr="004451F1" w:rsidRDefault="00EE7560" w:rsidP="00385074">
            <w:pPr>
              <w:jc w:val="center"/>
            </w:pPr>
            <w:r>
              <w:rPr>
                <w:rFonts w:hint="eastAsia"/>
              </w:rPr>
              <w:t>430mm</w:t>
            </w:r>
          </w:p>
        </w:tc>
        <w:tc>
          <w:tcPr>
            <w:tcW w:w="1489" w:type="dxa"/>
            <w:gridSpan w:val="2"/>
            <w:vAlign w:val="center"/>
          </w:tcPr>
          <w:p w:rsidR="00EE7560" w:rsidRPr="004451F1" w:rsidRDefault="00EE7560" w:rsidP="00385074">
            <w:pPr>
              <w:jc w:val="center"/>
            </w:pPr>
            <w:r>
              <w:rPr>
                <w:rFonts w:hint="eastAsia"/>
              </w:rPr>
              <w:t>430mm</w:t>
            </w:r>
          </w:p>
        </w:tc>
        <w:tc>
          <w:tcPr>
            <w:tcW w:w="1488" w:type="dxa"/>
            <w:gridSpan w:val="2"/>
            <w:vAlign w:val="center"/>
          </w:tcPr>
          <w:p w:rsidR="00EE7560" w:rsidRPr="004451F1" w:rsidRDefault="00EE7560" w:rsidP="00385074">
            <w:pPr>
              <w:jc w:val="center"/>
            </w:pPr>
            <w:r>
              <w:rPr>
                <w:rFonts w:hint="eastAsia"/>
              </w:rPr>
              <w:t>470mm</w:t>
            </w:r>
          </w:p>
        </w:tc>
        <w:tc>
          <w:tcPr>
            <w:tcW w:w="1488" w:type="dxa"/>
            <w:gridSpan w:val="2"/>
            <w:vAlign w:val="center"/>
          </w:tcPr>
          <w:p w:rsidR="00EE7560" w:rsidRPr="004451F1" w:rsidRDefault="00EE7560" w:rsidP="00385074">
            <w:pPr>
              <w:jc w:val="center"/>
            </w:pPr>
            <w:r w:rsidRPr="000B0273">
              <w:t>470mm</w:t>
            </w:r>
          </w:p>
        </w:tc>
        <w:tc>
          <w:tcPr>
            <w:tcW w:w="1489" w:type="dxa"/>
            <w:gridSpan w:val="2"/>
            <w:vAlign w:val="center"/>
          </w:tcPr>
          <w:p w:rsidR="00EE7560" w:rsidRPr="004451F1" w:rsidRDefault="00EE7560" w:rsidP="00385074">
            <w:pPr>
              <w:jc w:val="center"/>
            </w:pPr>
            <w:r w:rsidRPr="002706B4">
              <w:t>470mm</w:t>
            </w:r>
          </w:p>
        </w:tc>
      </w:tr>
      <w:tr w:rsidR="008A42DE" w:rsidRPr="00F1068F" w:rsidTr="008A42DE">
        <w:trPr>
          <w:trHeight w:val="327"/>
        </w:trPr>
        <w:tc>
          <w:tcPr>
            <w:tcW w:w="2127" w:type="dxa"/>
            <w:gridSpan w:val="2"/>
            <w:vAlign w:val="center"/>
          </w:tcPr>
          <w:p w:rsidR="00195954" w:rsidRPr="008A42DE" w:rsidRDefault="00EE7560" w:rsidP="00385074">
            <w:pPr>
              <w:jc w:val="center"/>
              <w:rPr>
                <w:sz w:val="18"/>
                <w:szCs w:val="18"/>
              </w:rPr>
            </w:pPr>
            <w:r w:rsidRPr="008A42DE">
              <w:rPr>
                <w:sz w:val="18"/>
                <w:szCs w:val="18"/>
              </w:rPr>
              <w:t>Poids max. du moteur</w:t>
            </w:r>
          </w:p>
        </w:tc>
        <w:tc>
          <w:tcPr>
            <w:tcW w:w="744" w:type="dxa"/>
            <w:vAlign w:val="center"/>
          </w:tcPr>
          <w:p w:rsidR="00EA0F09" w:rsidRPr="00E90B98" w:rsidRDefault="00500745" w:rsidP="00EA0F09">
            <w:pPr>
              <w:spacing w:line="320" w:lineRule="exact"/>
              <w:jc w:val="center"/>
              <w:rPr>
                <w:rFonts w:eastAsia="微软雅黑"/>
                <w:szCs w:val="21"/>
              </w:rPr>
            </w:pPr>
            <w:r>
              <w:rPr>
                <w:rFonts w:eastAsia="微软雅黑" w:hint="eastAsia"/>
                <w:szCs w:val="21"/>
              </w:rPr>
              <w:t>124,</w:t>
            </w:r>
            <w:r w:rsidR="00195954" w:rsidRPr="00E90B98">
              <w:rPr>
                <w:rFonts w:eastAsia="微软雅黑" w:hint="eastAsia"/>
                <w:szCs w:val="21"/>
              </w:rPr>
              <w:t>1</w:t>
            </w:r>
          </w:p>
          <w:p w:rsidR="00195954" w:rsidRPr="00E90B98" w:rsidRDefault="00500745" w:rsidP="00EE7560">
            <w:pPr>
              <w:spacing w:line="320" w:lineRule="exact"/>
              <w:jc w:val="center"/>
              <w:rPr>
                <w:rFonts w:eastAsia="微软雅黑"/>
                <w:szCs w:val="21"/>
              </w:rPr>
            </w:pPr>
            <w:r w:rsidRPr="00E90B98">
              <w:rPr>
                <w:rFonts w:eastAsia="微软雅黑"/>
                <w:szCs w:val="21"/>
              </w:rPr>
              <w:t>K</w:t>
            </w:r>
            <w:r w:rsidR="00195954" w:rsidRPr="00E90B98">
              <w:rPr>
                <w:rFonts w:eastAsia="微软雅黑" w:hint="eastAsia"/>
                <w:szCs w:val="21"/>
              </w:rPr>
              <w:t>g</w:t>
            </w:r>
          </w:p>
        </w:tc>
        <w:tc>
          <w:tcPr>
            <w:tcW w:w="744" w:type="dxa"/>
            <w:vAlign w:val="center"/>
          </w:tcPr>
          <w:p w:rsidR="00195954" w:rsidRPr="00E90B98" w:rsidRDefault="00195954" w:rsidP="00EE7560">
            <w:pPr>
              <w:spacing w:line="320" w:lineRule="exact"/>
              <w:jc w:val="center"/>
              <w:rPr>
                <w:rFonts w:eastAsia="微软雅黑"/>
                <w:szCs w:val="21"/>
              </w:rPr>
            </w:pPr>
            <w:r w:rsidRPr="00E90B98">
              <w:rPr>
                <w:rFonts w:eastAsia="微软雅黑" w:hint="eastAsia"/>
                <w:szCs w:val="21"/>
              </w:rPr>
              <w:t>274lb</w:t>
            </w:r>
          </w:p>
        </w:tc>
        <w:tc>
          <w:tcPr>
            <w:tcW w:w="744" w:type="dxa"/>
            <w:vAlign w:val="center"/>
          </w:tcPr>
          <w:p w:rsidR="008A42DE" w:rsidRPr="00E90B98" w:rsidRDefault="00500745" w:rsidP="00EE7560">
            <w:pPr>
              <w:spacing w:line="320" w:lineRule="exact"/>
              <w:jc w:val="center"/>
              <w:rPr>
                <w:rFonts w:eastAsia="微软雅黑"/>
                <w:szCs w:val="21"/>
              </w:rPr>
            </w:pPr>
            <w:r>
              <w:rPr>
                <w:rFonts w:eastAsia="微软雅黑" w:hint="eastAsia"/>
                <w:szCs w:val="21"/>
              </w:rPr>
              <w:t>124,</w:t>
            </w:r>
            <w:r w:rsidR="00195954" w:rsidRPr="00E90B98">
              <w:rPr>
                <w:rFonts w:eastAsia="微软雅黑" w:hint="eastAsia"/>
                <w:szCs w:val="21"/>
              </w:rPr>
              <w:t>1</w:t>
            </w:r>
          </w:p>
          <w:p w:rsidR="00195954" w:rsidRPr="00E90B98" w:rsidRDefault="00195954" w:rsidP="00EE7560">
            <w:pPr>
              <w:spacing w:line="320" w:lineRule="exact"/>
              <w:jc w:val="center"/>
              <w:rPr>
                <w:rFonts w:eastAsia="微软雅黑"/>
                <w:szCs w:val="21"/>
              </w:rPr>
            </w:pPr>
            <w:r w:rsidRPr="00E90B98">
              <w:rPr>
                <w:rFonts w:eastAsia="微软雅黑" w:hint="eastAsia"/>
                <w:szCs w:val="21"/>
              </w:rPr>
              <w:t>kg</w:t>
            </w:r>
          </w:p>
        </w:tc>
        <w:tc>
          <w:tcPr>
            <w:tcW w:w="744" w:type="dxa"/>
            <w:vAlign w:val="center"/>
          </w:tcPr>
          <w:p w:rsidR="00195954" w:rsidRPr="00E90B98" w:rsidRDefault="00195954" w:rsidP="00EE7560">
            <w:pPr>
              <w:spacing w:line="320" w:lineRule="exact"/>
              <w:jc w:val="center"/>
              <w:rPr>
                <w:rFonts w:eastAsia="微软雅黑"/>
                <w:szCs w:val="21"/>
              </w:rPr>
            </w:pPr>
            <w:r w:rsidRPr="00E90B98">
              <w:rPr>
                <w:rFonts w:eastAsia="微软雅黑" w:hint="eastAsia"/>
                <w:szCs w:val="21"/>
              </w:rPr>
              <w:t>274lb</w:t>
            </w:r>
          </w:p>
        </w:tc>
        <w:tc>
          <w:tcPr>
            <w:tcW w:w="744" w:type="dxa"/>
            <w:vAlign w:val="center"/>
          </w:tcPr>
          <w:p w:rsidR="008A42DE" w:rsidRPr="00E90B98" w:rsidRDefault="00500745" w:rsidP="00EE7560">
            <w:pPr>
              <w:spacing w:line="320" w:lineRule="exact"/>
              <w:jc w:val="center"/>
              <w:rPr>
                <w:rFonts w:eastAsia="微软雅黑"/>
                <w:szCs w:val="21"/>
              </w:rPr>
            </w:pPr>
            <w:r>
              <w:rPr>
                <w:rFonts w:eastAsia="微软雅黑" w:hint="eastAsia"/>
                <w:szCs w:val="21"/>
              </w:rPr>
              <w:t>124,</w:t>
            </w:r>
            <w:r w:rsidR="00195954" w:rsidRPr="00E90B98">
              <w:rPr>
                <w:rFonts w:eastAsia="微软雅黑" w:hint="eastAsia"/>
                <w:szCs w:val="21"/>
              </w:rPr>
              <w:t>1</w:t>
            </w:r>
          </w:p>
          <w:p w:rsidR="00195954" w:rsidRPr="00E90B98" w:rsidRDefault="00195954" w:rsidP="00EE7560">
            <w:pPr>
              <w:spacing w:line="320" w:lineRule="exact"/>
              <w:jc w:val="center"/>
              <w:rPr>
                <w:rFonts w:eastAsia="微软雅黑"/>
                <w:szCs w:val="21"/>
              </w:rPr>
            </w:pPr>
            <w:r w:rsidRPr="00E90B98">
              <w:rPr>
                <w:rFonts w:eastAsia="微软雅黑" w:hint="eastAsia"/>
                <w:szCs w:val="21"/>
              </w:rPr>
              <w:t>kg</w:t>
            </w:r>
          </w:p>
        </w:tc>
        <w:tc>
          <w:tcPr>
            <w:tcW w:w="745" w:type="dxa"/>
            <w:vAlign w:val="center"/>
          </w:tcPr>
          <w:p w:rsidR="00195954" w:rsidRPr="00E90B98" w:rsidRDefault="00195954" w:rsidP="00EE7560">
            <w:pPr>
              <w:spacing w:line="320" w:lineRule="exact"/>
              <w:jc w:val="center"/>
              <w:rPr>
                <w:rFonts w:eastAsia="微软雅黑"/>
                <w:szCs w:val="21"/>
              </w:rPr>
            </w:pPr>
            <w:r w:rsidRPr="00E90B98">
              <w:rPr>
                <w:rFonts w:eastAsia="微软雅黑" w:hint="eastAsia"/>
                <w:szCs w:val="21"/>
              </w:rPr>
              <w:t>274lb</w:t>
            </w:r>
          </w:p>
        </w:tc>
        <w:tc>
          <w:tcPr>
            <w:tcW w:w="744" w:type="dxa"/>
            <w:vAlign w:val="center"/>
          </w:tcPr>
          <w:p w:rsidR="008A42DE" w:rsidRPr="00E90B98" w:rsidRDefault="007C54F4" w:rsidP="00EE7560">
            <w:pPr>
              <w:spacing w:line="320" w:lineRule="exact"/>
              <w:jc w:val="center"/>
              <w:rPr>
                <w:rFonts w:eastAsia="微软雅黑"/>
                <w:szCs w:val="21"/>
              </w:rPr>
            </w:pPr>
            <w:r>
              <w:rPr>
                <w:rFonts w:eastAsia="微软雅黑" w:hint="eastAsia"/>
                <w:szCs w:val="21"/>
              </w:rPr>
              <w:t>161,</w:t>
            </w:r>
            <w:r w:rsidR="00195954" w:rsidRPr="00E90B98">
              <w:rPr>
                <w:rFonts w:eastAsia="微软雅黑" w:hint="eastAsia"/>
                <w:szCs w:val="21"/>
              </w:rPr>
              <w:t>7</w:t>
            </w:r>
          </w:p>
          <w:p w:rsidR="00195954" w:rsidRPr="00E90B98" w:rsidRDefault="00195954" w:rsidP="00EE7560">
            <w:pPr>
              <w:spacing w:line="320" w:lineRule="exact"/>
              <w:jc w:val="center"/>
              <w:rPr>
                <w:rFonts w:eastAsia="微软雅黑"/>
                <w:szCs w:val="21"/>
              </w:rPr>
            </w:pPr>
            <w:r w:rsidRPr="00E90B98">
              <w:rPr>
                <w:rFonts w:eastAsia="微软雅黑" w:hint="eastAsia"/>
                <w:szCs w:val="21"/>
              </w:rPr>
              <w:t>kg</w:t>
            </w:r>
          </w:p>
        </w:tc>
        <w:tc>
          <w:tcPr>
            <w:tcW w:w="744" w:type="dxa"/>
            <w:vAlign w:val="center"/>
          </w:tcPr>
          <w:p w:rsidR="00195954" w:rsidRPr="00E90B98" w:rsidRDefault="00195954" w:rsidP="00EE7560">
            <w:pPr>
              <w:spacing w:line="320" w:lineRule="exact"/>
              <w:jc w:val="center"/>
              <w:rPr>
                <w:rFonts w:eastAsia="微软雅黑"/>
                <w:szCs w:val="21"/>
              </w:rPr>
            </w:pPr>
            <w:r w:rsidRPr="00E90B98">
              <w:rPr>
                <w:rFonts w:eastAsia="微软雅黑" w:hint="eastAsia"/>
                <w:szCs w:val="21"/>
              </w:rPr>
              <w:t>356lb</w:t>
            </w:r>
          </w:p>
        </w:tc>
        <w:tc>
          <w:tcPr>
            <w:tcW w:w="744" w:type="dxa"/>
            <w:vAlign w:val="center"/>
          </w:tcPr>
          <w:p w:rsidR="008A42DE" w:rsidRPr="00E90B98" w:rsidRDefault="00BC1D99" w:rsidP="00EE7560">
            <w:pPr>
              <w:spacing w:line="320" w:lineRule="exact"/>
              <w:jc w:val="center"/>
              <w:rPr>
                <w:rFonts w:eastAsia="微软雅黑"/>
                <w:szCs w:val="21"/>
              </w:rPr>
            </w:pPr>
            <w:r>
              <w:rPr>
                <w:rFonts w:eastAsia="微软雅黑" w:hint="eastAsia"/>
                <w:szCs w:val="21"/>
              </w:rPr>
              <w:t>188,</w:t>
            </w:r>
            <w:r w:rsidR="00195954" w:rsidRPr="00E90B98">
              <w:rPr>
                <w:rFonts w:eastAsia="微软雅黑" w:hint="eastAsia"/>
                <w:szCs w:val="21"/>
              </w:rPr>
              <w:t>5</w:t>
            </w:r>
          </w:p>
          <w:p w:rsidR="00195954" w:rsidRPr="00E90B98" w:rsidRDefault="00195954" w:rsidP="00EE7560">
            <w:pPr>
              <w:spacing w:line="320" w:lineRule="exact"/>
              <w:jc w:val="center"/>
              <w:rPr>
                <w:rFonts w:eastAsia="微软雅黑"/>
                <w:szCs w:val="21"/>
              </w:rPr>
            </w:pPr>
            <w:r w:rsidRPr="00E90B98">
              <w:rPr>
                <w:rFonts w:eastAsia="微软雅黑"/>
                <w:szCs w:val="21"/>
              </w:rPr>
              <w:t>kg</w:t>
            </w:r>
          </w:p>
        </w:tc>
        <w:tc>
          <w:tcPr>
            <w:tcW w:w="744" w:type="dxa"/>
            <w:vAlign w:val="center"/>
          </w:tcPr>
          <w:p w:rsidR="00195954" w:rsidRPr="00E90B98" w:rsidRDefault="00195954" w:rsidP="00EE7560">
            <w:pPr>
              <w:spacing w:line="320" w:lineRule="exact"/>
              <w:jc w:val="center"/>
              <w:rPr>
                <w:rFonts w:eastAsia="微软雅黑"/>
                <w:szCs w:val="21"/>
              </w:rPr>
            </w:pPr>
            <w:r w:rsidRPr="00E90B98">
              <w:rPr>
                <w:rFonts w:eastAsia="微软雅黑" w:hint="eastAsia"/>
                <w:szCs w:val="21"/>
              </w:rPr>
              <w:t>416lb</w:t>
            </w:r>
          </w:p>
        </w:tc>
        <w:tc>
          <w:tcPr>
            <w:tcW w:w="744" w:type="dxa"/>
            <w:vAlign w:val="center"/>
          </w:tcPr>
          <w:p w:rsidR="008A42DE" w:rsidRPr="00E90B98" w:rsidRDefault="009B5E52" w:rsidP="00EE7560">
            <w:pPr>
              <w:spacing w:line="320" w:lineRule="exact"/>
              <w:jc w:val="center"/>
              <w:rPr>
                <w:rFonts w:eastAsia="微软雅黑"/>
                <w:szCs w:val="21"/>
              </w:rPr>
            </w:pPr>
            <w:r>
              <w:rPr>
                <w:rFonts w:eastAsia="微软雅黑" w:hint="eastAsia"/>
                <w:szCs w:val="21"/>
              </w:rPr>
              <w:t>207,</w:t>
            </w:r>
            <w:r w:rsidR="00195954" w:rsidRPr="00E90B98">
              <w:rPr>
                <w:rFonts w:eastAsia="微软雅黑" w:hint="eastAsia"/>
                <w:szCs w:val="21"/>
              </w:rPr>
              <w:t>6</w:t>
            </w:r>
          </w:p>
          <w:p w:rsidR="00195954" w:rsidRPr="00E90B98" w:rsidRDefault="00195954" w:rsidP="00EE7560">
            <w:pPr>
              <w:spacing w:line="320" w:lineRule="exact"/>
              <w:jc w:val="center"/>
              <w:rPr>
                <w:rFonts w:eastAsia="微软雅黑"/>
                <w:szCs w:val="21"/>
              </w:rPr>
            </w:pPr>
            <w:r w:rsidRPr="00E90B98">
              <w:rPr>
                <w:rFonts w:eastAsia="微软雅黑" w:hint="eastAsia"/>
                <w:szCs w:val="21"/>
              </w:rPr>
              <w:t>kg</w:t>
            </w:r>
          </w:p>
        </w:tc>
        <w:tc>
          <w:tcPr>
            <w:tcW w:w="745" w:type="dxa"/>
            <w:vAlign w:val="center"/>
          </w:tcPr>
          <w:p w:rsidR="00195954" w:rsidRPr="00E90B98" w:rsidRDefault="00195954" w:rsidP="00EE7560">
            <w:pPr>
              <w:spacing w:line="320" w:lineRule="exact"/>
              <w:jc w:val="center"/>
              <w:rPr>
                <w:rFonts w:eastAsia="微软雅黑"/>
                <w:szCs w:val="21"/>
              </w:rPr>
            </w:pPr>
            <w:r w:rsidRPr="00E90B98">
              <w:rPr>
                <w:rFonts w:eastAsia="微软雅黑" w:hint="eastAsia"/>
                <w:szCs w:val="21"/>
              </w:rPr>
              <w:t>458lb</w:t>
            </w:r>
          </w:p>
        </w:tc>
      </w:tr>
      <w:tr w:rsidR="00195954" w:rsidRPr="00F1068F" w:rsidTr="008A42DE">
        <w:trPr>
          <w:trHeight w:val="340"/>
        </w:trPr>
        <w:tc>
          <w:tcPr>
            <w:tcW w:w="2127" w:type="dxa"/>
            <w:gridSpan w:val="2"/>
            <w:vAlign w:val="center"/>
          </w:tcPr>
          <w:p w:rsidR="00195954" w:rsidRPr="008A42DE" w:rsidRDefault="00EE7560" w:rsidP="00385074">
            <w:pPr>
              <w:spacing w:line="320" w:lineRule="exact"/>
              <w:jc w:val="center"/>
              <w:rPr>
                <w:rFonts w:eastAsia="微软雅黑"/>
                <w:sz w:val="18"/>
                <w:szCs w:val="18"/>
              </w:rPr>
            </w:pPr>
            <w:r w:rsidRPr="008A42DE">
              <w:rPr>
                <w:rFonts w:eastAsia="微软雅黑"/>
                <w:sz w:val="18"/>
                <w:szCs w:val="18"/>
              </w:rPr>
              <w:t>Capacité du réservoir de carburant</w:t>
            </w:r>
          </w:p>
        </w:tc>
        <w:tc>
          <w:tcPr>
            <w:tcW w:w="1488" w:type="dxa"/>
            <w:gridSpan w:val="2"/>
            <w:vAlign w:val="center"/>
          </w:tcPr>
          <w:p w:rsidR="00195954" w:rsidRPr="004451F1" w:rsidRDefault="00195954" w:rsidP="00385074">
            <w:pPr>
              <w:spacing w:line="320" w:lineRule="exact"/>
              <w:jc w:val="center"/>
              <w:rPr>
                <w:rFonts w:eastAsia="微软雅黑"/>
                <w:szCs w:val="21"/>
              </w:rPr>
            </w:pPr>
            <w:r>
              <w:rPr>
                <w:rFonts w:eastAsia="微软雅黑" w:hint="eastAsia"/>
                <w:szCs w:val="21"/>
              </w:rPr>
              <w:t>/</w:t>
            </w:r>
          </w:p>
        </w:tc>
        <w:tc>
          <w:tcPr>
            <w:tcW w:w="1488" w:type="dxa"/>
            <w:gridSpan w:val="2"/>
            <w:vAlign w:val="center"/>
          </w:tcPr>
          <w:p w:rsidR="00195954" w:rsidRPr="004451F1" w:rsidRDefault="00195954" w:rsidP="00385074">
            <w:pPr>
              <w:spacing w:line="320" w:lineRule="exact"/>
              <w:jc w:val="center"/>
              <w:rPr>
                <w:rFonts w:eastAsia="微软雅黑"/>
                <w:szCs w:val="21"/>
              </w:rPr>
            </w:pPr>
            <w:r>
              <w:rPr>
                <w:rFonts w:eastAsia="微软雅黑" w:hint="eastAsia"/>
                <w:szCs w:val="21"/>
              </w:rPr>
              <w:t>30L</w:t>
            </w:r>
          </w:p>
        </w:tc>
        <w:tc>
          <w:tcPr>
            <w:tcW w:w="1489" w:type="dxa"/>
            <w:gridSpan w:val="2"/>
            <w:vAlign w:val="center"/>
          </w:tcPr>
          <w:p w:rsidR="00195954" w:rsidRPr="004451F1" w:rsidRDefault="00195954" w:rsidP="00385074">
            <w:pPr>
              <w:spacing w:line="320" w:lineRule="exact"/>
              <w:jc w:val="center"/>
              <w:rPr>
                <w:rFonts w:eastAsia="微软雅黑"/>
                <w:szCs w:val="21"/>
              </w:rPr>
            </w:pPr>
            <w:r w:rsidRPr="002D64C8">
              <w:rPr>
                <w:rFonts w:eastAsia="微软雅黑"/>
                <w:szCs w:val="21"/>
              </w:rPr>
              <w:t>30L</w:t>
            </w:r>
          </w:p>
        </w:tc>
        <w:tc>
          <w:tcPr>
            <w:tcW w:w="1488" w:type="dxa"/>
            <w:gridSpan w:val="2"/>
            <w:vAlign w:val="center"/>
          </w:tcPr>
          <w:p w:rsidR="00195954" w:rsidRPr="004451F1" w:rsidRDefault="00195954" w:rsidP="00385074">
            <w:pPr>
              <w:spacing w:line="320" w:lineRule="exact"/>
              <w:jc w:val="center"/>
              <w:rPr>
                <w:rFonts w:eastAsia="微软雅黑"/>
                <w:szCs w:val="21"/>
              </w:rPr>
            </w:pPr>
            <w:r w:rsidRPr="002D64C8">
              <w:rPr>
                <w:rFonts w:eastAsia="微软雅黑"/>
                <w:szCs w:val="21"/>
              </w:rPr>
              <w:t>30L</w:t>
            </w:r>
          </w:p>
        </w:tc>
        <w:tc>
          <w:tcPr>
            <w:tcW w:w="1488" w:type="dxa"/>
            <w:gridSpan w:val="2"/>
            <w:vAlign w:val="center"/>
          </w:tcPr>
          <w:p w:rsidR="00195954" w:rsidRPr="004451F1" w:rsidRDefault="00195954" w:rsidP="00385074">
            <w:pPr>
              <w:spacing w:line="320" w:lineRule="exact"/>
              <w:jc w:val="center"/>
              <w:rPr>
                <w:rFonts w:eastAsia="微软雅黑"/>
                <w:szCs w:val="21"/>
              </w:rPr>
            </w:pPr>
            <w:r>
              <w:rPr>
                <w:rFonts w:eastAsia="微软雅黑" w:hint="eastAsia"/>
                <w:szCs w:val="21"/>
              </w:rPr>
              <w:t>55L</w:t>
            </w:r>
          </w:p>
        </w:tc>
        <w:tc>
          <w:tcPr>
            <w:tcW w:w="1489" w:type="dxa"/>
            <w:gridSpan w:val="2"/>
            <w:vAlign w:val="center"/>
          </w:tcPr>
          <w:p w:rsidR="00195954" w:rsidRPr="004451F1" w:rsidRDefault="00195954" w:rsidP="00385074">
            <w:pPr>
              <w:spacing w:line="320" w:lineRule="exact"/>
              <w:jc w:val="center"/>
              <w:rPr>
                <w:rFonts w:eastAsia="微软雅黑"/>
                <w:szCs w:val="21"/>
              </w:rPr>
            </w:pPr>
            <w:r>
              <w:rPr>
                <w:rFonts w:eastAsia="微软雅黑" w:hint="eastAsia"/>
                <w:szCs w:val="21"/>
              </w:rPr>
              <w:t>55L</w:t>
            </w:r>
          </w:p>
        </w:tc>
      </w:tr>
    </w:tbl>
    <w:p w:rsidR="00402651" w:rsidRPr="00F1068F" w:rsidRDefault="0016322C" w:rsidP="00363A41">
      <w:pPr>
        <w:keepNext/>
        <w:keepLines/>
        <w:spacing w:before="260" w:after="260" w:line="416" w:lineRule="auto"/>
        <w:jc w:val="left"/>
        <w:outlineLvl w:val="2"/>
        <w:rPr>
          <w:b/>
          <w:bCs/>
          <w:sz w:val="36"/>
          <w:szCs w:val="36"/>
          <w:lang w:val="fr-FR"/>
        </w:rPr>
      </w:pPr>
      <w:bookmarkStart w:id="55" w:name="_Toc50117796"/>
      <w:r w:rsidRPr="0016322C">
        <w:rPr>
          <w:rFonts w:eastAsia="微软雅黑"/>
          <w:b/>
          <w:noProof/>
          <w:sz w:val="24"/>
          <w:szCs w:val="24"/>
        </w:rPr>
        <w:drawing>
          <wp:anchor distT="0" distB="0" distL="114300" distR="114300" simplePos="0" relativeHeight="252087296" behindDoc="1" locked="0" layoutInCell="1" allowOverlap="1" wp14:anchorId="5D1411A9" wp14:editId="65F66206">
            <wp:simplePos x="0" y="0"/>
            <wp:positionH relativeFrom="column">
              <wp:posOffset>1951355</wp:posOffset>
            </wp:positionH>
            <wp:positionV relativeFrom="paragraph">
              <wp:posOffset>393065</wp:posOffset>
            </wp:positionV>
            <wp:extent cx="2764790" cy="2295525"/>
            <wp:effectExtent l="0" t="0" r="0" b="9525"/>
            <wp:wrapNone/>
            <wp:docPr id="61" name="图片 61" descr="C:\Users\admin\AppData\Local\Temp\15990348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034863(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479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b/>
          <w:bCs/>
          <w:sz w:val="36"/>
          <w:szCs w:val="36"/>
          <w:lang w:val="fr-FR"/>
        </w:rPr>
        <w:t>Agencement général</w:t>
      </w:r>
      <w:bookmarkEnd w:id="55"/>
    </w:p>
    <w:p w:rsidR="00402651" w:rsidRPr="00154688"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A36CD5" w:rsidRDefault="00A36CD5" w:rsidP="00402651">
      <w:pPr>
        <w:spacing w:line="320" w:lineRule="exact"/>
        <w:rPr>
          <w:rFonts w:eastAsia="微软雅黑"/>
          <w:b/>
          <w:bCs/>
          <w:iCs/>
          <w:sz w:val="24"/>
          <w:szCs w:val="24"/>
          <w:lang w:val="fr-FR"/>
        </w:rPr>
      </w:pPr>
    </w:p>
    <w:p w:rsidR="00A36CD5" w:rsidRDefault="00A36CD5" w:rsidP="00402651">
      <w:pPr>
        <w:spacing w:line="320" w:lineRule="exact"/>
        <w:rPr>
          <w:rFonts w:eastAsia="微软雅黑"/>
          <w:b/>
          <w:bCs/>
          <w:iCs/>
          <w:sz w:val="24"/>
          <w:szCs w:val="24"/>
          <w:lang w:val="fr-FR"/>
        </w:rPr>
      </w:pPr>
    </w:p>
    <w:p w:rsidR="00EC2891" w:rsidRPr="00193F0F" w:rsidRDefault="00193F0F" w:rsidP="00193F0F">
      <w:pPr>
        <w:keepNext/>
        <w:keepLines/>
        <w:spacing w:before="260" w:after="260" w:line="416" w:lineRule="auto"/>
        <w:outlineLvl w:val="2"/>
        <w:rPr>
          <w:b/>
          <w:bCs/>
          <w:sz w:val="36"/>
          <w:szCs w:val="36"/>
          <w:lang w:val="fr-FR"/>
        </w:rPr>
      </w:pPr>
      <w:bookmarkStart w:id="56" w:name="_Toc50117797"/>
      <w:r w:rsidRPr="00F1068F">
        <w:rPr>
          <w:noProof/>
          <w:sz w:val="36"/>
          <w:szCs w:val="36"/>
        </w:rPr>
        <w:lastRenderedPageBreak/>
        <w:drawing>
          <wp:anchor distT="0" distB="0" distL="114300" distR="114300" simplePos="0" relativeHeight="252083200" behindDoc="1" locked="0" layoutInCell="1" allowOverlap="1" wp14:anchorId="381B7405" wp14:editId="103EB69E">
            <wp:simplePos x="0" y="0"/>
            <wp:positionH relativeFrom="column">
              <wp:posOffset>2318385</wp:posOffset>
            </wp:positionH>
            <wp:positionV relativeFrom="paragraph">
              <wp:posOffset>-15240</wp:posOffset>
            </wp:positionV>
            <wp:extent cx="3228975" cy="525205"/>
            <wp:effectExtent l="0" t="0" r="0" b="8255"/>
            <wp:wrapNone/>
            <wp:docPr id="44" name="Image 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Highfield alu boa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525205"/>
                    </a:xfrm>
                    <a:prstGeom prst="rect">
                      <a:avLst/>
                    </a:prstGeom>
                  </pic:spPr>
                </pic:pic>
              </a:graphicData>
            </a:graphic>
          </wp:anchor>
        </w:drawing>
      </w:r>
      <w:r w:rsidRPr="00F1068F">
        <w:rPr>
          <w:b/>
          <w:bCs/>
          <w:sz w:val="36"/>
          <w:szCs w:val="36"/>
          <w:lang w:val="fr-FR"/>
        </w:rPr>
        <w:t>Spécifications</w:t>
      </w:r>
      <w:r w:rsidRPr="00F1068F">
        <w:rPr>
          <w:b/>
          <w:bCs/>
          <w:noProof/>
          <w:sz w:val="36"/>
          <w:szCs w:val="36"/>
          <w:lang w:val="fr-FR"/>
        </w:rPr>
        <w:t xml:space="preserve"> :</w:t>
      </w:r>
      <w:r w:rsidRPr="00F1068F">
        <w:rPr>
          <w:noProof/>
          <w:sz w:val="36"/>
          <w:szCs w:val="36"/>
          <w:lang w:val="fr-FR"/>
        </w:rPr>
        <w:t xml:space="preserve"> </w:t>
      </w:r>
      <w:r>
        <w:rPr>
          <w:rFonts w:hint="eastAsia"/>
          <w:b/>
          <w:bCs/>
          <w:noProof/>
          <w:sz w:val="36"/>
          <w:szCs w:val="36"/>
          <w:lang w:val="fr-FR"/>
        </w:rPr>
        <w:t>Sport</w:t>
      </w:r>
      <w:bookmarkEnd w:id="56"/>
    </w:p>
    <w:tbl>
      <w:tblPr>
        <w:tblStyle w:val="a7"/>
        <w:tblW w:w="10915" w:type="dxa"/>
        <w:tblInd w:w="-601" w:type="dxa"/>
        <w:tblLayout w:type="fixed"/>
        <w:tblLook w:val="04A0" w:firstRow="1" w:lastRow="0" w:firstColumn="1" w:lastColumn="0" w:noHBand="0" w:noVBand="1"/>
      </w:tblPr>
      <w:tblGrid>
        <w:gridCol w:w="1985"/>
        <w:gridCol w:w="567"/>
        <w:gridCol w:w="1393"/>
        <w:gridCol w:w="1394"/>
        <w:gridCol w:w="1394"/>
        <w:gridCol w:w="1394"/>
        <w:gridCol w:w="1394"/>
        <w:gridCol w:w="1394"/>
      </w:tblGrid>
      <w:tr w:rsidR="00EC2891" w:rsidRPr="00F1068F" w:rsidTr="00C728E8">
        <w:trPr>
          <w:trHeight w:val="340"/>
        </w:trPr>
        <w:tc>
          <w:tcPr>
            <w:tcW w:w="2552" w:type="dxa"/>
            <w:gridSpan w:val="2"/>
            <w:vMerge w:val="restart"/>
            <w:vAlign w:val="center"/>
          </w:tcPr>
          <w:p w:rsidR="00EC2891" w:rsidRPr="004451F1" w:rsidRDefault="00EC2891" w:rsidP="00385074">
            <w:pPr>
              <w:spacing w:line="320" w:lineRule="exact"/>
              <w:jc w:val="center"/>
              <w:rPr>
                <w:rFonts w:eastAsia="微软雅黑"/>
                <w:b/>
                <w:sz w:val="24"/>
                <w:szCs w:val="24"/>
              </w:rPr>
            </w:pPr>
            <w:r w:rsidRPr="004451F1">
              <w:rPr>
                <w:rFonts w:eastAsia="微软雅黑" w:hint="eastAsia"/>
                <w:b/>
                <w:sz w:val="24"/>
                <w:szCs w:val="24"/>
              </w:rPr>
              <w:t>Description</w:t>
            </w:r>
          </w:p>
        </w:tc>
        <w:tc>
          <w:tcPr>
            <w:tcW w:w="8363" w:type="dxa"/>
            <w:gridSpan w:val="6"/>
            <w:shd w:val="clear" w:color="auto" w:fill="D9D9D9" w:themeFill="background1" w:themeFillShade="D9"/>
            <w:vAlign w:val="center"/>
          </w:tcPr>
          <w:p w:rsidR="00EC2891" w:rsidRPr="004451F1" w:rsidRDefault="004E2D47" w:rsidP="00385074">
            <w:pPr>
              <w:spacing w:line="320" w:lineRule="exact"/>
              <w:jc w:val="center"/>
              <w:rPr>
                <w:rFonts w:eastAsia="微软雅黑"/>
                <w:b/>
                <w:sz w:val="28"/>
                <w:szCs w:val="28"/>
              </w:rPr>
            </w:pPr>
            <w:r w:rsidRPr="00C34886">
              <w:rPr>
                <w:rFonts w:eastAsia="微软雅黑"/>
                <w:b/>
                <w:sz w:val="28"/>
                <w:szCs w:val="28"/>
              </w:rPr>
              <w:t>Modèles</w:t>
            </w:r>
            <w:r>
              <w:rPr>
                <w:rFonts w:eastAsia="微软雅黑" w:hint="eastAsia"/>
                <w:b/>
                <w:sz w:val="28"/>
                <w:szCs w:val="28"/>
              </w:rPr>
              <w:t xml:space="preserve"> Sport</w:t>
            </w:r>
          </w:p>
        </w:tc>
      </w:tr>
      <w:tr w:rsidR="00EC2891" w:rsidRPr="00F1068F" w:rsidTr="00C728E8">
        <w:trPr>
          <w:trHeight w:val="340"/>
        </w:trPr>
        <w:tc>
          <w:tcPr>
            <w:tcW w:w="2552" w:type="dxa"/>
            <w:gridSpan w:val="2"/>
            <w:vMerge/>
            <w:vAlign w:val="center"/>
          </w:tcPr>
          <w:p w:rsidR="00EC2891" w:rsidRPr="004451F1" w:rsidRDefault="00EC2891" w:rsidP="00385074">
            <w:pPr>
              <w:spacing w:line="320" w:lineRule="exact"/>
              <w:jc w:val="center"/>
              <w:rPr>
                <w:rFonts w:eastAsia="微软雅黑"/>
                <w:b/>
                <w:szCs w:val="21"/>
              </w:rPr>
            </w:pPr>
          </w:p>
        </w:tc>
        <w:tc>
          <w:tcPr>
            <w:tcW w:w="2787" w:type="dxa"/>
            <w:gridSpan w:val="2"/>
            <w:vAlign w:val="center"/>
          </w:tcPr>
          <w:p w:rsidR="00EC2891" w:rsidRPr="004451F1" w:rsidRDefault="00EC2891" w:rsidP="00385074">
            <w:pPr>
              <w:spacing w:line="320" w:lineRule="exact"/>
              <w:jc w:val="center"/>
              <w:rPr>
                <w:rFonts w:eastAsia="微软雅黑"/>
                <w:b/>
                <w:szCs w:val="21"/>
              </w:rPr>
            </w:pPr>
            <w:r>
              <w:rPr>
                <w:rFonts w:eastAsia="微软雅黑" w:hint="eastAsia"/>
                <w:b/>
                <w:szCs w:val="21"/>
              </w:rPr>
              <w:t>520</w:t>
            </w:r>
          </w:p>
        </w:tc>
        <w:tc>
          <w:tcPr>
            <w:tcW w:w="2788" w:type="dxa"/>
            <w:gridSpan w:val="2"/>
            <w:vAlign w:val="center"/>
          </w:tcPr>
          <w:p w:rsidR="00EC2891" w:rsidRPr="004451F1" w:rsidRDefault="00EC2891" w:rsidP="00385074">
            <w:pPr>
              <w:spacing w:line="320" w:lineRule="exact"/>
              <w:jc w:val="center"/>
              <w:rPr>
                <w:rFonts w:eastAsia="微软雅黑"/>
                <w:b/>
                <w:szCs w:val="21"/>
              </w:rPr>
            </w:pPr>
            <w:r>
              <w:rPr>
                <w:rFonts w:eastAsia="微软雅黑" w:hint="eastAsia"/>
                <w:b/>
                <w:szCs w:val="21"/>
              </w:rPr>
              <w:t>560</w:t>
            </w:r>
          </w:p>
        </w:tc>
        <w:tc>
          <w:tcPr>
            <w:tcW w:w="2788" w:type="dxa"/>
            <w:gridSpan w:val="2"/>
            <w:vAlign w:val="center"/>
          </w:tcPr>
          <w:p w:rsidR="00EC2891" w:rsidRPr="004451F1" w:rsidRDefault="00EC2891" w:rsidP="00385074">
            <w:pPr>
              <w:spacing w:line="320" w:lineRule="exact"/>
              <w:jc w:val="center"/>
              <w:rPr>
                <w:rFonts w:eastAsia="微软雅黑"/>
                <w:b/>
                <w:szCs w:val="21"/>
              </w:rPr>
            </w:pPr>
            <w:r>
              <w:rPr>
                <w:rFonts w:eastAsia="微软雅黑" w:hint="eastAsia"/>
                <w:b/>
                <w:szCs w:val="21"/>
              </w:rPr>
              <w:t>650</w:t>
            </w:r>
          </w:p>
        </w:tc>
      </w:tr>
      <w:tr w:rsidR="00EB38C2" w:rsidRPr="00F1068F" w:rsidTr="00C728E8">
        <w:trPr>
          <w:trHeight w:val="340"/>
        </w:trPr>
        <w:tc>
          <w:tcPr>
            <w:tcW w:w="2552" w:type="dxa"/>
            <w:gridSpan w:val="2"/>
            <w:vAlign w:val="center"/>
          </w:tcPr>
          <w:p w:rsidR="00EB38C2" w:rsidRPr="00C728E8" w:rsidRDefault="00EB38C2" w:rsidP="00385074">
            <w:pPr>
              <w:spacing w:line="320" w:lineRule="exact"/>
              <w:jc w:val="center"/>
              <w:rPr>
                <w:rFonts w:eastAsia="微软雅黑"/>
                <w:szCs w:val="21"/>
                <w:lang w:val="fr-FR"/>
              </w:rPr>
            </w:pPr>
            <w:r w:rsidRPr="00C728E8">
              <w:rPr>
                <w:rFonts w:eastAsia="微软雅黑"/>
                <w:szCs w:val="21"/>
                <w:lang w:val="fr-FR"/>
              </w:rPr>
              <w:t>Matériau de construction de la coque</w:t>
            </w:r>
          </w:p>
        </w:tc>
        <w:tc>
          <w:tcPr>
            <w:tcW w:w="8363" w:type="dxa"/>
            <w:gridSpan w:val="6"/>
            <w:vAlign w:val="center"/>
          </w:tcPr>
          <w:p w:rsidR="00EB38C2" w:rsidRPr="0073474D" w:rsidRDefault="00EB38C2" w:rsidP="00434104">
            <w:pPr>
              <w:spacing w:line="320" w:lineRule="exact"/>
              <w:jc w:val="center"/>
              <w:rPr>
                <w:rFonts w:eastAsia="微软雅黑"/>
                <w:szCs w:val="21"/>
                <w:lang w:val="fr-FR"/>
              </w:rPr>
            </w:pPr>
            <w:r w:rsidRPr="0073474D">
              <w:rPr>
                <w:rFonts w:eastAsia="微软雅黑"/>
                <w:szCs w:val="21"/>
                <w:lang w:val="fr-FR"/>
              </w:rPr>
              <w:t>alliage d'aluminium marin série 5</w:t>
            </w:r>
          </w:p>
        </w:tc>
      </w:tr>
      <w:tr w:rsidR="00EB38C2" w:rsidRPr="00F1068F" w:rsidTr="00C728E8">
        <w:trPr>
          <w:trHeight w:val="340"/>
        </w:trPr>
        <w:tc>
          <w:tcPr>
            <w:tcW w:w="2552" w:type="dxa"/>
            <w:gridSpan w:val="2"/>
            <w:vAlign w:val="center"/>
          </w:tcPr>
          <w:p w:rsidR="00EB38C2" w:rsidRPr="00C728E8" w:rsidRDefault="00EB38C2" w:rsidP="00385074">
            <w:pPr>
              <w:spacing w:line="320" w:lineRule="exact"/>
              <w:jc w:val="center"/>
              <w:rPr>
                <w:rFonts w:eastAsia="微软雅黑"/>
                <w:szCs w:val="21"/>
                <w:lang w:val="fr-FR"/>
              </w:rPr>
            </w:pPr>
            <w:r w:rsidRPr="00C728E8">
              <w:rPr>
                <w:rFonts w:eastAsia="微软雅黑"/>
                <w:szCs w:val="21"/>
                <w:lang w:val="fr-FR"/>
              </w:rPr>
              <w:t>Matériau de construction du pont</w:t>
            </w:r>
          </w:p>
        </w:tc>
        <w:tc>
          <w:tcPr>
            <w:tcW w:w="8363" w:type="dxa"/>
            <w:gridSpan w:val="6"/>
            <w:vAlign w:val="center"/>
          </w:tcPr>
          <w:p w:rsidR="00EB38C2" w:rsidRPr="0073474D" w:rsidRDefault="00EB38C2" w:rsidP="00434104">
            <w:pPr>
              <w:spacing w:line="320" w:lineRule="exact"/>
              <w:jc w:val="center"/>
              <w:rPr>
                <w:rFonts w:eastAsia="微软雅黑"/>
                <w:szCs w:val="21"/>
                <w:lang w:val="fr-FR"/>
              </w:rPr>
            </w:pPr>
            <w:r w:rsidRPr="0073474D">
              <w:rPr>
                <w:rFonts w:eastAsia="微软雅黑"/>
                <w:szCs w:val="21"/>
                <w:lang w:val="fr-FR"/>
              </w:rPr>
              <w:t>alliage d'aluminium marin série 5</w:t>
            </w:r>
          </w:p>
        </w:tc>
      </w:tr>
      <w:tr w:rsidR="00EB38C2" w:rsidRPr="00F1068F" w:rsidTr="00C728E8">
        <w:trPr>
          <w:trHeight w:val="340"/>
        </w:trPr>
        <w:tc>
          <w:tcPr>
            <w:tcW w:w="2552" w:type="dxa"/>
            <w:gridSpan w:val="2"/>
            <w:vAlign w:val="center"/>
          </w:tcPr>
          <w:p w:rsidR="00EB38C2" w:rsidRPr="00C728E8" w:rsidRDefault="00EB38C2" w:rsidP="00385074">
            <w:pPr>
              <w:spacing w:line="320" w:lineRule="exact"/>
              <w:jc w:val="center"/>
              <w:rPr>
                <w:rFonts w:eastAsia="微软雅黑"/>
                <w:szCs w:val="21"/>
                <w:lang w:val="fr-FR"/>
              </w:rPr>
            </w:pPr>
            <w:r w:rsidRPr="00C728E8">
              <w:rPr>
                <w:rFonts w:eastAsia="微软雅黑"/>
                <w:szCs w:val="21"/>
                <w:lang w:val="fr-FR"/>
              </w:rPr>
              <w:t>Matériau du tube</w:t>
            </w:r>
          </w:p>
        </w:tc>
        <w:tc>
          <w:tcPr>
            <w:tcW w:w="8363" w:type="dxa"/>
            <w:gridSpan w:val="6"/>
            <w:vAlign w:val="center"/>
          </w:tcPr>
          <w:p w:rsidR="00EB38C2" w:rsidRPr="0073474D" w:rsidRDefault="00EB38C2" w:rsidP="00434104">
            <w:pPr>
              <w:spacing w:line="320" w:lineRule="exact"/>
              <w:jc w:val="center"/>
              <w:rPr>
                <w:rFonts w:eastAsia="微软雅黑"/>
                <w:szCs w:val="21"/>
                <w:lang w:val="fr-FR"/>
              </w:rPr>
            </w:pPr>
            <w:r w:rsidRPr="0073474D">
              <w:rPr>
                <w:rFonts w:eastAsia="微软雅黑"/>
                <w:szCs w:val="21"/>
                <w:lang w:val="fr-FR"/>
              </w:rPr>
              <w:t>PVC ou tissu enduit d'Hypalon</w:t>
            </w:r>
          </w:p>
        </w:tc>
      </w:tr>
      <w:tr w:rsidR="003A63A4" w:rsidRPr="00F1068F" w:rsidTr="00C728E8">
        <w:trPr>
          <w:trHeight w:val="340"/>
        </w:trPr>
        <w:tc>
          <w:tcPr>
            <w:tcW w:w="1985" w:type="dxa"/>
            <w:vAlign w:val="center"/>
          </w:tcPr>
          <w:p w:rsidR="003A63A4" w:rsidRPr="00C728E8" w:rsidRDefault="003A63A4" w:rsidP="00385074">
            <w:pPr>
              <w:spacing w:line="320" w:lineRule="exact"/>
              <w:jc w:val="center"/>
              <w:rPr>
                <w:rFonts w:eastAsia="微软雅黑"/>
                <w:szCs w:val="21"/>
                <w:lang w:val="fr-FR"/>
              </w:rPr>
            </w:pPr>
            <w:r w:rsidRPr="00C728E8">
              <w:rPr>
                <w:rFonts w:eastAsia="微软雅黑"/>
                <w:szCs w:val="21"/>
                <w:lang w:val="fr-FR"/>
              </w:rPr>
              <w:t>Longueur totale</w:t>
            </w:r>
          </w:p>
        </w:tc>
        <w:tc>
          <w:tcPr>
            <w:tcW w:w="567" w:type="dxa"/>
            <w:vAlign w:val="center"/>
          </w:tcPr>
          <w:p w:rsidR="003A63A4" w:rsidRPr="00C728E8" w:rsidRDefault="003A63A4" w:rsidP="00385074">
            <w:pPr>
              <w:spacing w:line="320" w:lineRule="exact"/>
              <w:jc w:val="center"/>
              <w:rPr>
                <w:rFonts w:eastAsia="微软雅黑"/>
                <w:szCs w:val="21"/>
              </w:rPr>
            </w:pPr>
            <w:r w:rsidRPr="00C728E8">
              <w:rPr>
                <w:rFonts w:eastAsia="微软雅黑" w:hint="eastAsia"/>
                <w:szCs w:val="21"/>
              </w:rPr>
              <w:t>a</w:t>
            </w:r>
          </w:p>
        </w:tc>
        <w:tc>
          <w:tcPr>
            <w:tcW w:w="2787" w:type="dxa"/>
            <w:gridSpan w:val="2"/>
            <w:vAlign w:val="center"/>
          </w:tcPr>
          <w:p w:rsidR="003A63A4" w:rsidRPr="004451F1" w:rsidRDefault="004B5E75" w:rsidP="00E518FF">
            <w:pPr>
              <w:spacing w:line="320" w:lineRule="exact"/>
              <w:jc w:val="center"/>
              <w:rPr>
                <w:rFonts w:eastAsia="微软雅黑"/>
                <w:szCs w:val="21"/>
              </w:rPr>
            </w:pPr>
            <w:r>
              <w:rPr>
                <w:rFonts w:eastAsia="微软雅黑" w:hint="eastAsia"/>
                <w:szCs w:val="21"/>
              </w:rPr>
              <w:t>5,</w:t>
            </w:r>
            <w:r w:rsidR="00E518FF">
              <w:rPr>
                <w:rFonts w:eastAsia="微软雅黑" w:hint="eastAsia"/>
                <w:szCs w:val="21"/>
              </w:rPr>
              <w:t>23</w:t>
            </w:r>
            <w:r w:rsidR="003A63A4">
              <w:rPr>
                <w:rFonts w:eastAsia="微软雅黑" w:hint="eastAsia"/>
                <w:szCs w:val="21"/>
              </w:rPr>
              <w:t>m</w:t>
            </w:r>
          </w:p>
        </w:tc>
        <w:tc>
          <w:tcPr>
            <w:tcW w:w="2788" w:type="dxa"/>
            <w:gridSpan w:val="2"/>
            <w:vAlign w:val="center"/>
          </w:tcPr>
          <w:p w:rsidR="003A63A4" w:rsidRPr="004451F1" w:rsidRDefault="004B5E75" w:rsidP="00E518FF">
            <w:pPr>
              <w:spacing w:line="320" w:lineRule="exact"/>
              <w:jc w:val="center"/>
              <w:rPr>
                <w:rFonts w:eastAsia="微软雅黑"/>
                <w:szCs w:val="21"/>
              </w:rPr>
            </w:pPr>
            <w:r>
              <w:rPr>
                <w:rFonts w:eastAsia="微软雅黑" w:hint="eastAsia"/>
                <w:szCs w:val="21"/>
              </w:rPr>
              <w:t>5,</w:t>
            </w:r>
            <w:r w:rsidR="00E518FF">
              <w:rPr>
                <w:rFonts w:eastAsia="微软雅黑" w:hint="eastAsia"/>
                <w:szCs w:val="21"/>
              </w:rPr>
              <w:t>66</w:t>
            </w:r>
            <w:r w:rsidR="003A63A4">
              <w:rPr>
                <w:rFonts w:eastAsia="微软雅黑" w:hint="eastAsia"/>
                <w:szCs w:val="21"/>
              </w:rPr>
              <w:t>m</w:t>
            </w:r>
          </w:p>
        </w:tc>
        <w:tc>
          <w:tcPr>
            <w:tcW w:w="2788" w:type="dxa"/>
            <w:gridSpan w:val="2"/>
            <w:vAlign w:val="center"/>
          </w:tcPr>
          <w:p w:rsidR="003A63A4" w:rsidRPr="004451F1" w:rsidRDefault="00B65CBF" w:rsidP="00E518FF">
            <w:pPr>
              <w:spacing w:line="320" w:lineRule="exact"/>
              <w:jc w:val="center"/>
              <w:rPr>
                <w:rFonts w:eastAsia="微软雅黑"/>
                <w:szCs w:val="21"/>
              </w:rPr>
            </w:pPr>
            <w:r>
              <w:rPr>
                <w:rFonts w:eastAsia="微软雅黑" w:hint="eastAsia"/>
                <w:szCs w:val="21"/>
              </w:rPr>
              <w:t>6,</w:t>
            </w:r>
            <w:r w:rsidR="00E518FF">
              <w:rPr>
                <w:rFonts w:eastAsia="微软雅黑" w:hint="eastAsia"/>
                <w:szCs w:val="21"/>
              </w:rPr>
              <w:t>35</w:t>
            </w:r>
            <w:r w:rsidR="003A63A4">
              <w:rPr>
                <w:rFonts w:eastAsia="微软雅黑" w:hint="eastAsia"/>
                <w:szCs w:val="21"/>
              </w:rPr>
              <w:t>m</w:t>
            </w:r>
          </w:p>
        </w:tc>
      </w:tr>
      <w:tr w:rsidR="003A63A4" w:rsidRPr="00F1068F" w:rsidTr="00C728E8">
        <w:trPr>
          <w:trHeight w:val="340"/>
        </w:trPr>
        <w:tc>
          <w:tcPr>
            <w:tcW w:w="1985" w:type="dxa"/>
            <w:vAlign w:val="center"/>
          </w:tcPr>
          <w:p w:rsidR="003A63A4" w:rsidRPr="00C728E8" w:rsidRDefault="003A63A4" w:rsidP="00385074">
            <w:pPr>
              <w:spacing w:line="320" w:lineRule="exact"/>
              <w:jc w:val="center"/>
              <w:rPr>
                <w:rFonts w:eastAsia="微软雅黑"/>
                <w:szCs w:val="21"/>
                <w:lang w:val="fr-FR"/>
              </w:rPr>
            </w:pPr>
            <w:r w:rsidRPr="00C728E8">
              <w:rPr>
                <w:rFonts w:eastAsia="微软雅黑"/>
                <w:szCs w:val="21"/>
                <w:lang w:val="fr-FR"/>
              </w:rPr>
              <w:t>Longueur intérieure</w:t>
            </w:r>
          </w:p>
        </w:tc>
        <w:tc>
          <w:tcPr>
            <w:tcW w:w="567" w:type="dxa"/>
            <w:vAlign w:val="center"/>
          </w:tcPr>
          <w:p w:rsidR="003A63A4" w:rsidRPr="00C728E8" w:rsidRDefault="003A63A4" w:rsidP="00385074">
            <w:pPr>
              <w:spacing w:line="320" w:lineRule="exact"/>
              <w:jc w:val="center"/>
              <w:rPr>
                <w:rFonts w:eastAsia="微软雅黑"/>
                <w:szCs w:val="21"/>
              </w:rPr>
            </w:pPr>
            <w:r w:rsidRPr="00C728E8">
              <w:rPr>
                <w:rFonts w:eastAsia="微软雅黑"/>
                <w:szCs w:val="21"/>
              </w:rPr>
              <w:t>c</w:t>
            </w:r>
          </w:p>
        </w:tc>
        <w:tc>
          <w:tcPr>
            <w:tcW w:w="2787" w:type="dxa"/>
            <w:gridSpan w:val="2"/>
            <w:vAlign w:val="center"/>
          </w:tcPr>
          <w:p w:rsidR="003A63A4" w:rsidRPr="004451F1" w:rsidRDefault="004B5E75" w:rsidP="00385074">
            <w:pPr>
              <w:spacing w:line="320" w:lineRule="exact"/>
              <w:jc w:val="center"/>
              <w:rPr>
                <w:rFonts w:eastAsia="微软雅黑"/>
                <w:szCs w:val="21"/>
              </w:rPr>
            </w:pPr>
            <w:r>
              <w:rPr>
                <w:rFonts w:eastAsia="微软雅黑" w:hint="eastAsia"/>
                <w:szCs w:val="21"/>
              </w:rPr>
              <w:t>3,</w:t>
            </w:r>
            <w:r w:rsidR="003A63A4">
              <w:rPr>
                <w:rFonts w:eastAsia="微软雅黑" w:hint="eastAsia"/>
                <w:szCs w:val="21"/>
              </w:rPr>
              <w:t>43m</w:t>
            </w:r>
          </w:p>
        </w:tc>
        <w:tc>
          <w:tcPr>
            <w:tcW w:w="2788" w:type="dxa"/>
            <w:gridSpan w:val="2"/>
            <w:vAlign w:val="center"/>
          </w:tcPr>
          <w:p w:rsidR="003A63A4" w:rsidRPr="004451F1" w:rsidRDefault="004B5E75" w:rsidP="00385074">
            <w:pPr>
              <w:spacing w:line="320" w:lineRule="exact"/>
              <w:jc w:val="center"/>
              <w:rPr>
                <w:rFonts w:eastAsia="微软雅黑"/>
                <w:szCs w:val="21"/>
              </w:rPr>
            </w:pPr>
            <w:r>
              <w:rPr>
                <w:rFonts w:eastAsia="微软雅黑" w:hint="eastAsia"/>
                <w:szCs w:val="21"/>
              </w:rPr>
              <w:t>3,</w:t>
            </w:r>
            <w:r w:rsidR="003A63A4">
              <w:rPr>
                <w:rFonts w:eastAsia="微软雅黑" w:hint="eastAsia"/>
                <w:szCs w:val="21"/>
              </w:rPr>
              <w:t>82m</w:t>
            </w:r>
          </w:p>
        </w:tc>
        <w:tc>
          <w:tcPr>
            <w:tcW w:w="2788" w:type="dxa"/>
            <w:gridSpan w:val="2"/>
            <w:vAlign w:val="center"/>
          </w:tcPr>
          <w:p w:rsidR="003A63A4" w:rsidRPr="004451F1" w:rsidRDefault="00B65CBF" w:rsidP="00385074">
            <w:pPr>
              <w:spacing w:line="320" w:lineRule="exact"/>
              <w:jc w:val="center"/>
              <w:rPr>
                <w:rFonts w:eastAsia="微软雅黑"/>
                <w:szCs w:val="21"/>
              </w:rPr>
            </w:pPr>
            <w:r>
              <w:rPr>
                <w:rFonts w:eastAsia="微软雅黑" w:hint="eastAsia"/>
                <w:szCs w:val="21"/>
              </w:rPr>
              <w:t>4,</w:t>
            </w:r>
            <w:r w:rsidR="003A63A4">
              <w:rPr>
                <w:rFonts w:eastAsia="微软雅黑" w:hint="eastAsia"/>
                <w:szCs w:val="21"/>
              </w:rPr>
              <w:t>35m</w:t>
            </w:r>
          </w:p>
        </w:tc>
      </w:tr>
      <w:tr w:rsidR="003A63A4" w:rsidRPr="00F1068F" w:rsidTr="00C728E8">
        <w:trPr>
          <w:trHeight w:val="340"/>
        </w:trPr>
        <w:tc>
          <w:tcPr>
            <w:tcW w:w="1985" w:type="dxa"/>
            <w:vAlign w:val="center"/>
          </w:tcPr>
          <w:p w:rsidR="003A63A4" w:rsidRPr="00C728E8" w:rsidRDefault="003A63A4" w:rsidP="00385074">
            <w:pPr>
              <w:spacing w:line="320" w:lineRule="exact"/>
              <w:jc w:val="center"/>
              <w:rPr>
                <w:rFonts w:eastAsia="微软雅黑"/>
                <w:szCs w:val="21"/>
                <w:lang w:val="fr-FR"/>
              </w:rPr>
            </w:pPr>
            <w:r w:rsidRPr="00C728E8">
              <w:rPr>
                <w:rFonts w:eastAsia="微软雅黑"/>
                <w:szCs w:val="21"/>
                <w:lang w:val="fr-FR"/>
              </w:rPr>
              <w:t>Largeur</w:t>
            </w:r>
          </w:p>
        </w:tc>
        <w:tc>
          <w:tcPr>
            <w:tcW w:w="567" w:type="dxa"/>
            <w:vAlign w:val="center"/>
          </w:tcPr>
          <w:p w:rsidR="003A63A4" w:rsidRPr="00C728E8" w:rsidRDefault="003A63A4" w:rsidP="00385074">
            <w:pPr>
              <w:spacing w:line="320" w:lineRule="exact"/>
              <w:jc w:val="center"/>
              <w:rPr>
                <w:rFonts w:eastAsia="微软雅黑"/>
                <w:szCs w:val="21"/>
              </w:rPr>
            </w:pPr>
            <w:r w:rsidRPr="00C728E8">
              <w:rPr>
                <w:rFonts w:eastAsia="微软雅黑"/>
                <w:szCs w:val="21"/>
              </w:rPr>
              <w:t>b</w:t>
            </w:r>
          </w:p>
        </w:tc>
        <w:tc>
          <w:tcPr>
            <w:tcW w:w="2787" w:type="dxa"/>
            <w:gridSpan w:val="2"/>
            <w:vAlign w:val="center"/>
          </w:tcPr>
          <w:p w:rsidR="003A63A4" w:rsidRPr="004451F1" w:rsidRDefault="004B5E75" w:rsidP="00385074">
            <w:pPr>
              <w:spacing w:line="320" w:lineRule="exact"/>
              <w:jc w:val="center"/>
              <w:rPr>
                <w:rFonts w:eastAsia="微软雅黑"/>
                <w:szCs w:val="21"/>
              </w:rPr>
            </w:pPr>
            <w:r>
              <w:rPr>
                <w:rFonts w:eastAsia="微软雅黑" w:hint="eastAsia"/>
                <w:szCs w:val="21"/>
              </w:rPr>
              <w:t>2,</w:t>
            </w:r>
            <w:r w:rsidR="003A63A4">
              <w:rPr>
                <w:rFonts w:eastAsia="微软雅黑" w:hint="eastAsia"/>
                <w:szCs w:val="21"/>
              </w:rPr>
              <w:t>46m</w:t>
            </w:r>
          </w:p>
        </w:tc>
        <w:tc>
          <w:tcPr>
            <w:tcW w:w="2788" w:type="dxa"/>
            <w:gridSpan w:val="2"/>
            <w:vAlign w:val="center"/>
          </w:tcPr>
          <w:p w:rsidR="003A63A4" w:rsidRPr="004451F1" w:rsidRDefault="004B5E75" w:rsidP="00385074">
            <w:pPr>
              <w:spacing w:line="320" w:lineRule="exact"/>
              <w:jc w:val="center"/>
              <w:rPr>
                <w:rFonts w:eastAsia="微软雅黑"/>
                <w:szCs w:val="21"/>
              </w:rPr>
            </w:pPr>
            <w:r>
              <w:rPr>
                <w:rFonts w:eastAsia="微软雅黑" w:hint="eastAsia"/>
                <w:szCs w:val="21"/>
              </w:rPr>
              <w:t>2,</w:t>
            </w:r>
            <w:r w:rsidR="003A63A4">
              <w:rPr>
                <w:rFonts w:eastAsia="微软雅黑" w:hint="eastAsia"/>
                <w:szCs w:val="21"/>
              </w:rPr>
              <w:t>50m</w:t>
            </w:r>
          </w:p>
        </w:tc>
        <w:tc>
          <w:tcPr>
            <w:tcW w:w="2788" w:type="dxa"/>
            <w:gridSpan w:val="2"/>
            <w:vAlign w:val="center"/>
          </w:tcPr>
          <w:p w:rsidR="003A63A4" w:rsidRPr="004451F1" w:rsidRDefault="00B65CBF" w:rsidP="00385074">
            <w:pPr>
              <w:spacing w:line="320" w:lineRule="exact"/>
              <w:jc w:val="center"/>
              <w:rPr>
                <w:rFonts w:eastAsia="微软雅黑"/>
                <w:szCs w:val="21"/>
              </w:rPr>
            </w:pPr>
            <w:r>
              <w:rPr>
                <w:rFonts w:eastAsia="微软雅黑" w:hint="eastAsia"/>
                <w:szCs w:val="21"/>
              </w:rPr>
              <w:t>2,</w:t>
            </w:r>
            <w:r w:rsidR="003A63A4">
              <w:rPr>
                <w:rFonts w:eastAsia="微软雅黑" w:hint="eastAsia"/>
                <w:szCs w:val="21"/>
              </w:rPr>
              <w:t>54m</w:t>
            </w:r>
          </w:p>
        </w:tc>
      </w:tr>
      <w:tr w:rsidR="003A63A4" w:rsidRPr="00F1068F" w:rsidTr="00C728E8">
        <w:trPr>
          <w:trHeight w:val="340"/>
        </w:trPr>
        <w:tc>
          <w:tcPr>
            <w:tcW w:w="1985" w:type="dxa"/>
            <w:vAlign w:val="center"/>
          </w:tcPr>
          <w:p w:rsidR="003A63A4" w:rsidRPr="00C728E8" w:rsidRDefault="003A63A4" w:rsidP="00385074">
            <w:pPr>
              <w:spacing w:line="320" w:lineRule="exact"/>
              <w:jc w:val="center"/>
              <w:rPr>
                <w:rFonts w:eastAsia="微软雅黑"/>
                <w:szCs w:val="21"/>
                <w:lang w:val="fr-FR"/>
              </w:rPr>
            </w:pPr>
            <w:r w:rsidRPr="00C728E8">
              <w:rPr>
                <w:rFonts w:eastAsia="微软雅黑"/>
                <w:szCs w:val="21"/>
                <w:lang w:val="fr-FR"/>
              </w:rPr>
              <w:t>Largeur intérieure</w:t>
            </w:r>
          </w:p>
        </w:tc>
        <w:tc>
          <w:tcPr>
            <w:tcW w:w="567" w:type="dxa"/>
            <w:vAlign w:val="center"/>
          </w:tcPr>
          <w:p w:rsidR="003A63A4" w:rsidRPr="00C728E8" w:rsidRDefault="003A63A4" w:rsidP="00385074">
            <w:pPr>
              <w:spacing w:line="320" w:lineRule="exact"/>
              <w:jc w:val="center"/>
              <w:rPr>
                <w:rFonts w:eastAsia="微软雅黑"/>
                <w:szCs w:val="21"/>
              </w:rPr>
            </w:pPr>
            <w:r w:rsidRPr="00C728E8">
              <w:rPr>
                <w:rFonts w:eastAsia="微软雅黑"/>
                <w:szCs w:val="21"/>
              </w:rPr>
              <w:t>d</w:t>
            </w:r>
          </w:p>
        </w:tc>
        <w:tc>
          <w:tcPr>
            <w:tcW w:w="2787" w:type="dxa"/>
            <w:gridSpan w:val="2"/>
            <w:vAlign w:val="center"/>
          </w:tcPr>
          <w:p w:rsidR="003A63A4" w:rsidRPr="004451F1" w:rsidRDefault="004B5E75" w:rsidP="00385074">
            <w:pPr>
              <w:spacing w:line="320" w:lineRule="exact"/>
              <w:jc w:val="center"/>
              <w:rPr>
                <w:rFonts w:eastAsia="微软雅黑"/>
                <w:szCs w:val="21"/>
              </w:rPr>
            </w:pPr>
            <w:r>
              <w:rPr>
                <w:rFonts w:eastAsia="微软雅黑" w:hint="eastAsia"/>
                <w:szCs w:val="21"/>
              </w:rPr>
              <w:t>1,</w:t>
            </w:r>
            <w:r w:rsidR="003A63A4">
              <w:rPr>
                <w:rFonts w:eastAsia="微软雅黑" w:hint="eastAsia"/>
                <w:szCs w:val="21"/>
              </w:rPr>
              <w:t>30m</w:t>
            </w:r>
          </w:p>
        </w:tc>
        <w:tc>
          <w:tcPr>
            <w:tcW w:w="2788" w:type="dxa"/>
            <w:gridSpan w:val="2"/>
            <w:vAlign w:val="center"/>
          </w:tcPr>
          <w:p w:rsidR="003A63A4" w:rsidRPr="004451F1" w:rsidRDefault="004B5E75" w:rsidP="00385074">
            <w:pPr>
              <w:spacing w:line="320" w:lineRule="exact"/>
              <w:jc w:val="center"/>
              <w:rPr>
                <w:rFonts w:eastAsia="微软雅黑"/>
                <w:szCs w:val="21"/>
              </w:rPr>
            </w:pPr>
            <w:r>
              <w:rPr>
                <w:rFonts w:eastAsia="微软雅黑" w:hint="eastAsia"/>
                <w:szCs w:val="21"/>
              </w:rPr>
              <w:t>1,</w:t>
            </w:r>
            <w:r w:rsidR="003A63A4">
              <w:rPr>
                <w:rFonts w:eastAsia="微软雅黑" w:hint="eastAsia"/>
                <w:szCs w:val="21"/>
              </w:rPr>
              <w:t>35m</w:t>
            </w:r>
          </w:p>
        </w:tc>
        <w:tc>
          <w:tcPr>
            <w:tcW w:w="2788" w:type="dxa"/>
            <w:gridSpan w:val="2"/>
            <w:vAlign w:val="center"/>
          </w:tcPr>
          <w:p w:rsidR="003A63A4" w:rsidRPr="004451F1" w:rsidRDefault="00B65CBF" w:rsidP="00385074">
            <w:pPr>
              <w:spacing w:line="320" w:lineRule="exact"/>
              <w:jc w:val="center"/>
              <w:rPr>
                <w:rFonts w:eastAsia="微软雅黑"/>
                <w:szCs w:val="21"/>
              </w:rPr>
            </w:pPr>
            <w:r>
              <w:rPr>
                <w:rFonts w:eastAsia="微软雅黑" w:hint="eastAsia"/>
                <w:szCs w:val="21"/>
              </w:rPr>
              <w:t>1,</w:t>
            </w:r>
            <w:r w:rsidR="003A63A4">
              <w:rPr>
                <w:rFonts w:eastAsia="微软雅黑" w:hint="eastAsia"/>
                <w:szCs w:val="21"/>
              </w:rPr>
              <w:t>34m</w:t>
            </w:r>
          </w:p>
        </w:tc>
      </w:tr>
      <w:tr w:rsidR="003A63A4" w:rsidRPr="00F1068F" w:rsidTr="00C728E8">
        <w:trPr>
          <w:trHeight w:val="340"/>
        </w:trPr>
        <w:tc>
          <w:tcPr>
            <w:tcW w:w="1985" w:type="dxa"/>
            <w:vAlign w:val="center"/>
          </w:tcPr>
          <w:p w:rsidR="003A63A4" w:rsidRPr="00C728E8" w:rsidRDefault="003A63A4" w:rsidP="00385074">
            <w:pPr>
              <w:spacing w:line="320" w:lineRule="exact"/>
              <w:jc w:val="center"/>
              <w:rPr>
                <w:rFonts w:eastAsia="微软雅黑"/>
                <w:szCs w:val="21"/>
                <w:lang w:val="fr-FR"/>
              </w:rPr>
            </w:pPr>
            <w:r w:rsidRPr="00C728E8">
              <w:rPr>
                <w:rFonts w:eastAsia="微软雅黑"/>
                <w:szCs w:val="21"/>
                <w:lang w:val="fr-FR"/>
              </w:rPr>
              <w:t>Hauteur à la proue</w:t>
            </w:r>
          </w:p>
        </w:tc>
        <w:tc>
          <w:tcPr>
            <w:tcW w:w="567" w:type="dxa"/>
            <w:vAlign w:val="center"/>
          </w:tcPr>
          <w:p w:rsidR="003A63A4" w:rsidRPr="00C728E8" w:rsidRDefault="003A63A4" w:rsidP="00385074">
            <w:pPr>
              <w:spacing w:line="320" w:lineRule="exact"/>
              <w:jc w:val="center"/>
              <w:rPr>
                <w:rFonts w:eastAsia="微软雅黑"/>
                <w:szCs w:val="21"/>
              </w:rPr>
            </w:pPr>
            <w:r w:rsidRPr="00C728E8">
              <w:rPr>
                <w:rFonts w:eastAsia="微软雅黑"/>
                <w:szCs w:val="21"/>
              </w:rPr>
              <w:t>e</w:t>
            </w:r>
          </w:p>
        </w:tc>
        <w:tc>
          <w:tcPr>
            <w:tcW w:w="2787"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1155mm</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1260mm</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1334mm</w:t>
            </w:r>
          </w:p>
        </w:tc>
      </w:tr>
      <w:tr w:rsidR="003A63A4" w:rsidRPr="00F1068F" w:rsidTr="00C728E8">
        <w:trPr>
          <w:trHeight w:val="340"/>
        </w:trPr>
        <w:tc>
          <w:tcPr>
            <w:tcW w:w="1985" w:type="dxa"/>
            <w:vAlign w:val="center"/>
          </w:tcPr>
          <w:p w:rsidR="003A63A4" w:rsidRPr="00C728E8" w:rsidRDefault="003A63A4" w:rsidP="00385074">
            <w:pPr>
              <w:spacing w:line="320" w:lineRule="exact"/>
              <w:jc w:val="center"/>
              <w:rPr>
                <w:rFonts w:eastAsia="微软雅黑"/>
                <w:szCs w:val="21"/>
                <w:lang w:val="fr-FR"/>
              </w:rPr>
            </w:pPr>
            <w:r w:rsidRPr="00C728E8">
              <w:rPr>
                <w:rFonts w:eastAsia="微软雅黑"/>
                <w:szCs w:val="21"/>
                <w:lang w:val="fr-FR"/>
              </w:rPr>
              <w:t>Hauteur à la poupe</w:t>
            </w:r>
          </w:p>
        </w:tc>
        <w:tc>
          <w:tcPr>
            <w:tcW w:w="567" w:type="dxa"/>
            <w:vAlign w:val="center"/>
          </w:tcPr>
          <w:p w:rsidR="003A63A4" w:rsidRPr="00C728E8" w:rsidRDefault="003A63A4" w:rsidP="00385074">
            <w:pPr>
              <w:spacing w:line="320" w:lineRule="exact"/>
              <w:jc w:val="center"/>
              <w:rPr>
                <w:rFonts w:eastAsia="微软雅黑"/>
                <w:szCs w:val="21"/>
              </w:rPr>
            </w:pPr>
            <w:r w:rsidRPr="00C728E8">
              <w:rPr>
                <w:rFonts w:eastAsia="微软雅黑"/>
                <w:szCs w:val="21"/>
              </w:rPr>
              <w:t>f</w:t>
            </w:r>
          </w:p>
        </w:tc>
        <w:tc>
          <w:tcPr>
            <w:tcW w:w="2787"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810mm</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972mm</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890mm</w:t>
            </w:r>
          </w:p>
        </w:tc>
      </w:tr>
      <w:tr w:rsidR="003A63A4" w:rsidRPr="00F1068F" w:rsidTr="00C728E8">
        <w:trPr>
          <w:trHeight w:val="340"/>
        </w:trPr>
        <w:tc>
          <w:tcPr>
            <w:tcW w:w="2552" w:type="dxa"/>
            <w:gridSpan w:val="2"/>
            <w:vAlign w:val="center"/>
          </w:tcPr>
          <w:p w:rsidR="003A63A4" w:rsidRPr="00C728E8" w:rsidRDefault="003A63A4" w:rsidP="00385074">
            <w:pPr>
              <w:spacing w:line="320" w:lineRule="exact"/>
              <w:jc w:val="center"/>
              <w:rPr>
                <w:rFonts w:eastAsia="微软雅黑"/>
                <w:szCs w:val="21"/>
                <w:lang w:val="fr-FR"/>
              </w:rPr>
            </w:pPr>
            <w:r w:rsidRPr="00C728E8">
              <w:rPr>
                <w:rFonts w:eastAsia="微软雅黑"/>
                <w:szCs w:val="21"/>
                <w:lang w:val="fr-FR"/>
              </w:rPr>
              <w:t>Angle de carène</w:t>
            </w:r>
          </w:p>
        </w:tc>
        <w:tc>
          <w:tcPr>
            <w:tcW w:w="2787"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24</w:t>
            </w:r>
            <w:r>
              <w:rPr>
                <w:rFonts w:eastAsia="微软雅黑" w:hint="eastAsia"/>
                <w:szCs w:val="21"/>
              </w:rPr>
              <w:t>°</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24</w:t>
            </w:r>
            <w:r>
              <w:rPr>
                <w:rFonts w:eastAsia="微软雅黑" w:hint="eastAsia"/>
                <w:szCs w:val="21"/>
              </w:rPr>
              <w:t>°</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r>
      <w:tr w:rsidR="003A63A4" w:rsidRPr="00F1068F" w:rsidTr="00C728E8">
        <w:trPr>
          <w:trHeight w:val="340"/>
        </w:trPr>
        <w:tc>
          <w:tcPr>
            <w:tcW w:w="2552" w:type="dxa"/>
            <w:gridSpan w:val="2"/>
            <w:vAlign w:val="center"/>
          </w:tcPr>
          <w:p w:rsidR="003A63A4" w:rsidRPr="00C728E8" w:rsidRDefault="003A63A4" w:rsidP="00385074">
            <w:pPr>
              <w:spacing w:line="320" w:lineRule="exact"/>
              <w:jc w:val="center"/>
              <w:rPr>
                <w:rFonts w:eastAsia="微软雅黑"/>
                <w:szCs w:val="21"/>
                <w:lang w:val="fr-FR"/>
              </w:rPr>
            </w:pPr>
            <w:r w:rsidRPr="00C728E8">
              <w:rPr>
                <w:rFonts w:eastAsia="微软雅黑"/>
                <w:szCs w:val="21"/>
                <w:lang w:val="fr-FR"/>
              </w:rPr>
              <w:t>Chambres étanches</w:t>
            </w:r>
          </w:p>
        </w:tc>
        <w:tc>
          <w:tcPr>
            <w:tcW w:w="2787"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6</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6</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6</w:t>
            </w:r>
          </w:p>
        </w:tc>
      </w:tr>
      <w:tr w:rsidR="003A63A4" w:rsidRPr="00F1068F" w:rsidTr="00C728E8">
        <w:trPr>
          <w:trHeight w:val="340"/>
        </w:trPr>
        <w:tc>
          <w:tcPr>
            <w:tcW w:w="2552" w:type="dxa"/>
            <w:gridSpan w:val="2"/>
            <w:vAlign w:val="center"/>
          </w:tcPr>
          <w:p w:rsidR="003A63A4" w:rsidRPr="00C728E8" w:rsidRDefault="003A63A4" w:rsidP="00385074">
            <w:pPr>
              <w:spacing w:line="320" w:lineRule="exact"/>
              <w:jc w:val="center"/>
              <w:rPr>
                <w:rFonts w:eastAsia="微软雅黑"/>
                <w:szCs w:val="21"/>
                <w:lang w:val="fr-FR"/>
              </w:rPr>
            </w:pPr>
            <w:r w:rsidRPr="00C728E8">
              <w:rPr>
                <w:rFonts w:eastAsia="微软雅黑"/>
                <w:szCs w:val="21"/>
                <w:lang w:val="fr-FR"/>
              </w:rPr>
              <w:t>Déplacement lège sans moteur</w:t>
            </w:r>
          </w:p>
        </w:tc>
        <w:tc>
          <w:tcPr>
            <w:tcW w:w="1393"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550kg</w:t>
            </w:r>
          </w:p>
        </w:tc>
        <w:tc>
          <w:tcPr>
            <w:tcW w:w="1394"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1213lb</w:t>
            </w:r>
          </w:p>
        </w:tc>
        <w:tc>
          <w:tcPr>
            <w:tcW w:w="1394"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612kg</w:t>
            </w:r>
          </w:p>
        </w:tc>
        <w:tc>
          <w:tcPr>
            <w:tcW w:w="1394"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1349lb</w:t>
            </w:r>
          </w:p>
        </w:tc>
        <w:tc>
          <w:tcPr>
            <w:tcW w:w="1394"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783kg</w:t>
            </w:r>
          </w:p>
        </w:tc>
        <w:tc>
          <w:tcPr>
            <w:tcW w:w="1394"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1726lb</w:t>
            </w:r>
          </w:p>
        </w:tc>
      </w:tr>
      <w:tr w:rsidR="003A63A4" w:rsidRPr="00F1068F" w:rsidTr="00C728E8">
        <w:trPr>
          <w:trHeight w:val="340"/>
        </w:trPr>
        <w:tc>
          <w:tcPr>
            <w:tcW w:w="2552" w:type="dxa"/>
            <w:gridSpan w:val="2"/>
            <w:vAlign w:val="center"/>
          </w:tcPr>
          <w:p w:rsidR="003A63A4" w:rsidRPr="00C728E8" w:rsidRDefault="003A63A4" w:rsidP="00385074">
            <w:pPr>
              <w:spacing w:line="320" w:lineRule="exact"/>
              <w:jc w:val="center"/>
              <w:rPr>
                <w:rFonts w:eastAsia="微软雅黑"/>
                <w:szCs w:val="21"/>
                <w:lang w:val="fr-FR"/>
              </w:rPr>
            </w:pPr>
            <w:r w:rsidRPr="00C728E8">
              <w:rPr>
                <w:rFonts w:eastAsia="微软雅黑"/>
                <w:szCs w:val="21"/>
                <w:lang w:val="fr-FR"/>
              </w:rPr>
              <w:t>Nombre max. de passagers</w:t>
            </w:r>
          </w:p>
        </w:tc>
        <w:tc>
          <w:tcPr>
            <w:tcW w:w="2787"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10</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12</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13</w:t>
            </w:r>
          </w:p>
        </w:tc>
      </w:tr>
      <w:tr w:rsidR="003A63A4" w:rsidRPr="00F1068F" w:rsidTr="00C728E8">
        <w:trPr>
          <w:trHeight w:val="350"/>
        </w:trPr>
        <w:tc>
          <w:tcPr>
            <w:tcW w:w="2552" w:type="dxa"/>
            <w:gridSpan w:val="2"/>
            <w:vAlign w:val="center"/>
          </w:tcPr>
          <w:p w:rsidR="003A63A4" w:rsidRPr="00C728E8" w:rsidRDefault="003A63A4" w:rsidP="00385074">
            <w:pPr>
              <w:spacing w:line="320" w:lineRule="exact"/>
              <w:jc w:val="center"/>
              <w:rPr>
                <w:rFonts w:eastAsia="微软雅黑"/>
                <w:szCs w:val="21"/>
                <w:lang w:val="fr-FR"/>
              </w:rPr>
            </w:pPr>
            <w:r w:rsidRPr="00C728E8">
              <w:rPr>
                <w:rFonts w:eastAsia="微软雅黑"/>
                <w:szCs w:val="21"/>
                <w:lang w:val="fr-FR"/>
              </w:rPr>
              <w:t>Charge max.</w:t>
            </w:r>
          </w:p>
        </w:tc>
        <w:tc>
          <w:tcPr>
            <w:tcW w:w="1393"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1058kg</w:t>
            </w:r>
          </w:p>
        </w:tc>
        <w:tc>
          <w:tcPr>
            <w:tcW w:w="1394"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2332lb</w:t>
            </w:r>
          </w:p>
        </w:tc>
        <w:tc>
          <w:tcPr>
            <w:tcW w:w="1394"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1188kg</w:t>
            </w:r>
          </w:p>
        </w:tc>
        <w:tc>
          <w:tcPr>
            <w:tcW w:w="1394"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2619lb</w:t>
            </w:r>
          </w:p>
        </w:tc>
        <w:tc>
          <w:tcPr>
            <w:tcW w:w="1394"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1366kg</w:t>
            </w:r>
          </w:p>
        </w:tc>
        <w:tc>
          <w:tcPr>
            <w:tcW w:w="1394"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3012lb</w:t>
            </w:r>
          </w:p>
        </w:tc>
      </w:tr>
      <w:tr w:rsidR="003A63A4" w:rsidRPr="00F1068F" w:rsidTr="00C728E8">
        <w:trPr>
          <w:trHeight w:val="340"/>
        </w:trPr>
        <w:tc>
          <w:tcPr>
            <w:tcW w:w="2552" w:type="dxa"/>
            <w:gridSpan w:val="2"/>
            <w:vAlign w:val="center"/>
          </w:tcPr>
          <w:p w:rsidR="003A63A4" w:rsidRPr="00C728E8" w:rsidRDefault="003A63A4" w:rsidP="00385074">
            <w:pPr>
              <w:spacing w:line="320" w:lineRule="exact"/>
              <w:jc w:val="center"/>
              <w:rPr>
                <w:rFonts w:eastAsia="微软雅黑"/>
                <w:szCs w:val="21"/>
                <w:lang w:val="fr-FR"/>
              </w:rPr>
            </w:pPr>
            <w:r w:rsidRPr="00C728E8">
              <w:rPr>
                <w:rFonts w:eastAsia="微软雅黑"/>
                <w:szCs w:val="21"/>
                <w:lang w:val="fr-FR"/>
              </w:rPr>
              <w:t>Propulsion principale</w:t>
            </w:r>
          </w:p>
        </w:tc>
        <w:tc>
          <w:tcPr>
            <w:tcW w:w="8363" w:type="dxa"/>
            <w:gridSpan w:val="6"/>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Motor</w:t>
            </w:r>
          </w:p>
        </w:tc>
      </w:tr>
      <w:tr w:rsidR="003A63A4" w:rsidRPr="00F1068F" w:rsidTr="00C728E8">
        <w:trPr>
          <w:trHeight w:val="359"/>
        </w:trPr>
        <w:tc>
          <w:tcPr>
            <w:tcW w:w="2552" w:type="dxa"/>
            <w:gridSpan w:val="2"/>
            <w:vAlign w:val="center"/>
          </w:tcPr>
          <w:p w:rsidR="003A63A4" w:rsidRPr="00C728E8" w:rsidRDefault="003A63A4" w:rsidP="00385074">
            <w:pPr>
              <w:spacing w:line="320" w:lineRule="exact"/>
              <w:jc w:val="center"/>
              <w:rPr>
                <w:rFonts w:eastAsia="微软雅黑"/>
                <w:szCs w:val="21"/>
              </w:rPr>
            </w:pPr>
            <w:r w:rsidRPr="00C728E8">
              <w:rPr>
                <w:rFonts w:eastAsia="微软雅黑"/>
                <w:szCs w:val="21"/>
              </w:rPr>
              <w:t>Puissance max. du moteur</w:t>
            </w:r>
          </w:p>
        </w:tc>
        <w:tc>
          <w:tcPr>
            <w:tcW w:w="1393" w:type="dxa"/>
            <w:vAlign w:val="center"/>
          </w:tcPr>
          <w:p w:rsidR="003A63A4" w:rsidRPr="00BB43D9" w:rsidRDefault="003A63A4" w:rsidP="00385074">
            <w:pPr>
              <w:spacing w:line="320" w:lineRule="exact"/>
              <w:jc w:val="center"/>
              <w:rPr>
                <w:rFonts w:eastAsia="微软雅黑"/>
                <w:szCs w:val="21"/>
              </w:rPr>
            </w:pPr>
            <w:r>
              <w:rPr>
                <w:rFonts w:eastAsia="微软雅黑" w:hint="eastAsia"/>
                <w:szCs w:val="21"/>
              </w:rPr>
              <w:t>100HP</w:t>
            </w:r>
          </w:p>
        </w:tc>
        <w:tc>
          <w:tcPr>
            <w:tcW w:w="1394" w:type="dxa"/>
            <w:vAlign w:val="center"/>
          </w:tcPr>
          <w:p w:rsidR="003A63A4" w:rsidRPr="00BB43D9" w:rsidRDefault="004B5E75" w:rsidP="00385074">
            <w:pPr>
              <w:spacing w:line="320" w:lineRule="exact"/>
              <w:jc w:val="center"/>
              <w:rPr>
                <w:rFonts w:eastAsia="微软雅黑"/>
                <w:szCs w:val="21"/>
              </w:rPr>
            </w:pPr>
            <w:r>
              <w:rPr>
                <w:rFonts w:eastAsia="微软雅黑" w:hint="eastAsia"/>
                <w:szCs w:val="21"/>
              </w:rPr>
              <w:t>74,</w:t>
            </w:r>
            <w:r w:rsidR="003A63A4">
              <w:rPr>
                <w:rFonts w:eastAsia="微软雅黑" w:hint="eastAsia"/>
                <w:szCs w:val="21"/>
              </w:rPr>
              <w:t>6</w:t>
            </w:r>
            <w:r>
              <w:rPr>
                <w:rFonts w:eastAsia="微软雅黑" w:hint="eastAsia"/>
                <w:szCs w:val="21"/>
              </w:rPr>
              <w:t>0</w:t>
            </w:r>
            <w:r w:rsidR="003A63A4">
              <w:rPr>
                <w:rFonts w:eastAsia="微软雅黑" w:hint="eastAsia"/>
                <w:szCs w:val="21"/>
              </w:rPr>
              <w:t>KW</w:t>
            </w:r>
          </w:p>
        </w:tc>
        <w:tc>
          <w:tcPr>
            <w:tcW w:w="1394" w:type="dxa"/>
            <w:vAlign w:val="center"/>
          </w:tcPr>
          <w:p w:rsidR="003A63A4" w:rsidRPr="00BB43D9" w:rsidRDefault="003A63A4" w:rsidP="00385074">
            <w:pPr>
              <w:spacing w:line="320" w:lineRule="exact"/>
              <w:jc w:val="center"/>
              <w:rPr>
                <w:rFonts w:eastAsia="微软雅黑"/>
                <w:szCs w:val="21"/>
              </w:rPr>
            </w:pPr>
            <w:r>
              <w:rPr>
                <w:rFonts w:eastAsia="微软雅黑" w:hint="eastAsia"/>
                <w:szCs w:val="21"/>
              </w:rPr>
              <w:t>115HP</w:t>
            </w:r>
          </w:p>
        </w:tc>
        <w:tc>
          <w:tcPr>
            <w:tcW w:w="1394" w:type="dxa"/>
            <w:vAlign w:val="center"/>
          </w:tcPr>
          <w:p w:rsidR="003A63A4" w:rsidRPr="00BB43D9" w:rsidRDefault="004B5E75" w:rsidP="00385074">
            <w:pPr>
              <w:spacing w:line="320" w:lineRule="exact"/>
              <w:jc w:val="center"/>
              <w:rPr>
                <w:rFonts w:eastAsia="微软雅黑"/>
                <w:szCs w:val="21"/>
              </w:rPr>
            </w:pPr>
            <w:r>
              <w:rPr>
                <w:rFonts w:eastAsia="微软雅黑" w:hint="eastAsia"/>
                <w:szCs w:val="21"/>
              </w:rPr>
              <w:t>85,</w:t>
            </w:r>
            <w:r w:rsidR="003A63A4">
              <w:rPr>
                <w:rFonts w:eastAsia="微软雅黑" w:hint="eastAsia"/>
                <w:szCs w:val="21"/>
              </w:rPr>
              <w:t>79KW</w:t>
            </w:r>
          </w:p>
        </w:tc>
        <w:tc>
          <w:tcPr>
            <w:tcW w:w="1394" w:type="dxa"/>
            <w:vAlign w:val="center"/>
          </w:tcPr>
          <w:p w:rsidR="003A63A4" w:rsidRPr="00BB43D9" w:rsidRDefault="003A63A4" w:rsidP="00385074">
            <w:pPr>
              <w:spacing w:line="320" w:lineRule="exact"/>
              <w:jc w:val="center"/>
              <w:rPr>
                <w:rFonts w:eastAsia="微软雅黑"/>
                <w:szCs w:val="21"/>
              </w:rPr>
            </w:pPr>
            <w:r>
              <w:rPr>
                <w:rFonts w:eastAsia="微软雅黑" w:hint="eastAsia"/>
                <w:szCs w:val="21"/>
              </w:rPr>
              <w:t>150HP</w:t>
            </w:r>
          </w:p>
        </w:tc>
        <w:tc>
          <w:tcPr>
            <w:tcW w:w="1394" w:type="dxa"/>
            <w:vAlign w:val="center"/>
          </w:tcPr>
          <w:p w:rsidR="003A63A4" w:rsidRPr="00BB43D9" w:rsidRDefault="00B65CBF" w:rsidP="00385074">
            <w:pPr>
              <w:spacing w:line="320" w:lineRule="exact"/>
              <w:jc w:val="center"/>
              <w:rPr>
                <w:rFonts w:eastAsia="微软雅黑"/>
                <w:szCs w:val="21"/>
              </w:rPr>
            </w:pPr>
            <w:r>
              <w:rPr>
                <w:rFonts w:eastAsia="微软雅黑" w:hint="eastAsia"/>
                <w:szCs w:val="21"/>
              </w:rPr>
              <w:t>111,</w:t>
            </w:r>
            <w:r w:rsidR="003A63A4">
              <w:rPr>
                <w:rFonts w:eastAsia="微软雅黑" w:hint="eastAsia"/>
                <w:szCs w:val="21"/>
              </w:rPr>
              <w:t>90KW</w:t>
            </w:r>
          </w:p>
        </w:tc>
      </w:tr>
      <w:tr w:rsidR="003A63A4" w:rsidRPr="00F1068F" w:rsidTr="00C728E8">
        <w:trPr>
          <w:trHeight w:val="340"/>
        </w:trPr>
        <w:tc>
          <w:tcPr>
            <w:tcW w:w="2552" w:type="dxa"/>
            <w:gridSpan w:val="2"/>
            <w:vAlign w:val="center"/>
          </w:tcPr>
          <w:p w:rsidR="003A63A4" w:rsidRPr="00C728E8" w:rsidRDefault="003A63A4" w:rsidP="00385074">
            <w:pPr>
              <w:spacing w:line="320" w:lineRule="exact"/>
              <w:jc w:val="center"/>
              <w:rPr>
                <w:rFonts w:eastAsia="微软雅黑"/>
                <w:szCs w:val="21"/>
                <w:lang w:val="fr-FR"/>
              </w:rPr>
            </w:pPr>
            <w:r w:rsidRPr="00C728E8">
              <w:rPr>
                <w:rFonts w:eastAsia="微软雅黑"/>
                <w:szCs w:val="21"/>
                <w:lang w:val="fr-FR"/>
              </w:rPr>
              <w:t>Arbre moteur</w:t>
            </w:r>
          </w:p>
        </w:tc>
        <w:tc>
          <w:tcPr>
            <w:tcW w:w="2787"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L</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XL</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XL</w:t>
            </w:r>
          </w:p>
        </w:tc>
      </w:tr>
      <w:tr w:rsidR="003A63A4" w:rsidRPr="00F1068F" w:rsidTr="00C728E8">
        <w:trPr>
          <w:trHeight w:val="340"/>
        </w:trPr>
        <w:tc>
          <w:tcPr>
            <w:tcW w:w="2552" w:type="dxa"/>
            <w:gridSpan w:val="2"/>
            <w:vAlign w:val="center"/>
          </w:tcPr>
          <w:p w:rsidR="003A63A4" w:rsidRPr="00C728E8" w:rsidRDefault="003A63A4" w:rsidP="00385074">
            <w:pPr>
              <w:jc w:val="center"/>
              <w:rPr>
                <w:szCs w:val="21"/>
                <w:lang w:val="fr-FR"/>
              </w:rPr>
            </w:pPr>
            <w:r w:rsidRPr="00C728E8">
              <w:rPr>
                <w:szCs w:val="21"/>
                <w:lang w:val="fr-FR"/>
              </w:rPr>
              <w:t>Catégorie de conception</w:t>
            </w:r>
          </w:p>
        </w:tc>
        <w:tc>
          <w:tcPr>
            <w:tcW w:w="2787" w:type="dxa"/>
            <w:gridSpan w:val="2"/>
            <w:vAlign w:val="center"/>
          </w:tcPr>
          <w:p w:rsidR="003A63A4" w:rsidRPr="004451F1" w:rsidRDefault="003A63A4" w:rsidP="00385074">
            <w:pPr>
              <w:jc w:val="center"/>
            </w:pPr>
            <w:r>
              <w:rPr>
                <w:rFonts w:hint="eastAsia"/>
              </w:rPr>
              <w:t>C</w:t>
            </w:r>
          </w:p>
        </w:tc>
        <w:tc>
          <w:tcPr>
            <w:tcW w:w="2788" w:type="dxa"/>
            <w:gridSpan w:val="2"/>
            <w:vAlign w:val="center"/>
          </w:tcPr>
          <w:p w:rsidR="003A63A4" w:rsidRPr="004451F1" w:rsidRDefault="003A63A4" w:rsidP="00385074">
            <w:pPr>
              <w:jc w:val="center"/>
            </w:pPr>
            <w:r>
              <w:rPr>
                <w:rFonts w:hint="eastAsia"/>
              </w:rPr>
              <w:t>C</w:t>
            </w:r>
          </w:p>
        </w:tc>
        <w:tc>
          <w:tcPr>
            <w:tcW w:w="2788" w:type="dxa"/>
            <w:gridSpan w:val="2"/>
            <w:vAlign w:val="center"/>
          </w:tcPr>
          <w:p w:rsidR="003A63A4" w:rsidRPr="004451F1" w:rsidRDefault="003A63A4" w:rsidP="00385074">
            <w:pPr>
              <w:jc w:val="center"/>
            </w:pPr>
            <w:r>
              <w:rPr>
                <w:rFonts w:hint="eastAsia"/>
              </w:rPr>
              <w:t>C</w:t>
            </w:r>
          </w:p>
        </w:tc>
      </w:tr>
      <w:tr w:rsidR="003A63A4" w:rsidRPr="00F1068F" w:rsidTr="00C728E8">
        <w:trPr>
          <w:trHeight w:val="340"/>
        </w:trPr>
        <w:tc>
          <w:tcPr>
            <w:tcW w:w="2552" w:type="dxa"/>
            <w:gridSpan w:val="2"/>
            <w:vAlign w:val="center"/>
          </w:tcPr>
          <w:p w:rsidR="003A63A4" w:rsidRPr="00C728E8" w:rsidRDefault="003A63A4" w:rsidP="00385074">
            <w:pPr>
              <w:jc w:val="center"/>
              <w:rPr>
                <w:szCs w:val="21"/>
                <w:lang w:val="fr-FR"/>
              </w:rPr>
            </w:pPr>
            <w:r w:rsidRPr="00C728E8">
              <w:rPr>
                <w:szCs w:val="21"/>
                <w:lang w:val="fr-FR"/>
              </w:rPr>
              <w:t>Diamètre tube</w:t>
            </w:r>
          </w:p>
        </w:tc>
        <w:tc>
          <w:tcPr>
            <w:tcW w:w="2787" w:type="dxa"/>
            <w:gridSpan w:val="2"/>
            <w:vAlign w:val="center"/>
          </w:tcPr>
          <w:p w:rsidR="003A63A4" w:rsidRPr="004451F1" w:rsidRDefault="003A63A4" w:rsidP="00385074">
            <w:pPr>
              <w:jc w:val="center"/>
            </w:pPr>
            <w:r>
              <w:rPr>
                <w:rFonts w:hint="eastAsia"/>
              </w:rPr>
              <w:t>520mm</w:t>
            </w:r>
          </w:p>
        </w:tc>
        <w:tc>
          <w:tcPr>
            <w:tcW w:w="2788" w:type="dxa"/>
            <w:gridSpan w:val="2"/>
            <w:vAlign w:val="center"/>
          </w:tcPr>
          <w:p w:rsidR="003A63A4" w:rsidRPr="004451F1" w:rsidRDefault="003A63A4" w:rsidP="00385074">
            <w:pPr>
              <w:jc w:val="center"/>
            </w:pPr>
            <w:r>
              <w:rPr>
                <w:rFonts w:hint="eastAsia"/>
              </w:rPr>
              <w:t>520-400mm</w:t>
            </w:r>
          </w:p>
        </w:tc>
        <w:tc>
          <w:tcPr>
            <w:tcW w:w="2788" w:type="dxa"/>
            <w:gridSpan w:val="2"/>
            <w:vAlign w:val="center"/>
          </w:tcPr>
          <w:p w:rsidR="003A63A4" w:rsidRPr="004451F1" w:rsidRDefault="003A63A4" w:rsidP="00385074">
            <w:pPr>
              <w:jc w:val="center"/>
            </w:pPr>
            <w:r>
              <w:rPr>
                <w:rFonts w:hint="eastAsia"/>
              </w:rPr>
              <w:t>531-470mm</w:t>
            </w:r>
          </w:p>
        </w:tc>
      </w:tr>
      <w:tr w:rsidR="003A63A4" w:rsidRPr="00F1068F" w:rsidTr="00C728E8">
        <w:trPr>
          <w:trHeight w:val="210"/>
        </w:trPr>
        <w:tc>
          <w:tcPr>
            <w:tcW w:w="2552" w:type="dxa"/>
            <w:gridSpan w:val="2"/>
            <w:vAlign w:val="center"/>
          </w:tcPr>
          <w:p w:rsidR="003A63A4" w:rsidRPr="00C728E8" w:rsidRDefault="003A63A4" w:rsidP="00385074">
            <w:pPr>
              <w:jc w:val="center"/>
              <w:rPr>
                <w:szCs w:val="21"/>
              </w:rPr>
            </w:pPr>
            <w:r w:rsidRPr="00C728E8">
              <w:rPr>
                <w:szCs w:val="21"/>
              </w:rPr>
              <w:t>Poids max. du moteur</w:t>
            </w:r>
          </w:p>
        </w:tc>
        <w:tc>
          <w:tcPr>
            <w:tcW w:w="1393" w:type="dxa"/>
            <w:vAlign w:val="center"/>
          </w:tcPr>
          <w:p w:rsidR="003A63A4" w:rsidRPr="004451F1" w:rsidRDefault="004B5E75" w:rsidP="00385074">
            <w:pPr>
              <w:jc w:val="center"/>
            </w:pPr>
            <w:r>
              <w:rPr>
                <w:rFonts w:hint="eastAsia"/>
              </w:rPr>
              <w:t>207,</w:t>
            </w:r>
            <w:r w:rsidR="003A63A4">
              <w:rPr>
                <w:rFonts w:hint="eastAsia"/>
              </w:rPr>
              <w:t>6kg</w:t>
            </w:r>
          </w:p>
        </w:tc>
        <w:tc>
          <w:tcPr>
            <w:tcW w:w="1394" w:type="dxa"/>
            <w:vAlign w:val="center"/>
          </w:tcPr>
          <w:p w:rsidR="003A63A4" w:rsidRPr="004451F1" w:rsidRDefault="003A63A4" w:rsidP="00385074">
            <w:pPr>
              <w:jc w:val="center"/>
            </w:pPr>
            <w:r>
              <w:rPr>
                <w:rFonts w:hint="eastAsia"/>
              </w:rPr>
              <w:t>458lb</w:t>
            </w:r>
          </w:p>
        </w:tc>
        <w:tc>
          <w:tcPr>
            <w:tcW w:w="1394" w:type="dxa"/>
            <w:vAlign w:val="center"/>
          </w:tcPr>
          <w:p w:rsidR="003A63A4" w:rsidRPr="004451F1" w:rsidRDefault="004B5E75" w:rsidP="00385074">
            <w:pPr>
              <w:jc w:val="center"/>
            </w:pPr>
            <w:r>
              <w:rPr>
                <w:rFonts w:hint="eastAsia"/>
              </w:rPr>
              <w:t>258,</w:t>
            </w:r>
            <w:r w:rsidR="003A63A4">
              <w:rPr>
                <w:rFonts w:hint="eastAsia"/>
              </w:rPr>
              <w:t>6kg</w:t>
            </w:r>
          </w:p>
        </w:tc>
        <w:tc>
          <w:tcPr>
            <w:tcW w:w="1394" w:type="dxa"/>
            <w:vAlign w:val="center"/>
          </w:tcPr>
          <w:p w:rsidR="003A63A4" w:rsidRPr="004451F1" w:rsidRDefault="003A63A4" w:rsidP="00385074">
            <w:pPr>
              <w:jc w:val="center"/>
            </w:pPr>
            <w:r>
              <w:rPr>
                <w:rFonts w:hint="eastAsia"/>
              </w:rPr>
              <w:t>570lb</w:t>
            </w:r>
          </w:p>
        </w:tc>
        <w:tc>
          <w:tcPr>
            <w:tcW w:w="1394" w:type="dxa"/>
            <w:vAlign w:val="center"/>
          </w:tcPr>
          <w:p w:rsidR="003A63A4" w:rsidRPr="004451F1" w:rsidRDefault="00B65CBF" w:rsidP="00385074">
            <w:pPr>
              <w:jc w:val="center"/>
            </w:pPr>
            <w:r>
              <w:rPr>
                <w:rFonts w:hint="eastAsia"/>
              </w:rPr>
              <w:t>260,</w:t>
            </w:r>
            <w:r w:rsidR="003A63A4">
              <w:rPr>
                <w:rFonts w:hint="eastAsia"/>
              </w:rPr>
              <w:t>7kg</w:t>
            </w:r>
          </w:p>
        </w:tc>
        <w:tc>
          <w:tcPr>
            <w:tcW w:w="1394" w:type="dxa"/>
            <w:vAlign w:val="center"/>
          </w:tcPr>
          <w:p w:rsidR="003A63A4" w:rsidRPr="004451F1" w:rsidRDefault="003A63A4" w:rsidP="00385074">
            <w:pPr>
              <w:jc w:val="center"/>
            </w:pPr>
            <w:r>
              <w:rPr>
                <w:rFonts w:hint="eastAsia"/>
              </w:rPr>
              <w:t>575lb</w:t>
            </w:r>
          </w:p>
        </w:tc>
      </w:tr>
      <w:tr w:rsidR="003A63A4" w:rsidRPr="00F1068F" w:rsidTr="00C728E8">
        <w:trPr>
          <w:trHeight w:val="340"/>
        </w:trPr>
        <w:tc>
          <w:tcPr>
            <w:tcW w:w="2552" w:type="dxa"/>
            <w:gridSpan w:val="2"/>
            <w:vAlign w:val="center"/>
          </w:tcPr>
          <w:p w:rsidR="003A63A4" w:rsidRPr="00C728E8" w:rsidRDefault="003A63A4" w:rsidP="00385074">
            <w:pPr>
              <w:spacing w:line="320" w:lineRule="exact"/>
              <w:jc w:val="center"/>
              <w:rPr>
                <w:rFonts w:eastAsia="微软雅黑"/>
                <w:szCs w:val="21"/>
              </w:rPr>
            </w:pPr>
            <w:r w:rsidRPr="00C728E8">
              <w:rPr>
                <w:rFonts w:eastAsia="微软雅黑"/>
                <w:szCs w:val="21"/>
              </w:rPr>
              <w:t>Capacité du réservoir de carburant</w:t>
            </w:r>
          </w:p>
        </w:tc>
        <w:tc>
          <w:tcPr>
            <w:tcW w:w="2787"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105L</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105L</w:t>
            </w:r>
          </w:p>
        </w:tc>
        <w:tc>
          <w:tcPr>
            <w:tcW w:w="2788"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140L</w:t>
            </w:r>
          </w:p>
        </w:tc>
      </w:tr>
    </w:tbl>
    <w:p w:rsidR="00EC2891" w:rsidRPr="00F1068F" w:rsidRDefault="00B13B28" w:rsidP="00363A41">
      <w:pPr>
        <w:keepNext/>
        <w:keepLines/>
        <w:spacing w:before="260" w:after="260" w:line="416" w:lineRule="auto"/>
        <w:jc w:val="left"/>
        <w:outlineLvl w:val="2"/>
        <w:rPr>
          <w:b/>
          <w:bCs/>
          <w:sz w:val="36"/>
          <w:szCs w:val="36"/>
          <w:lang w:val="fr-FR"/>
        </w:rPr>
      </w:pPr>
      <w:bookmarkStart w:id="57" w:name="_Toc50117798"/>
      <w:r w:rsidRPr="00B13B28">
        <w:rPr>
          <w:rFonts w:eastAsia="微软雅黑"/>
          <w:b/>
          <w:sz w:val="24"/>
          <w:szCs w:val="24"/>
        </w:rPr>
        <w:drawing>
          <wp:anchor distT="0" distB="0" distL="114300" distR="114300" simplePos="0" relativeHeight="252219392" behindDoc="1" locked="0" layoutInCell="1" allowOverlap="1" wp14:anchorId="536C261E" wp14:editId="76FF32A6">
            <wp:simplePos x="0" y="0"/>
            <wp:positionH relativeFrom="column">
              <wp:posOffset>1480185</wp:posOffset>
            </wp:positionH>
            <wp:positionV relativeFrom="paragraph">
              <wp:posOffset>334010</wp:posOffset>
            </wp:positionV>
            <wp:extent cx="3209290" cy="1083945"/>
            <wp:effectExtent l="0" t="0" r="0" b="1905"/>
            <wp:wrapNone/>
            <wp:docPr id="88" name="图片 88" descr="C:\Users\admin\AppData\Local\Temp\16033328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03332857(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29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B28">
        <w:rPr>
          <w:rFonts w:eastAsia="微软雅黑"/>
          <w:b/>
          <w:sz w:val="24"/>
          <w:szCs w:val="24"/>
        </w:rPr>
        <w:drawing>
          <wp:anchor distT="0" distB="0" distL="114300" distR="114300" simplePos="0" relativeHeight="252220416" behindDoc="1" locked="0" layoutInCell="1" allowOverlap="1" wp14:anchorId="4A541954" wp14:editId="175C8522">
            <wp:simplePos x="0" y="0"/>
            <wp:positionH relativeFrom="column">
              <wp:posOffset>1442085</wp:posOffset>
            </wp:positionH>
            <wp:positionV relativeFrom="paragraph">
              <wp:posOffset>1753235</wp:posOffset>
            </wp:positionV>
            <wp:extent cx="3239135" cy="1581150"/>
            <wp:effectExtent l="0" t="0" r="0" b="0"/>
            <wp:wrapNone/>
            <wp:docPr id="89" name="图片 89" descr="C:\Users\admin\AppData\Local\Temp\16033328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0333288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13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891" w:rsidRPr="00F1068F">
        <w:rPr>
          <w:b/>
          <w:bCs/>
          <w:sz w:val="36"/>
          <w:szCs w:val="36"/>
          <w:lang w:val="fr-FR"/>
        </w:rPr>
        <w:t>Agencement général</w:t>
      </w:r>
      <w:bookmarkEnd w:id="57"/>
    </w:p>
    <w:p w:rsidR="00EC2891" w:rsidRPr="00EC2891" w:rsidRDefault="00EC2891" w:rsidP="00EC2891">
      <w:pPr>
        <w:spacing w:line="320" w:lineRule="exact"/>
        <w:rPr>
          <w:rFonts w:eastAsia="微软雅黑"/>
          <w:b/>
          <w:sz w:val="24"/>
          <w:szCs w:val="24"/>
          <w:lang w:val="fr-FR"/>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Default="00EC2891" w:rsidP="00EC2891">
      <w:pPr>
        <w:spacing w:line="320" w:lineRule="exact"/>
        <w:rPr>
          <w:rFonts w:eastAsia="微软雅黑"/>
          <w:b/>
          <w:sz w:val="24"/>
          <w:szCs w:val="24"/>
        </w:rPr>
      </w:pPr>
    </w:p>
    <w:p w:rsidR="004E2D47" w:rsidRPr="00193F0F" w:rsidRDefault="00EC2891" w:rsidP="004E2D47">
      <w:pPr>
        <w:keepNext/>
        <w:keepLines/>
        <w:spacing w:before="260" w:after="260" w:line="416" w:lineRule="auto"/>
        <w:outlineLvl w:val="2"/>
        <w:rPr>
          <w:b/>
          <w:bCs/>
          <w:sz w:val="36"/>
          <w:szCs w:val="36"/>
          <w:lang w:val="fr-FR"/>
        </w:rPr>
      </w:pPr>
      <w:bookmarkStart w:id="58" w:name="_Toc50117799"/>
      <w:r w:rsidRPr="00F1068F">
        <w:rPr>
          <w:rFonts w:cs="Arial"/>
          <w:noProof/>
          <w:sz w:val="36"/>
          <w:szCs w:val="36"/>
        </w:rPr>
        <w:lastRenderedPageBreak/>
        <w:drawing>
          <wp:anchor distT="0" distB="0" distL="114300" distR="114300" simplePos="0" relativeHeight="252078080" behindDoc="1" locked="0" layoutInCell="1" allowOverlap="1" wp14:anchorId="2704BCD3" wp14:editId="7BCCA82A">
            <wp:simplePos x="0" y="0"/>
            <wp:positionH relativeFrom="column">
              <wp:posOffset>2299335</wp:posOffset>
            </wp:positionH>
            <wp:positionV relativeFrom="paragraph">
              <wp:posOffset>-62865</wp:posOffset>
            </wp:positionV>
            <wp:extent cx="3228975" cy="525205"/>
            <wp:effectExtent l="0" t="0" r="0" b="8255"/>
            <wp:wrapNone/>
            <wp:docPr id="34" name="Image 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Highfield alu boa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525205"/>
                    </a:xfrm>
                    <a:prstGeom prst="rect">
                      <a:avLst/>
                    </a:prstGeom>
                  </pic:spPr>
                </pic:pic>
              </a:graphicData>
            </a:graphic>
            <wp14:sizeRelH relativeFrom="page">
              <wp14:pctWidth>0</wp14:pctWidth>
            </wp14:sizeRelH>
            <wp14:sizeRelV relativeFrom="page">
              <wp14:pctHeight>0</wp14:pctHeight>
            </wp14:sizeRelV>
          </wp:anchor>
        </w:drawing>
      </w:r>
      <w:r w:rsidR="004E2D47" w:rsidRPr="004E2D47">
        <w:rPr>
          <w:b/>
          <w:bCs/>
          <w:sz w:val="36"/>
          <w:szCs w:val="36"/>
          <w:lang w:val="fr-FR"/>
        </w:rPr>
        <w:t xml:space="preserve"> </w:t>
      </w:r>
      <w:r w:rsidR="004E2D47" w:rsidRPr="00F1068F">
        <w:rPr>
          <w:b/>
          <w:bCs/>
          <w:sz w:val="36"/>
          <w:szCs w:val="36"/>
          <w:lang w:val="fr-FR"/>
        </w:rPr>
        <w:t>Spécifications</w:t>
      </w:r>
      <w:r w:rsidR="004E2D47" w:rsidRPr="00F1068F">
        <w:rPr>
          <w:b/>
          <w:bCs/>
          <w:noProof/>
          <w:sz w:val="36"/>
          <w:szCs w:val="36"/>
          <w:lang w:val="fr-FR"/>
        </w:rPr>
        <w:t xml:space="preserve"> :</w:t>
      </w:r>
      <w:r w:rsidR="004E2D47" w:rsidRPr="00F1068F">
        <w:rPr>
          <w:noProof/>
          <w:sz w:val="36"/>
          <w:szCs w:val="36"/>
          <w:lang w:val="fr-FR"/>
        </w:rPr>
        <w:t xml:space="preserve"> </w:t>
      </w:r>
      <w:r w:rsidR="004E2D47">
        <w:rPr>
          <w:rFonts w:hint="eastAsia"/>
          <w:b/>
          <w:bCs/>
          <w:noProof/>
          <w:sz w:val="36"/>
          <w:szCs w:val="36"/>
          <w:lang w:val="fr-FR"/>
        </w:rPr>
        <w:t>Sport</w:t>
      </w:r>
      <w:bookmarkEnd w:id="58"/>
    </w:p>
    <w:tbl>
      <w:tblPr>
        <w:tblStyle w:val="a7"/>
        <w:tblW w:w="10490" w:type="dxa"/>
        <w:tblInd w:w="-601" w:type="dxa"/>
        <w:tblLayout w:type="fixed"/>
        <w:tblLook w:val="04A0" w:firstRow="1" w:lastRow="0" w:firstColumn="1" w:lastColumn="0" w:noHBand="0" w:noVBand="1"/>
      </w:tblPr>
      <w:tblGrid>
        <w:gridCol w:w="1982"/>
        <w:gridCol w:w="570"/>
        <w:gridCol w:w="992"/>
        <w:gridCol w:w="992"/>
        <w:gridCol w:w="992"/>
        <w:gridCol w:w="993"/>
        <w:gridCol w:w="992"/>
        <w:gridCol w:w="992"/>
        <w:gridCol w:w="992"/>
        <w:gridCol w:w="993"/>
      </w:tblGrid>
      <w:tr w:rsidR="00EC2891" w:rsidRPr="00F1068F" w:rsidTr="0010416C">
        <w:trPr>
          <w:trHeight w:val="340"/>
        </w:trPr>
        <w:tc>
          <w:tcPr>
            <w:tcW w:w="2552" w:type="dxa"/>
            <w:gridSpan w:val="2"/>
            <w:vMerge w:val="restart"/>
            <w:vAlign w:val="center"/>
          </w:tcPr>
          <w:p w:rsidR="00EC2891" w:rsidRPr="0010416C" w:rsidRDefault="00EC2891" w:rsidP="00385074">
            <w:pPr>
              <w:spacing w:line="320" w:lineRule="exact"/>
              <w:jc w:val="center"/>
              <w:rPr>
                <w:rFonts w:eastAsia="微软雅黑"/>
                <w:b/>
                <w:szCs w:val="21"/>
              </w:rPr>
            </w:pPr>
            <w:r w:rsidRPr="0010416C">
              <w:rPr>
                <w:rFonts w:eastAsia="微软雅黑" w:hint="eastAsia"/>
                <w:b/>
                <w:szCs w:val="21"/>
              </w:rPr>
              <w:t>Description</w:t>
            </w:r>
          </w:p>
        </w:tc>
        <w:tc>
          <w:tcPr>
            <w:tcW w:w="7938" w:type="dxa"/>
            <w:gridSpan w:val="8"/>
            <w:shd w:val="clear" w:color="auto" w:fill="D9D9D9" w:themeFill="background1" w:themeFillShade="D9"/>
            <w:vAlign w:val="center"/>
          </w:tcPr>
          <w:p w:rsidR="00EC2891" w:rsidRPr="004451F1" w:rsidRDefault="004E2D47" w:rsidP="00385074">
            <w:pPr>
              <w:spacing w:line="320" w:lineRule="exact"/>
              <w:jc w:val="center"/>
              <w:rPr>
                <w:rFonts w:eastAsia="微软雅黑"/>
                <w:b/>
                <w:sz w:val="28"/>
                <w:szCs w:val="28"/>
              </w:rPr>
            </w:pPr>
            <w:r w:rsidRPr="00C34886">
              <w:rPr>
                <w:rFonts w:eastAsia="微软雅黑"/>
                <w:b/>
                <w:sz w:val="28"/>
                <w:szCs w:val="28"/>
              </w:rPr>
              <w:t>Modèles</w:t>
            </w:r>
            <w:r>
              <w:rPr>
                <w:rFonts w:eastAsia="微软雅黑" w:hint="eastAsia"/>
                <w:b/>
                <w:sz w:val="28"/>
                <w:szCs w:val="28"/>
              </w:rPr>
              <w:t xml:space="preserve"> Sport</w:t>
            </w:r>
          </w:p>
        </w:tc>
      </w:tr>
      <w:tr w:rsidR="00EC2891" w:rsidRPr="00F1068F" w:rsidTr="0010416C">
        <w:trPr>
          <w:trHeight w:val="340"/>
        </w:trPr>
        <w:tc>
          <w:tcPr>
            <w:tcW w:w="2552" w:type="dxa"/>
            <w:gridSpan w:val="2"/>
            <w:vMerge/>
            <w:vAlign w:val="center"/>
          </w:tcPr>
          <w:p w:rsidR="00EC2891" w:rsidRPr="0010416C" w:rsidRDefault="00EC2891" w:rsidP="00385074">
            <w:pPr>
              <w:spacing w:line="320" w:lineRule="exact"/>
              <w:jc w:val="center"/>
              <w:rPr>
                <w:rFonts w:eastAsia="微软雅黑"/>
                <w:b/>
                <w:szCs w:val="21"/>
              </w:rPr>
            </w:pPr>
          </w:p>
        </w:tc>
        <w:tc>
          <w:tcPr>
            <w:tcW w:w="1984" w:type="dxa"/>
            <w:gridSpan w:val="2"/>
            <w:vAlign w:val="center"/>
          </w:tcPr>
          <w:p w:rsidR="00EC2891" w:rsidRPr="004451F1" w:rsidRDefault="00EC2891" w:rsidP="00385074">
            <w:pPr>
              <w:spacing w:line="320" w:lineRule="exact"/>
              <w:jc w:val="center"/>
              <w:rPr>
                <w:rFonts w:eastAsia="微软雅黑"/>
                <w:b/>
                <w:szCs w:val="21"/>
              </w:rPr>
            </w:pPr>
            <w:r w:rsidRPr="00B42537">
              <w:rPr>
                <w:rFonts w:eastAsia="微软雅黑"/>
                <w:b/>
                <w:szCs w:val="21"/>
              </w:rPr>
              <w:t>700</w:t>
            </w:r>
            <w:r>
              <w:rPr>
                <w:rFonts w:eastAsia="微软雅黑" w:hint="eastAsia"/>
                <w:b/>
                <w:szCs w:val="21"/>
              </w:rPr>
              <w:t>(Cat.B)</w:t>
            </w:r>
          </w:p>
        </w:tc>
        <w:tc>
          <w:tcPr>
            <w:tcW w:w="1985" w:type="dxa"/>
            <w:gridSpan w:val="2"/>
            <w:vAlign w:val="center"/>
          </w:tcPr>
          <w:p w:rsidR="00EC2891" w:rsidRPr="004451F1" w:rsidRDefault="00EC2891" w:rsidP="00385074">
            <w:pPr>
              <w:spacing w:line="320" w:lineRule="exact"/>
              <w:jc w:val="center"/>
              <w:rPr>
                <w:rFonts w:eastAsia="微软雅黑"/>
                <w:b/>
                <w:szCs w:val="21"/>
              </w:rPr>
            </w:pPr>
            <w:r>
              <w:rPr>
                <w:rFonts w:eastAsia="微软雅黑" w:hint="eastAsia"/>
                <w:b/>
                <w:szCs w:val="21"/>
              </w:rPr>
              <w:t>700</w:t>
            </w:r>
            <w:r w:rsidRPr="00B42537">
              <w:rPr>
                <w:rFonts w:eastAsia="微软雅黑"/>
                <w:b/>
                <w:szCs w:val="21"/>
              </w:rPr>
              <w:t>(Cat.</w:t>
            </w:r>
            <w:r>
              <w:rPr>
                <w:rFonts w:eastAsia="微软雅黑" w:hint="eastAsia"/>
                <w:b/>
                <w:szCs w:val="21"/>
              </w:rPr>
              <w:t>C</w:t>
            </w:r>
            <w:r w:rsidRPr="00B42537">
              <w:rPr>
                <w:rFonts w:eastAsia="微软雅黑"/>
                <w:b/>
                <w:szCs w:val="21"/>
              </w:rPr>
              <w:t>)</w:t>
            </w:r>
          </w:p>
        </w:tc>
        <w:tc>
          <w:tcPr>
            <w:tcW w:w="1984" w:type="dxa"/>
            <w:gridSpan w:val="2"/>
            <w:vAlign w:val="center"/>
          </w:tcPr>
          <w:p w:rsidR="00EC2891" w:rsidRPr="004451F1" w:rsidRDefault="00EC2891" w:rsidP="00385074">
            <w:pPr>
              <w:spacing w:line="320" w:lineRule="exact"/>
              <w:jc w:val="center"/>
              <w:rPr>
                <w:rFonts w:eastAsia="微软雅黑"/>
                <w:b/>
                <w:szCs w:val="21"/>
              </w:rPr>
            </w:pPr>
            <w:r>
              <w:rPr>
                <w:rFonts w:eastAsia="微软雅黑" w:hint="eastAsia"/>
                <w:b/>
                <w:szCs w:val="21"/>
              </w:rPr>
              <w:t>800</w:t>
            </w:r>
            <w:r w:rsidRPr="00B42537">
              <w:rPr>
                <w:rFonts w:eastAsia="微软雅黑"/>
                <w:b/>
                <w:szCs w:val="21"/>
              </w:rPr>
              <w:t>(Cat.B)</w:t>
            </w:r>
          </w:p>
        </w:tc>
        <w:tc>
          <w:tcPr>
            <w:tcW w:w="1985" w:type="dxa"/>
            <w:gridSpan w:val="2"/>
            <w:vAlign w:val="center"/>
          </w:tcPr>
          <w:p w:rsidR="00EC2891" w:rsidRPr="004451F1" w:rsidRDefault="00EC2891" w:rsidP="00385074">
            <w:pPr>
              <w:spacing w:line="320" w:lineRule="exact"/>
              <w:jc w:val="center"/>
              <w:rPr>
                <w:rFonts w:eastAsia="微软雅黑"/>
                <w:b/>
                <w:szCs w:val="21"/>
              </w:rPr>
            </w:pPr>
            <w:r w:rsidRPr="00B42537">
              <w:rPr>
                <w:rFonts w:eastAsia="微软雅黑"/>
                <w:b/>
                <w:szCs w:val="21"/>
              </w:rPr>
              <w:t>800(Cat.</w:t>
            </w:r>
            <w:r>
              <w:rPr>
                <w:rFonts w:eastAsia="微软雅黑" w:hint="eastAsia"/>
                <w:b/>
                <w:szCs w:val="21"/>
              </w:rPr>
              <w:t>C</w:t>
            </w:r>
            <w:r w:rsidRPr="00B42537">
              <w:rPr>
                <w:rFonts w:eastAsia="微软雅黑"/>
                <w:b/>
                <w:szCs w:val="21"/>
              </w:rPr>
              <w:t>)</w:t>
            </w:r>
          </w:p>
        </w:tc>
      </w:tr>
      <w:tr w:rsidR="00EB38C2" w:rsidRPr="00F1068F" w:rsidTr="0010416C">
        <w:trPr>
          <w:trHeight w:val="340"/>
        </w:trPr>
        <w:tc>
          <w:tcPr>
            <w:tcW w:w="2552" w:type="dxa"/>
            <w:gridSpan w:val="2"/>
            <w:vAlign w:val="center"/>
          </w:tcPr>
          <w:p w:rsidR="00EB38C2" w:rsidRPr="0010416C" w:rsidRDefault="00EB38C2" w:rsidP="00385074">
            <w:pPr>
              <w:spacing w:line="320" w:lineRule="exact"/>
              <w:jc w:val="center"/>
              <w:rPr>
                <w:rFonts w:eastAsia="微软雅黑"/>
                <w:szCs w:val="21"/>
                <w:lang w:val="fr-FR"/>
              </w:rPr>
            </w:pPr>
            <w:r w:rsidRPr="0010416C">
              <w:rPr>
                <w:rFonts w:eastAsia="微软雅黑"/>
                <w:szCs w:val="21"/>
                <w:lang w:val="fr-FR"/>
              </w:rPr>
              <w:t>Matériau de construction de la coque</w:t>
            </w:r>
          </w:p>
        </w:tc>
        <w:tc>
          <w:tcPr>
            <w:tcW w:w="7938" w:type="dxa"/>
            <w:gridSpan w:val="8"/>
            <w:vAlign w:val="center"/>
          </w:tcPr>
          <w:p w:rsidR="00EB38C2" w:rsidRPr="0073474D" w:rsidRDefault="00EB38C2" w:rsidP="00434104">
            <w:pPr>
              <w:spacing w:line="320" w:lineRule="exact"/>
              <w:jc w:val="center"/>
              <w:rPr>
                <w:rFonts w:eastAsia="微软雅黑"/>
                <w:szCs w:val="21"/>
                <w:lang w:val="fr-FR"/>
              </w:rPr>
            </w:pPr>
            <w:r w:rsidRPr="0073474D">
              <w:rPr>
                <w:rFonts w:eastAsia="微软雅黑"/>
                <w:szCs w:val="21"/>
                <w:lang w:val="fr-FR"/>
              </w:rPr>
              <w:t>alliage d'aluminium marin série 5</w:t>
            </w:r>
          </w:p>
        </w:tc>
      </w:tr>
      <w:tr w:rsidR="00EB38C2" w:rsidRPr="00F1068F" w:rsidTr="0010416C">
        <w:trPr>
          <w:trHeight w:val="340"/>
        </w:trPr>
        <w:tc>
          <w:tcPr>
            <w:tcW w:w="2552" w:type="dxa"/>
            <w:gridSpan w:val="2"/>
            <w:vAlign w:val="center"/>
          </w:tcPr>
          <w:p w:rsidR="00EB38C2" w:rsidRPr="0010416C" w:rsidRDefault="00EB38C2" w:rsidP="00385074">
            <w:pPr>
              <w:spacing w:line="320" w:lineRule="exact"/>
              <w:jc w:val="center"/>
              <w:rPr>
                <w:rFonts w:eastAsia="微软雅黑"/>
                <w:szCs w:val="21"/>
                <w:lang w:val="fr-FR"/>
              </w:rPr>
            </w:pPr>
            <w:r w:rsidRPr="0010416C">
              <w:rPr>
                <w:rFonts w:eastAsia="微软雅黑"/>
                <w:szCs w:val="21"/>
                <w:lang w:val="fr-FR"/>
              </w:rPr>
              <w:t>Matériau de construction du pont</w:t>
            </w:r>
          </w:p>
        </w:tc>
        <w:tc>
          <w:tcPr>
            <w:tcW w:w="7938" w:type="dxa"/>
            <w:gridSpan w:val="8"/>
            <w:vAlign w:val="center"/>
          </w:tcPr>
          <w:p w:rsidR="00EB38C2" w:rsidRPr="0073474D" w:rsidRDefault="00EB38C2" w:rsidP="00434104">
            <w:pPr>
              <w:spacing w:line="320" w:lineRule="exact"/>
              <w:jc w:val="center"/>
              <w:rPr>
                <w:rFonts w:eastAsia="微软雅黑"/>
                <w:szCs w:val="21"/>
                <w:lang w:val="fr-FR"/>
              </w:rPr>
            </w:pPr>
            <w:r w:rsidRPr="0073474D">
              <w:rPr>
                <w:rFonts w:eastAsia="微软雅黑"/>
                <w:szCs w:val="21"/>
                <w:lang w:val="fr-FR"/>
              </w:rPr>
              <w:t>alliage d'aluminium marin série 5</w:t>
            </w:r>
          </w:p>
        </w:tc>
      </w:tr>
      <w:tr w:rsidR="00EB38C2" w:rsidRPr="00F1068F" w:rsidTr="0010416C">
        <w:trPr>
          <w:trHeight w:val="340"/>
        </w:trPr>
        <w:tc>
          <w:tcPr>
            <w:tcW w:w="2552" w:type="dxa"/>
            <w:gridSpan w:val="2"/>
            <w:vAlign w:val="center"/>
          </w:tcPr>
          <w:p w:rsidR="00EB38C2" w:rsidRPr="0010416C" w:rsidRDefault="00EB38C2" w:rsidP="00385074">
            <w:pPr>
              <w:spacing w:line="320" w:lineRule="exact"/>
              <w:jc w:val="center"/>
              <w:rPr>
                <w:rFonts w:eastAsia="微软雅黑"/>
                <w:szCs w:val="21"/>
                <w:lang w:val="fr-FR"/>
              </w:rPr>
            </w:pPr>
            <w:r w:rsidRPr="0010416C">
              <w:rPr>
                <w:rFonts w:eastAsia="微软雅黑"/>
                <w:szCs w:val="21"/>
                <w:lang w:val="fr-FR"/>
              </w:rPr>
              <w:t>Matériau du tube</w:t>
            </w:r>
          </w:p>
        </w:tc>
        <w:tc>
          <w:tcPr>
            <w:tcW w:w="7938" w:type="dxa"/>
            <w:gridSpan w:val="8"/>
            <w:vAlign w:val="center"/>
          </w:tcPr>
          <w:p w:rsidR="00EB38C2" w:rsidRPr="0073474D" w:rsidRDefault="00EB38C2" w:rsidP="00434104">
            <w:pPr>
              <w:spacing w:line="320" w:lineRule="exact"/>
              <w:jc w:val="center"/>
              <w:rPr>
                <w:rFonts w:eastAsia="微软雅黑"/>
                <w:szCs w:val="21"/>
                <w:lang w:val="fr-FR"/>
              </w:rPr>
            </w:pPr>
            <w:r w:rsidRPr="0073474D">
              <w:rPr>
                <w:rFonts w:eastAsia="微软雅黑"/>
                <w:szCs w:val="21"/>
                <w:lang w:val="fr-FR"/>
              </w:rPr>
              <w:t>PVC ou tissu enduit d'Hypalon</w:t>
            </w:r>
          </w:p>
        </w:tc>
      </w:tr>
      <w:tr w:rsidR="0010416C" w:rsidRPr="00F1068F" w:rsidTr="0010416C">
        <w:trPr>
          <w:trHeight w:val="340"/>
        </w:trPr>
        <w:tc>
          <w:tcPr>
            <w:tcW w:w="1982" w:type="dxa"/>
            <w:vAlign w:val="center"/>
          </w:tcPr>
          <w:p w:rsidR="003A63A4" w:rsidRPr="0010416C" w:rsidRDefault="003A63A4" w:rsidP="00385074">
            <w:pPr>
              <w:spacing w:line="320" w:lineRule="exact"/>
              <w:jc w:val="center"/>
              <w:rPr>
                <w:rFonts w:eastAsia="微软雅黑"/>
                <w:szCs w:val="21"/>
                <w:lang w:val="fr-FR"/>
              </w:rPr>
            </w:pPr>
            <w:r w:rsidRPr="0010416C">
              <w:rPr>
                <w:rFonts w:eastAsia="微软雅黑"/>
                <w:szCs w:val="21"/>
                <w:lang w:val="fr-FR"/>
              </w:rPr>
              <w:t>Longueur totale</w:t>
            </w:r>
          </w:p>
        </w:tc>
        <w:tc>
          <w:tcPr>
            <w:tcW w:w="570" w:type="dxa"/>
            <w:vAlign w:val="center"/>
          </w:tcPr>
          <w:p w:rsidR="003A63A4" w:rsidRPr="0010416C" w:rsidRDefault="003A63A4" w:rsidP="00385074">
            <w:pPr>
              <w:spacing w:line="320" w:lineRule="exact"/>
              <w:jc w:val="center"/>
              <w:rPr>
                <w:rFonts w:eastAsia="微软雅黑"/>
                <w:szCs w:val="21"/>
              </w:rPr>
            </w:pPr>
            <w:r w:rsidRPr="0010416C">
              <w:rPr>
                <w:rFonts w:eastAsia="微软雅黑" w:hint="eastAsia"/>
                <w:szCs w:val="21"/>
              </w:rPr>
              <w:t>a</w:t>
            </w:r>
          </w:p>
        </w:tc>
        <w:tc>
          <w:tcPr>
            <w:tcW w:w="1984" w:type="dxa"/>
            <w:gridSpan w:val="2"/>
            <w:vAlign w:val="center"/>
          </w:tcPr>
          <w:p w:rsidR="003A63A4" w:rsidRPr="004451F1" w:rsidRDefault="006C058B" w:rsidP="00E518FF">
            <w:pPr>
              <w:spacing w:line="320" w:lineRule="exact"/>
              <w:jc w:val="center"/>
              <w:rPr>
                <w:rFonts w:eastAsia="微软雅黑"/>
                <w:szCs w:val="21"/>
              </w:rPr>
            </w:pPr>
            <w:r>
              <w:rPr>
                <w:rFonts w:eastAsia="微软雅黑" w:hint="eastAsia"/>
                <w:szCs w:val="21"/>
              </w:rPr>
              <w:t>6,</w:t>
            </w:r>
            <w:r w:rsidR="00E518FF">
              <w:rPr>
                <w:rFonts w:eastAsia="微软雅黑" w:hint="eastAsia"/>
                <w:szCs w:val="21"/>
              </w:rPr>
              <w:t>95</w:t>
            </w:r>
            <w:r w:rsidR="003A63A4">
              <w:rPr>
                <w:rFonts w:eastAsia="微软雅黑" w:hint="eastAsia"/>
                <w:szCs w:val="21"/>
              </w:rPr>
              <w:t>m</w:t>
            </w:r>
          </w:p>
        </w:tc>
        <w:tc>
          <w:tcPr>
            <w:tcW w:w="1985" w:type="dxa"/>
            <w:gridSpan w:val="2"/>
            <w:vAlign w:val="center"/>
          </w:tcPr>
          <w:p w:rsidR="003A63A4" w:rsidRPr="004451F1" w:rsidRDefault="00C15883" w:rsidP="00E518FF">
            <w:pPr>
              <w:spacing w:line="320" w:lineRule="exact"/>
              <w:jc w:val="center"/>
              <w:rPr>
                <w:rFonts w:eastAsia="微软雅黑"/>
                <w:szCs w:val="21"/>
              </w:rPr>
            </w:pPr>
            <w:r>
              <w:rPr>
                <w:rFonts w:eastAsia="微软雅黑" w:hint="eastAsia"/>
                <w:szCs w:val="21"/>
              </w:rPr>
              <w:t>6,</w:t>
            </w:r>
            <w:r w:rsidR="00E518FF">
              <w:rPr>
                <w:rFonts w:eastAsia="微软雅黑" w:hint="eastAsia"/>
                <w:szCs w:val="21"/>
              </w:rPr>
              <w:t>95</w:t>
            </w:r>
            <w:r w:rsidR="003A63A4">
              <w:rPr>
                <w:rFonts w:eastAsia="微软雅黑" w:hint="eastAsia"/>
                <w:szCs w:val="21"/>
              </w:rPr>
              <w:t>m</w:t>
            </w:r>
          </w:p>
        </w:tc>
        <w:tc>
          <w:tcPr>
            <w:tcW w:w="1984" w:type="dxa"/>
            <w:gridSpan w:val="2"/>
            <w:vAlign w:val="center"/>
          </w:tcPr>
          <w:p w:rsidR="003A63A4" w:rsidRPr="004451F1" w:rsidRDefault="00E518FF" w:rsidP="00E518FF">
            <w:pPr>
              <w:spacing w:line="320" w:lineRule="exact"/>
              <w:jc w:val="center"/>
              <w:rPr>
                <w:rFonts w:eastAsia="微软雅黑"/>
                <w:szCs w:val="21"/>
              </w:rPr>
            </w:pPr>
            <w:r>
              <w:rPr>
                <w:rFonts w:eastAsia="微软雅黑" w:hint="eastAsia"/>
                <w:szCs w:val="21"/>
              </w:rPr>
              <w:t>8</w:t>
            </w:r>
            <w:r w:rsidR="006E1493">
              <w:rPr>
                <w:rFonts w:eastAsia="微软雅黑" w:hint="eastAsia"/>
                <w:szCs w:val="21"/>
              </w:rPr>
              <w:t>,</w:t>
            </w:r>
            <w:r>
              <w:rPr>
                <w:rFonts w:eastAsia="微软雅黑" w:hint="eastAsia"/>
                <w:szCs w:val="21"/>
              </w:rPr>
              <w:t>11</w:t>
            </w:r>
            <w:r w:rsidR="003A63A4">
              <w:rPr>
                <w:rFonts w:eastAsia="微软雅黑" w:hint="eastAsia"/>
                <w:szCs w:val="21"/>
              </w:rPr>
              <w:t>m</w:t>
            </w:r>
          </w:p>
        </w:tc>
        <w:tc>
          <w:tcPr>
            <w:tcW w:w="1985" w:type="dxa"/>
            <w:gridSpan w:val="2"/>
            <w:vAlign w:val="center"/>
          </w:tcPr>
          <w:p w:rsidR="003A63A4" w:rsidRPr="004451F1" w:rsidRDefault="00E518FF" w:rsidP="00E518FF">
            <w:pPr>
              <w:spacing w:line="320" w:lineRule="exact"/>
              <w:jc w:val="center"/>
              <w:rPr>
                <w:rFonts w:eastAsia="微软雅黑"/>
                <w:szCs w:val="21"/>
              </w:rPr>
            </w:pPr>
            <w:r>
              <w:rPr>
                <w:rFonts w:eastAsia="微软雅黑" w:hint="eastAsia"/>
                <w:szCs w:val="21"/>
              </w:rPr>
              <w:t>8</w:t>
            </w:r>
            <w:r w:rsidR="00482717">
              <w:rPr>
                <w:rFonts w:eastAsia="微软雅黑" w:hint="eastAsia"/>
                <w:szCs w:val="21"/>
              </w:rPr>
              <w:t>,</w:t>
            </w:r>
            <w:r>
              <w:rPr>
                <w:rFonts w:eastAsia="微软雅黑" w:hint="eastAsia"/>
                <w:szCs w:val="21"/>
              </w:rPr>
              <w:t>11</w:t>
            </w:r>
            <w:r w:rsidR="003A63A4">
              <w:rPr>
                <w:rFonts w:eastAsia="微软雅黑" w:hint="eastAsia"/>
                <w:szCs w:val="21"/>
              </w:rPr>
              <w:t>m</w:t>
            </w:r>
          </w:p>
        </w:tc>
      </w:tr>
      <w:tr w:rsidR="0010416C" w:rsidRPr="00F1068F" w:rsidTr="0010416C">
        <w:trPr>
          <w:trHeight w:val="340"/>
        </w:trPr>
        <w:tc>
          <w:tcPr>
            <w:tcW w:w="1982" w:type="dxa"/>
            <w:vAlign w:val="center"/>
          </w:tcPr>
          <w:p w:rsidR="003A63A4" w:rsidRPr="0010416C" w:rsidRDefault="003A63A4" w:rsidP="00385074">
            <w:pPr>
              <w:spacing w:line="320" w:lineRule="exact"/>
              <w:jc w:val="center"/>
              <w:rPr>
                <w:rFonts w:eastAsia="微软雅黑"/>
                <w:szCs w:val="21"/>
                <w:lang w:val="fr-FR"/>
              </w:rPr>
            </w:pPr>
            <w:r w:rsidRPr="0010416C">
              <w:rPr>
                <w:rFonts w:eastAsia="微软雅黑"/>
                <w:szCs w:val="21"/>
                <w:lang w:val="fr-FR"/>
              </w:rPr>
              <w:t>Longueur intérieure</w:t>
            </w:r>
          </w:p>
        </w:tc>
        <w:tc>
          <w:tcPr>
            <w:tcW w:w="570" w:type="dxa"/>
            <w:vAlign w:val="center"/>
          </w:tcPr>
          <w:p w:rsidR="003A63A4" w:rsidRPr="0010416C" w:rsidRDefault="003A63A4" w:rsidP="00385074">
            <w:pPr>
              <w:spacing w:line="320" w:lineRule="exact"/>
              <w:jc w:val="center"/>
              <w:rPr>
                <w:rFonts w:eastAsia="微软雅黑"/>
                <w:szCs w:val="21"/>
              </w:rPr>
            </w:pPr>
            <w:r w:rsidRPr="0010416C">
              <w:rPr>
                <w:rFonts w:eastAsia="微软雅黑"/>
                <w:szCs w:val="21"/>
              </w:rPr>
              <w:t>c</w:t>
            </w:r>
          </w:p>
        </w:tc>
        <w:tc>
          <w:tcPr>
            <w:tcW w:w="1984" w:type="dxa"/>
            <w:gridSpan w:val="2"/>
            <w:vAlign w:val="center"/>
          </w:tcPr>
          <w:p w:rsidR="003A63A4" w:rsidRPr="004451F1" w:rsidRDefault="006C058B" w:rsidP="00385074">
            <w:pPr>
              <w:spacing w:line="320" w:lineRule="exact"/>
              <w:jc w:val="center"/>
              <w:rPr>
                <w:rFonts w:eastAsia="微软雅黑"/>
                <w:szCs w:val="21"/>
              </w:rPr>
            </w:pPr>
            <w:r>
              <w:rPr>
                <w:rFonts w:eastAsia="微软雅黑" w:hint="eastAsia"/>
                <w:szCs w:val="21"/>
              </w:rPr>
              <w:t>4,</w:t>
            </w:r>
            <w:r w:rsidR="003A63A4">
              <w:rPr>
                <w:rFonts w:eastAsia="微软雅黑" w:hint="eastAsia"/>
                <w:szCs w:val="21"/>
              </w:rPr>
              <w:t>95m</w:t>
            </w:r>
          </w:p>
        </w:tc>
        <w:tc>
          <w:tcPr>
            <w:tcW w:w="1985" w:type="dxa"/>
            <w:gridSpan w:val="2"/>
            <w:vAlign w:val="center"/>
          </w:tcPr>
          <w:p w:rsidR="003A63A4" w:rsidRPr="004451F1" w:rsidRDefault="00C15883" w:rsidP="00385074">
            <w:pPr>
              <w:spacing w:line="320" w:lineRule="exact"/>
              <w:jc w:val="center"/>
              <w:rPr>
                <w:rFonts w:eastAsia="微软雅黑"/>
                <w:szCs w:val="21"/>
              </w:rPr>
            </w:pPr>
            <w:r>
              <w:rPr>
                <w:rFonts w:eastAsia="微软雅黑" w:hint="eastAsia"/>
                <w:szCs w:val="21"/>
              </w:rPr>
              <w:t>4,</w:t>
            </w:r>
            <w:r w:rsidR="003A63A4">
              <w:rPr>
                <w:rFonts w:eastAsia="微软雅黑" w:hint="eastAsia"/>
                <w:szCs w:val="21"/>
              </w:rPr>
              <w:t>95m</w:t>
            </w:r>
          </w:p>
        </w:tc>
        <w:tc>
          <w:tcPr>
            <w:tcW w:w="1984" w:type="dxa"/>
            <w:gridSpan w:val="2"/>
            <w:vAlign w:val="center"/>
          </w:tcPr>
          <w:p w:rsidR="003A63A4" w:rsidRPr="004451F1" w:rsidRDefault="006E1493" w:rsidP="00385074">
            <w:pPr>
              <w:spacing w:line="320" w:lineRule="exact"/>
              <w:jc w:val="center"/>
              <w:rPr>
                <w:rFonts w:eastAsia="微软雅黑"/>
                <w:szCs w:val="21"/>
              </w:rPr>
            </w:pPr>
            <w:r>
              <w:rPr>
                <w:rFonts w:eastAsia="微软雅黑" w:hint="eastAsia"/>
                <w:szCs w:val="21"/>
              </w:rPr>
              <w:t>5,</w:t>
            </w:r>
            <w:r w:rsidR="003A63A4">
              <w:rPr>
                <w:rFonts w:eastAsia="微软雅黑" w:hint="eastAsia"/>
                <w:szCs w:val="21"/>
              </w:rPr>
              <w:t>35m</w:t>
            </w:r>
          </w:p>
        </w:tc>
        <w:tc>
          <w:tcPr>
            <w:tcW w:w="1985" w:type="dxa"/>
            <w:gridSpan w:val="2"/>
            <w:vAlign w:val="center"/>
          </w:tcPr>
          <w:p w:rsidR="003A63A4" w:rsidRPr="004451F1" w:rsidRDefault="00482717" w:rsidP="00385074">
            <w:pPr>
              <w:spacing w:line="320" w:lineRule="exact"/>
              <w:jc w:val="center"/>
              <w:rPr>
                <w:rFonts w:eastAsia="微软雅黑"/>
                <w:szCs w:val="21"/>
              </w:rPr>
            </w:pPr>
            <w:r>
              <w:rPr>
                <w:rFonts w:eastAsia="微软雅黑" w:hint="eastAsia"/>
                <w:szCs w:val="21"/>
              </w:rPr>
              <w:t>5,</w:t>
            </w:r>
            <w:r w:rsidR="003A63A4">
              <w:rPr>
                <w:rFonts w:eastAsia="微软雅黑" w:hint="eastAsia"/>
                <w:szCs w:val="21"/>
              </w:rPr>
              <w:t>35m</w:t>
            </w:r>
          </w:p>
        </w:tc>
      </w:tr>
      <w:tr w:rsidR="0010416C" w:rsidRPr="00F1068F" w:rsidTr="0010416C">
        <w:trPr>
          <w:trHeight w:val="340"/>
        </w:trPr>
        <w:tc>
          <w:tcPr>
            <w:tcW w:w="1982" w:type="dxa"/>
            <w:vAlign w:val="center"/>
          </w:tcPr>
          <w:p w:rsidR="003A63A4" w:rsidRPr="0010416C" w:rsidRDefault="003A63A4" w:rsidP="00385074">
            <w:pPr>
              <w:spacing w:line="320" w:lineRule="exact"/>
              <w:jc w:val="center"/>
              <w:rPr>
                <w:rFonts w:eastAsia="微软雅黑"/>
                <w:szCs w:val="21"/>
                <w:lang w:val="fr-FR"/>
              </w:rPr>
            </w:pPr>
            <w:r w:rsidRPr="0010416C">
              <w:rPr>
                <w:rFonts w:eastAsia="微软雅黑"/>
                <w:szCs w:val="21"/>
                <w:lang w:val="fr-FR"/>
              </w:rPr>
              <w:t>Largeur</w:t>
            </w:r>
          </w:p>
        </w:tc>
        <w:tc>
          <w:tcPr>
            <w:tcW w:w="570" w:type="dxa"/>
            <w:vAlign w:val="center"/>
          </w:tcPr>
          <w:p w:rsidR="003A63A4" w:rsidRPr="0010416C" w:rsidRDefault="003A63A4" w:rsidP="00385074">
            <w:pPr>
              <w:spacing w:line="320" w:lineRule="exact"/>
              <w:jc w:val="center"/>
              <w:rPr>
                <w:rFonts w:eastAsia="微软雅黑"/>
                <w:szCs w:val="21"/>
              </w:rPr>
            </w:pPr>
            <w:r w:rsidRPr="0010416C">
              <w:rPr>
                <w:rFonts w:eastAsia="微软雅黑"/>
                <w:szCs w:val="21"/>
              </w:rPr>
              <w:t>b</w:t>
            </w:r>
          </w:p>
        </w:tc>
        <w:tc>
          <w:tcPr>
            <w:tcW w:w="1984" w:type="dxa"/>
            <w:gridSpan w:val="2"/>
            <w:vAlign w:val="center"/>
          </w:tcPr>
          <w:p w:rsidR="003A63A4" w:rsidRPr="004451F1" w:rsidRDefault="006C058B" w:rsidP="00385074">
            <w:pPr>
              <w:spacing w:line="320" w:lineRule="exact"/>
              <w:jc w:val="center"/>
              <w:rPr>
                <w:rFonts w:eastAsia="微软雅黑"/>
                <w:szCs w:val="21"/>
              </w:rPr>
            </w:pPr>
            <w:r>
              <w:rPr>
                <w:rFonts w:eastAsia="微软雅黑" w:hint="eastAsia"/>
                <w:szCs w:val="21"/>
              </w:rPr>
              <w:t>2,</w:t>
            </w:r>
            <w:r w:rsidR="003A63A4">
              <w:rPr>
                <w:rFonts w:eastAsia="微软雅黑" w:hint="eastAsia"/>
                <w:szCs w:val="21"/>
              </w:rPr>
              <w:t>54m</w:t>
            </w:r>
          </w:p>
        </w:tc>
        <w:tc>
          <w:tcPr>
            <w:tcW w:w="1985" w:type="dxa"/>
            <w:gridSpan w:val="2"/>
            <w:vAlign w:val="center"/>
          </w:tcPr>
          <w:p w:rsidR="003A63A4" w:rsidRPr="004451F1" w:rsidRDefault="00C15883" w:rsidP="00385074">
            <w:pPr>
              <w:spacing w:line="320" w:lineRule="exact"/>
              <w:jc w:val="center"/>
              <w:rPr>
                <w:rFonts w:eastAsia="微软雅黑"/>
                <w:szCs w:val="21"/>
              </w:rPr>
            </w:pPr>
            <w:r>
              <w:rPr>
                <w:rFonts w:eastAsia="微软雅黑" w:hint="eastAsia"/>
                <w:szCs w:val="21"/>
              </w:rPr>
              <w:t>2,</w:t>
            </w:r>
            <w:r w:rsidR="003A63A4">
              <w:rPr>
                <w:rFonts w:eastAsia="微软雅黑" w:hint="eastAsia"/>
                <w:szCs w:val="21"/>
              </w:rPr>
              <w:t>54m</w:t>
            </w:r>
          </w:p>
        </w:tc>
        <w:tc>
          <w:tcPr>
            <w:tcW w:w="1984" w:type="dxa"/>
            <w:gridSpan w:val="2"/>
            <w:vAlign w:val="center"/>
          </w:tcPr>
          <w:p w:rsidR="003A63A4" w:rsidRPr="004451F1" w:rsidRDefault="006E1493" w:rsidP="00385074">
            <w:pPr>
              <w:spacing w:line="320" w:lineRule="exact"/>
              <w:jc w:val="center"/>
              <w:rPr>
                <w:rFonts w:eastAsia="微软雅黑"/>
                <w:szCs w:val="21"/>
              </w:rPr>
            </w:pPr>
            <w:r>
              <w:rPr>
                <w:rFonts w:eastAsia="微软雅黑" w:hint="eastAsia"/>
                <w:szCs w:val="21"/>
              </w:rPr>
              <w:t>2,</w:t>
            </w:r>
            <w:r w:rsidR="003A63A4">
              <w:rPr>
                <w:rFonts w:eastAsia="微软雅黑" w:hint="eastAsia"/>
                <w:szCs w:val="21"/>
              </w:rPr>
              <w:t>94m</w:t>
            </w:r>
          </w:p>
        </w:tc>
        <w:tc>
          <w:tcPr>
            <w:tcW w:w="1985" w:type="dxa"/>
            <w:gridSpan w:val="2"/>
            <w:vAlign w:val="center"/>
          </w:tcPr>
          <w:p w:rsidR="003A63A4" w:rsidRPr="004451F1" w:rsidRDefault="00482717" w:rsidP="00385074">
            <w:pPr>
              <w:spacing w:line="320" w:lineRule="exact"/>
              <w:jc w:val="center"/>
              <w:rPr>
                <w:rFonts w:eastAsia="微软雅黑"/>
                <w:szCs w:val="21"/>
              </w:rPr>
            </w:pPr>
            <w:r>
              <w:rPr>
                <w:rFonts w:eastAsia="微软雅黑" w:hint="eastAsia"/>
                <w:szCs w:val="21"/>
              </w:rPr>
              <w:t>2,</w:t>
            </w:r>
            <w:r w:rsidR="003A63A4">
              <w:rPr>
                <w:rFonts w:eastAsia="微软雅黑" w:hint="eastAsia"/>
                <w:szCs w:val="21"/>
              </w:rPr>
              <w:t>94m</w:t>
            </w:r>
          </w:p>
        </w:tc>
      </w:tr>
      <w:tr w:rsidR="0010416C" w:rsidRPr="00F1068F" w:rsidTr="0010416C">
        <w:trPr>
          <w:trHeight w:val="340"/>
        </w:trPr>
        <w:tc>
          <w:tcPr>
            <w:tcW w:w="1982" w:type="dxa"/>
            <w:vAlign w:val="center"/>
          </w:tcPr>
          <w:p w:rsidR="003A63A4" w:rsidRPr="0010416C" w:rsidRDefault="003A63A4" w:rsidP="00385074">
            <w:pPr>
              <w:spacing w:line="320" w:lineRule="exact"/>
              <w:jc w:val="center"/>
              <w:rPr>
                <w:rFonts w:eastAsia="微软雅黑"/>
                <w:szCs w:val="21"/>
                <w:lang w:val="fr-FR"/>
              </w:rPr>
            </w:pPr>
            <w:r w:rsidRPr="0010416C">
              <w:rPr>
                <w:rFonts w:eastAsia="微软雅黑"/>
                <w:szCs w:val="21"/>
                <w:lang w:val="fr-FR"/>
              </w:rPr>
              <w:t>Largeur intérieure</w:t>
            </w:r>
          </w:p>
        </w:tc>
        <w:tc>
          <w:tcPr>
            <w:tcW w:w="570" w:type="dxa"/>
            <w:vAlign w:val="center"/>
          </w:tcPr>
          <w:p w:rsidR="003A63A4" w:rsidRPr="0010416C" w:rsidRDefault="003A63A4" w:rsidP="00385074">
            <w:pPr>
              <w:spacing w:line="320" w:lineRule="exact"/>
              <w:jc w:val="center"/>
              <w:rPr>
                <w:rFonts w:eastAsia="微软雅黑"/>
                <w:szCs w:val="21"/>
              </w:rPr>
            </w:pPr>
            <w:r w:rsidRPr="0010416C">
              <w:rPr>
                <w:rFonts w:eastAsia="微软雅黑"/>
                <w:szCs w:val="21"/>
              </w:rPr>
              <w:t>d</w:t>
            </w:r>
          </w:p>
        </w:tc>
        <w:tc>
          <w:tcPr>
            <w:tcW w:w="1984" w:type="dxa"/>
            <w:gridSpan w:val="2"/>
            <w:vAlign w:val="center"/>
          </w:tcPr>
          <w:p w:rsidR="003A63A4" w:rsidRPr="004451F1" w:rsidRDefault="006C058B" w:rsidP="00385074">
            <w:pPr>
              <w:spacing w:line="320" w:lineRule="exact"/>
              <w:jc w:val="center"/>
              <w:rPr>
                <w:rFonts w:eastAsia="微软雅黑"/>
                <w:szCs w:val="21"/>
              </w:rPr>
            </w:pPr>
            <w:r>
              <w:rPr>
                <w:rFonts w:eastAsia="微软雅黑" w:hint="eastAsia"/>
                <w:szCs w:val="21"/>
              </w:rPr>
              <w:t>1,</w:t>
            </w:r>
            <w:r w:rsidR="003A63A4">
              <w:rPr>
                <w:rFonts w:eastAsia="微软雅黑" w:hint="eastAsia"/>
                <w:szCs w:val="21"/>
              </w:rPr>
              <w:t>34m</w:t>
            </w:r>
          </w:p>
        </w:tc>
        <w:tc>
          <w:tcPr>
            <w:tcW w:w="1985" w:type="dxa"/>
            <w:gridSpan w:val="2"/>
            <w:vAlign w:val="center"/>
          </w:tcPr>
          <w:p w:rsidR="003A63A4" w:rsidRPr="004451F1" w:rsidRDefault="00C15883" w:rsidP="00385074">
            <w:pPr>
              <w:spacing w:line="320" w:lineRule="exact"/>
              <w:jc w:val="center"/>
              <w:rPr>
                <w:rFonts w:eastAsia="微软雅黑"/>
                <w:szCs w:val="21"/>
              </w:rPr>
            </w:pPr>
            <w:r>
              <w:rPr>
                <w:rFonts w:eastAsia="微软雅黑" w:hint="eastAsia"/>
                <w:szCs w:val="21"/>
              </w:rPr>
              <w:t>1,</w:t>
            </w:r>
            <w:r w:rsidR="003A63A4">
              <w:rPr>
                <w:rFonts w:eastAsia="微软雅黑" w:hint="eastAsia"/>
                <w:szCs w:val="21"/>
              </w:rPr>
              <w:t>34m</w:t>
            </w:r>
          </w:p>
        </w:tc>
        <w:tc>
          <w:tcPr>
            <w:tcW w:w="1984" w:type="dxa"/>
            <w:gridSpan w:val="2"/>
            <w:vAlign w:val="center"/>
          </w:tcPr>
          <w:p w:rsidR="003A63A4" w:rsidRPr="004451F1" w:rsidRDefault="006E1493" w:rsidP="00385074">
            <w:pPr>
              <w:spacing w:line="320" w:lineRule="exact"/>
              <w:jc w:val="center"/>
              <w:rPr>
                <w:rFonts w:eastAsia="微软雅黑"/>
                <w:szCs w:val="21"/>
              </w:rPr>
            </w:pPr>
            <w:r>
              <w:rPr>
                <w:rFonts w:eastAsia="微软雅黑" w:hint="eastAsia"/>
                <w:szCs w:val="21"/>
              </w:rPr>
              <w:t>1,</w:t>
            </w:r>
            <w:r w:rsidR="003A63A4">
              <w:rPr>
                <w:rFonts w:eastAsia="微软雅黑" w:hint="eastAsia"/>
                <w:szCs w:val="21"/>
              </w:rPr>
              <w:t>74m</w:t>
            </w:r>
          </w:p>
        </w:tc>
        <w:tc>
          <w:tcPr>
            <w:tcW w:w="1985" w:type="dxa"/>
            <w:gridSpan w:val="2"/>
            <w:vAlign w:val="center"/>
          </w:tcPr>
          <w:p w:rsidR="003A63A4" w:rsidRPr="004451F1" w:rsidRDefault="00482717" w:rsidP="00385074">
            <w:pPr>
              <w:spacing w:line="320" w:lineRule="exact"/>
              <w:jc w:val="center"/>
              <w:rPr>
                <w:rFonts w:eastAsia="微软雅黑"/>
                <w:szCs w:val="21"/>
              </w:rPr>
            </w:pPr>
            <w:r>
              <w:rPr>
                <w:rFonts w:eastAsia="微软雅黑" w:hint="eastAsia"/>
                <w:szCs w:val="21"/>
              </w:rPr>
              <w:t>1,</w:t>
            </w:r>
            <w:r w:rsidR="003A63A4">
              <w:rPr>
                <w:rFonts w:eastAsia="微软雅黑" w:hint="eastAsia"/>
                <w:szCs w:val="21"/>
              </w:rPr>
              <w:t>74m</w:t>
            </w:r>
          </w:p>
        </w:tc>
      </w:tr>
      <w:tr w:rsidR="0010416C" w:rsidRPr="00F1068F" w:rsidTr="0010416C">
        <w:trPr>
          <w:trHeight w:val="340"/>
        </w:trPr>
        <w:tc>
          <w:tcPr>
            <w:tcW w:w="1982" w:type="dxa"/>
            <w:vAlign w:val="center"/>
          </w:tcPr>
          <w:p w:rsidR="003A63A4" w:rsidRPr="0010416C" w:rsidRDefault="003A63A4" w:rsidP="00385074">
            <w:pPr>
              <w:spacing w:line="320" w:lineRule="exact"/>
              <w:jc w:val="center"/>
              <w:rPr>
                <w:rFonts w:eastAsia="微软雅黑"/>
                <w:szCs w:val="21"/>
                <w:lang w:val="fr-FR"/>
              </w:rPr>
            </w:pPr>
            <w:r w:rsidRPr="0010416C">
              <w:rPr>
                <w:rFonts w:eastAsia="微软雅黑"/>
                <w:szCs w:val="21"/>
                <w:lang w:val="fr-FR"/>
              </w:rPr>
              <w:t>Hauteur à la proue</w:t>
            </w:r>
          </w:p>
        </w:tc>
        <w:tc>
          <w:tcPr>
            <w:tcW w:w="570" w:type="dxa"/>
            <w:vAlign w:val="center"/>
          </w:tcPr>
          <w:p w:rsidR="003A63A4" w:rsidRPr="0010416C" w:rsidRDefault="003A63A4" w:rsidP="00385074">
            <w:pPr>
              <w:spacing w:line="320" w:lineRule="exact"/>
              <w:jc w:val="center"/>
              <w:rPr>
                <w:rFonts w:eastAsia="微软雅黑"/>
                <w:szCs w:val="21"/>
              </w:rPr>
            </w:pPr>
            <w:r w:rsidRPr="0010416C">
              <w:rPr>
                <w:rFonts w:eastAsia="微软雅黑"/>
                <w:szCs w:val="21"/>
              </w:rPr>
              <w:t>e</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1334mm</w:t>
            </w:r>
          </w:p>
        </w:tc>
        <w:tc>
          <w:tcPr>
            <w:tcW w:w="1985"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1334mm</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1430mm</w:t>
            </w:r>
          </w:p>
        </w:tc>
        <w:tc>
          <w:tcPr>
            <w:tcW w:w="1985"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1430mm</w:t>
            </w:r>
          </w:p>
        </w:tc>
      </w:tr>
      <w:tr w:rsidR="0010416C" w:rsidRPr="00F1068F" w:rsidTr="0010416C">
        <w:trPr>
          <w:trHeight w:val="340"/>
        </w:trPr>
        <w:tc>
          <w:tcPr>
            <w:tcW w:w="1982" w:type="dxa"/>
            <w:vAlign w:val="center"/>
          </w:tcPr>
          <w:p w:rsidR="003A63A4" w:rsidRPr="0010416C" w:rsidRDefault="003A63A4" w:rsidP="00385074">
            <w:pPr>
              <w:spacing w:line="320" w:lineRule="exact"/>
              <w:jc w:val="center"/>
              <w:rPr>
                <w:rFonts w:eastAsia="微软雅黑"/>
                <w:szCs w:val="21"/>
                <w:lang w:val="fr-FR"/>
              </w:rPr>
            </w:pPr>
            <w:r w:rsidRPr="0010416C">
              <w:rPr>
                <w:rFonts w:eastAsia="微软雅黑"/>
                <w:szCs w:val="21"/>
                <w:lang w:val="fr-FR"/>
              </w:rPr>
              <w:t>Hauteur à la poupe</w:t>
            </w:r>
          </w:p>
        </w:tc>
        <w:tc>
          <w:tcPr>
            <w:tcW w:w="570" w:type="dxa"/>
            <w:vAlign w:val="center"/>
          </w:tcPr>
          <w:p w:rsidR="003A63A4" w:rsidRPr="0010416C" w:rsidRDefault="003A63A4" w:rsidP="00385074">
            <w:pPr>
              <w:spacing w:line="320" w:lineRule="exact"/>
              <w:jc w:val="center"/>
              <w:rPr>
                <w:rFonts w:eastAsia="微软雅黑"/>
                <w:szCs w:val="21"/>
              </w:rPr>
            </w:pPr>
            <w:r w:rsidRPr="0010416C">
              <w:rPr>
                <w:rFonts w:eastAsia="微软雅黑"/>
                <w:szCs w:val="21"/>
              </w:rPr>
              <w:t>f</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873mm</w:t>
            </w:r>
          </w:p>
        </w:tc>
        <w:tc>
          <w:tcPr>
            <w:tcW w:w="1985"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873mm</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940mm</w:t>
            </w:r>
          </w:p>
        </w:tc>
        <w:tc>
          <w:tcPr>
            <w:tcW w:w="1985"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940mm</w:t>
            </w:r>
          </w:p>
        </w:tc>
      </w:tr>
      <w:tr w:rsidR="003A63A4" w:rsidRPr="00F1068F" w:rsidTr="0010416C">
        <w:trPr>
          <w:trHeight w:val="340"/>
        </w:trPr>
        <w:tc>
          <w:tcPr>
            <w:tcW w:w="2552" w:type="dxa"/>
            <w:gridSpan w:val="2"/>
            <w:vAlign w:val="center"/>
          </w:tcPr>
          <w:p w:rsidR="003A63A4" w:rsidRPr="0010416C" w:rsidRDefault="003A63A4" w:rsidP="00385074">
            <w:pPr>
              <w:spacing w:line="320" w:lineRule="exact"/>
              <w:jc w:val="center"/>
              <w:rPr>
                <w:rFonts w:eastAsia="微软雅黑"/>
                <w:szCs w:val="21"/>
                <w:lang w:val="fr-FR"/>
              </w:rPr>
            </w:pPr>
            <w:r w:rsidRPr="0010416C">
              <w:rPr>
                <w:rFonts w:eastAsia="微软雅黑"/>
                <w:szCs w:val="21"/>
                <w:lang w:val="fr-FR"/>
              </w:rPr>
              <w:t>Angle de carène</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c>
          <w:tcPr>
            <w:tcW w:w="1985"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c>
          <w:tcPr>
            <w:tcW w:w="1985"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r>
      <w:tr w:rsidR="003A63A4" w:rsidRPr="00F1068F" w:rsidTr="0010416C">
        <w:trPr>
          <w:trHeight w:val="340"/>
        </w:trPr>
        <w:tc>
          <w:tcPr>
            <w:tcW w:w="2552" w:type="dxa"/>
            <w:gridSpan w:val="2"/>
            <w:vAlign w:val="center"/>
          </w:tcPr>
          <w:p w:rsidR="003A63A4" w:rsidRPr="0010416C" w:rsidRDefault="003A63A4" w:rsidP="00385074">
            <w:pPr>
              <w:spacing w:line="320" w:lineRule="exact"/>
              <w:jc w:val="center"/>
              <w:rPr>
                <w:rFonts w:eastAsia="微软雅黑"/>
                <w:szCs w:val="21"/>
                <w:lang w:val="fr-FR"/>
              </w:rPr>
            </w:pPr>
            <w:r w:rsidRPr="0010416C">
              <w:rPr>
                <w:rFonts w:eastAsia="微软雅黑"/>
                <w:szCs w:val="21"/>
                <w:lang w:val="fr-FR"/>
              </w:rPr>
              <w:t>Chambres étanches</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6</w:t>
            </w:r>
          </w:p>
        </w:tc>
        <w:tc>
          <w:tcPr>
            <w:tcW w:w="1985"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6</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6</w:t>
            </w:r>
          </w:p>
        </w:tc>
        <w:tc>
          <w:tcPr>
            <w:tcW w:w="1985"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6</w:t>
            </w:r>
          </w:p>
        </w:tc>
      </w:tr>
      <w:tr w:rsidR="003A63A4" w:rsidRPr="00F1068F" w:rsidTr="0010416C">
        <w:trPr>
          <w:trHeight w:val="340"/>
        </w:trPr>
        <w:tc>
          <w:tcPr>
            <w:tcW w:w="2552" w:type="dxa"/>
            <w:gridSpan w:val="2"/>
            <w:vAlign w:val="center"/>
          </w:tcPr>
          <w:p w:rsidR="003A63A4" w:rsidRPr="0010416C" w:rsidRDefault="003A63A4" w:rsidP="00385074">
            <w:pPr>
              <w:spacing w:line="320" w:lineRule="exact"/>
              <w:jc w:val="center"/>
              <w:rPr>
                <w:rFonts w:eastAsia="微软雅黑"/>
                <w:szCs w:val="21"/>
                <w:lang w:val="fr-FR"/>
              </w:rPr>
            </w:pPr>
            <w:r w:rsidRPr="0010416C">
              <w:rPr>
                <w:rFonts w:eastAsia="微软雅黑"/>
                <w:szCs w:val="21"/>
                <w:lang w:val="fr-FR"/>
              </w:rPr>
              <w:t>Déplacement lège sans moteur</w:t>
            </w:r>
          </w:p>
        </w:tc>
        <w:tc>
          <w:tcPr>
            <w:tcW w:w="992"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895kg</w:t>
            </w:r>
          </w:p>
        </w:tc>
        <w:tc>
          <w:tcPr>
            <w:tcW w:w="992"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1973lb</w:t>
            </w:r>
          </w:p>
        </w:tc>
        <w:tc>
          <w:tcPr>
            <w:tcW w:w="992"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895kg</w:t>
            </w:r>
          </w:p>
        </w:tc>
        <w:tc>
          <w:tcPr>
            <w:tcW w:w="993"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1973lb</w:t>
            </w:r>
          </w:p>
        </w:tc>
        <w:tc>
          <w:tcPr>
            <w:tcW w:w="992"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1150kg</w:t>
            </w:r>
          </w:p>
        </w:tc>
        <w:tc>
          <w:tcPr>
            <w:tcW w:w="992"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2535</w:t>
            </w:r>
            <w:r w:rsidR="00FA17C1">
              <w:rPr>
                <w:rFonts w:eastAsia="微软雅黑" w:hint="eastAsia"/>
                <w:szCs w:val="21"/>
              </w:rPr>
              <w:t>lb</w:t>
            </w:r>
          </w:p>
        </w:tc>
        <w:tc>
          <w:tcPr>
            <w:tcW w:w="992"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1150kg</w:t>
            </w:r>
          </w:p>
        </w:tc>
        <w:tc>
          <w:tcPr>
            <w:tcW w:w="993"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2535</w:t>
            </w:r>
            <w:r w:rsidR="00FA17C1">
              <w:rPr>
                <w:rFonts w:eastAsia="微软雅黑" w:hint="eastAsia"/>
                <w:szCs w:val="21"/>
              </w:rPr>
              <w:t>lb</w:t>
            </w:r>
          </w:p>
        </w:tc>
      </w:tr>
      <w:tr w:rsidR="003A63A4" w:rsidRPr="00F1068F" w:rsidTr="0010416C">
        <w:trPr>
          <w:trHeight w:val="340"/>
        </w:trPr>
        <w:tc>
          <w:tcPr>
            <w:tcW w:w="2552" w:type="dxa"/>
            <w:gridSpan w:val="2"/>
            <w:vAlign w:val="center"/>
          </w:tcPr>
          <w:p w:rsidR="003A63A4" w:rsidRPr="0010416C" w:rsidRDefault="003A63A4" w:rsidP="00385074">
            <w:pPr>
              <w:spacing w:line="320" w:lineRule="exact"/>
              <w:jc w:val="center"/>
              <w:rPr>
                <w:rFonts w:eastAsia="微软雅黑"/>
                <w:szCs w:val="21"/>
                <w:lang w:val="fr-FR"/>
              </w:rPr>
            </w:pPr>
            <w:r w:rsidRPr="0010416C">
              <w:rPr>
                <w:rFonts w:eastAsia="微软雅黑"/>
                <w:szCs w:val="21"/>
                <w:lang w:val="fr-FR"/>
              </w:rPr>
              <w:t>Nombre max. de passagers</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9</w:t>
            </w:r>
          </w:p>
        </w:tc>
        <w:tc>
          <w:tcPr>
            <w:tcW w:w="1985"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13</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9</w:t>
            </w:r>
          </w:p>
        </w:tc>
        <w:tc>
          <w:tcPr>
            <w:tcW w:w="1985"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15</w:t>
            </w:r>
          </w:p>
        </w:tc>
      </w:tr>
      <w:tr w:rsidR="003A63A4" w:rsidRPr="00F1068F" w:rsidTr="0010416C">
        <w:trPr>
          <w:trHeight w:val="350"/>
        </w:trPr>
        <w:tc>
          <w:tcPr>
            <w:tcW w:w="2552" w:type="dxa"/>
            <w:gridSpan w:val="2"/>
            <w:vAlign w:val="center"/>
          </w:tcPr>
          <w:p w:rsidR="003A63A4" w:rsidRPr="0010416C" w:rsidRDefault="003A63A4" w:rsidP="00385074">
            <w:pPr>
              <w:spacing w:line="320" w:lineRule="exact"/>
              <w:jc w:val="center"/>
              <w:rPr>
                <w:rFonts w:eastAsia="微软雅黑"/>
                <w:szCs w:val="21"/>
                <w:lang w:val="fr-FR"/>
              </w:rPr>
            </w:pPr>
            <w:r w:rsidRPr="0010416C">
              <w:rPr>
                <w:rFonts w:eastAsia="微软雅黑"/>
                <w:szCs w:val="21"/>
                <w:lang w:val="fr-FR"/>
              </w:rPr>
              <w:t>Charge max.</w:t>
            </w:r>
          </w:p>
        </w:tc>
        <w:tc>
          <w:tcPr>
            <w:tcW w:w="992"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1026kg</w:t>
            </w:r>
          </w:p>
        </w:tc>
        <w:tc>
          <w:tcPr>
            <w:tcW w:w="992"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2262lb</w:t>
            </w:r>
          </w:p>
        </w:tc>
        <w:tc>
          <w:tcPr>
            <w:tcW w:w="992"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1366kg</w:t>
            </w:r>
          </w:p>
        </w:tc>
        <w:tc>
          <w:tcPr>
            <w:tcW w:w="993"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3012lb</w:t>
            </w:r>
          </w:p>
        </w:tc>
        <w:tc>
          <w:tcPr>
            <w:tcW w:w="992"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1078kg</w:t>
            </w:r>
          </w:p>
        </w:tc>
        <w:tc>
          <w:tcPr>
            <w:tcW w:w="992"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2377lb</w:t>
            </w:r>
          </w:p>
        </w:tc>
        <w:tc>
          <w:tcPr>
            <w:tcW w:w="992"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1588kg</w:t>
            </w:r>
          </w:p>
        </w:tc>
        <w:tc>
          <w:tcPr>
            <w:tcW w:w="993" w:type="dxa"/>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3501lb</w:t>
            </w:r>
          </w:p>
        </w:tc>
      </w:tr>
      <w:tr w:rsidR="003A63A4" w:rsidRPr="00F1068F" w:rsidTr="0010416C">
        <w:trPr>
          <w:trHeight w:val="340"/>
        </w:trPr>
        <w:tc>
          <w:tcPr>
            <w:tcW w:w="2552" w:type="dxa"/>
            <w:gridSpan w:val="2"/>
            <w:vAlign w:val="center"/>
          </w:tcPr>
          <w:p w:rsidR="003A63A4" w:rsidRPr="0010416C" w:rsidRDefault="003A63A4" w:rsidP="00385074">
            <w:pPr>
              <w:spacing w:line="320" w:lineRule="exact"/>
              <w:jc w:val="center"/>
              <w:rPr>
                <w:rFonts w:eastAsia="微软雅黑"/>
                <w:szCs w:val="21"/>
                <w:lang w:val="fr-FR"/>
              </w:rPr>
            </w:pPr>
            <w:r w:rsidRPr="0010416C">
              <w:rPr>
                <w:rFonts w:eastAsia="微软雅黑"/>
                <w:szCs w:val="21"/>
                <w:lang w:val="fr-FR"/>
              </w:rPr>
              <w:t>Propulsion principale</w:t>
            </w:r>
          </w:p>
        </w:tc>
        <w:tc>
          <w:tcPr>
            <w:tcW w:w="7938" w:type="dxa"/>
            <w:gridSpan w:val="8"/>
            <w:vAlign w:val="center"/>
          </w:tcPr>
          <w:p w:rsidR="003A63A4" w:rsidRPr="004451F1" w:rsidRDefault="003A63A4" w:rsidP="00385074">
            <w:pPr>
              <w:spacing w:line="320" w:lineRule="exact"/>
              <w:jc w:val="center"/>
              <w:rPr>
                <w:rFonts w:eastAsia="微软雅黑"/>
                <w:szCs w:val="21"/>
              </w:rPr>
            </w:pPr>
            <w:r w:rsidRPr="00B42537">
              <w:rPr>
                <w:rFonts w:eastAsia="微软雅黑"/>
                <w:szCs w:val="21"/>
              </w:rPr>
              <w:t>Motor</w:t>
            </w:r>
          </w:p>
        </w:tc>
      </w:tr>
      <w:tr w:rsidR="0010416C" w:rsidRPr="00F1068F" w:rsidTr="0010416C">
        <w:trPr>
          <w:trHeight w:val="359"/>
        </w:trPr>
        <w:tc>
          <w:tcPr>
            <w:tcW w:w="2552" w:type="dxa"/>
            <w:gridSpan w:val="2"/>
            <w:vAlign w:val="center"/>
          </w:tcPr>
          <w:p w:rsidR="003A63A4" w:rsidRPr="0010416C" w:rsidRDefault="003A63A4" w:rsidP="00385074">
            <w:pPr>
              <w:spacing w:line="320" w:lineRule="exact"/>
              <w:jc w:val="center"/>
              <w:rPr>
                <w:rFonts w:eastAsia="微软雅黑"/>
                <w:szCs w:val="21"/>
              </w:rPr>
            </w:pPr>
            <w:r w:rsidRPr="0010416C">
              <w:rPr>
                <w:rFonts w:eastAsia="微软雅黑"/>
                <w:szCs w:val="21"/>
              </w:rPr>
              <w:t>Puissance max. du moteur</w:t>
            </w:r>
          </w:p>
        </w:tc>
        <w:tc>
          <w:tcPr>
            <w:tcW w:w="992" w:type="dxa"/>
            <w:vAlign w:val="center"/>
          </w:tcPr>
          <w:p w:rsidR="003A63A4" w:rsidRPr="00BB43D9" w:rsidRDefault="003A63A4" w:rsidP="00385074">
            <w:pPr>
              <w:spacing w:line="320" w:lineRule="exact"/>
              <w:jc w:val="center"/>
              <w:rPr>
                <w:rFonts w:eastAsia="微软雅黑"/>
                <w:szCs w:val="21"/>
              </w:rPr>
            </w:pPr>
            <w:r>
              <w:rPr>
                <w:rFonts w:eastAsia="微软雅黑" w:hint="eastAsia"/>
                <w:szCs w:val="21"/>
              </w:rPr>
              <w:t>200HP</w:t>
            </w:r>
          </w:p>
        </w:tc>
        <w:tc>
          <w:tcPr>
            <w:tcW w:w="992" w:type="dxa"/>
            <w:vAlign w:val="center"/>
          </w:tcPr>
          <w:p w:rsidR="003A63A4" w:rsidRPr="0010416C" w:rsidRDefault="006C058B" w:rsidP="00385074">
            <w:pPr>
              <w:spacing w:line="320" w:lineRule="exact"/>
              <w:jc w:val="center"/>
              <w:rPr>
                <w:rFonts w:eastAsia="微软雅黑"/>
                <w:sz w:val="18"/>
                <w:szCs w:val="18"/>
              </w:rPr>
            </w:pPr>
            <w:r>
              <w:rPr>
                <w:rFonts w:eastAsia="微软雅黑" w:hint="eastAsia"/>
                <w:sz w:val="18"/>
                <w:szCs w:val="18"/>
              </w:rPr>
              <w:t>149,</w:t>
            </w:r>
            <w:r w:rsidR="003A63A4" w:rsidRPr="0010416C">
              <w:rPr>
                <w:rFonts w:eastAsia="微软雅黑" w:hint="eastAsia"/>
                <w:sz w:val="18"/>
                <w:szCs w:val="18"/>
              </w:rPr>
              <w:t>20KW</w:t>
            </w:r>
          </w:p>
        </w:tc>
        <w:tc>
          <w:tcPr>
            <w:tcW w:w="992" w:type="dxa"/>
            <w:vAlign w:val="center"/>
          </w:tcPr>
          <w:p w:rsidR="003A63A4" w:rsidRPr="00BB43D9" w:rsidRDefault="003A63A4" w:rsidP="00385074">
            <w:pPr>
              <w:spacing w:line="320" w:lineRule="exact"/>
              <w:jc w:val="center"/>
              <w:rPr>
                <w:rFonts w:eastAsia="微软雅黑"/>
                <w:szCs w:val="21"/>
              </w:rPr>
            </w:pPr>
            <w:r>
              <w:rPr>
                <w:rFonts w:eastAsia="微软雅黑" w:hint="eastAsia"/>
                <w:szCs w:val="21"/>
              </w:rPr>
              <w:t>200HP</w:t>
            </w:r>
          </w:p>
        </w:tc>
        <w:tc>
          <w:tcPr>
            <w:tcW w:w="993" w:type="dxa"/>
            <w:vAlign w:val="center"/>
          </w:tcPr>
          <w:p w:rsidR="003A63A4" w:rsidRPr="0010416C" w:rsidRDefault="00C15883" w:rsidP="00385074">
            <w:pPr>
              <w:spacing w:line="320" w:lineRule="exact"/>
              <w:jc w:val="center"/>
              <w:rPr>
                <w:rFonts w:eastAsia="微软雅黑"/>
                <w:sz w:val="18"/>
                <w:szCs w:val="18"/>
              </w:rPr>
            </w:pPr>
            <w:r>
              <w:rPr>
                <w:rFonts w:eastAsia="微软雅黑" w:hint="eastAsia"/>
                <w:sz w:val="18"/>
                <w:szCs w:val="18"/>
              </w:rPr>
              <w:t>149,</w:t>
            </w:r>
            <w:r w:rsidR="003A63A4" w:rsidRPr="0010416C">
              <w:rPr>
                <w:rFonts w:eastAsia="微软雅黑" w:hint="eastAsia"/>
                <w:sz w:val="18"/>
                <w:szCs w:val="18"/>
              </w:rPr>
              <w:t>20KW</w:t>
            </w:r>
          </w:p>
        </w:tc>
        <w:tc>
          <w:tcPr>
            <w:tcW w:w="992" w:type="dxa"/>
            <w:vAlign w:val="center"/>
          </w:tcPr>
          <w:p w:rsidR="003A63A4" w:rsidRPr="00BB43D9" w:rsidRDefault="003A63A4" w:rsidP="00385074">
            <w:pPr>
              <w:spacing w:line="320" w:lineRule="exact"/>
              <w:jc w:val="center"/>
              <w:rPr>
                <w:rFonts w:eastAsia="微软雅黑"/>
                <w:szCs w:val="21"/>
              </w:rPr>
            </w:pPr>
            <w:r>
              <w:rPr>
                <w:rFonts w:eastAsia="微软雅黑" w:hint="eastAsia"/>
                <w:szCs w:val="21"/>
              </w:rPr>
              <w:t>300HP</w:t>
            </w:r>
          </w:p>
        </w:tc>
        <w:tc>
          <w:tcPr>
            <w:tcW w:w="992" w:type="dxa"/>
            <w:vAlign w:val="center"/>
          </w:tcPr>
          <w:p w:rsidR="003A63A4" w:rsidRPr="0010416C" w:rsidRDefault="006E1493" w:rsidP="00385074">
            <w:pPr>
              <w:spacing w:line="320" w:lineRule="exact"/>
              <w:jc w:val="center"/>
              <w:rPr>
                <w:rFonts w:eastAsia="微软雅黑"/>
                <w:sz w:val="18"/>
                <w:szCs w:val="18"/>
              </w:rPr>
            </w:pPr>
            <w:r>
              <w:rPr>
                <w:rFonts w:eastAsia="微软雅黑" w:hint="eastAsia"/>
                <w:sz w:val="18"/>
                <w:szCs w:val="18"/>
              </w:rPr>
              <w:t>223,</w:t>
            </w:r>
            <w:r w:rsidR="003A63A4" w:rsidRPr="0010416C">
              <w:rPr>
                <w:rFonts w:eastAsia="微软雅黑" w:hint="eastAsia"/>
                <w:sz w:val="18"/>
                <w:szCs w:val="18"/>
              </w:rPr>
              <w:t>80KW</w:t>
            </w:r>
          </w:p>
        </w:tc>
        <w:tc>
          <w:tcPr>
            <w:tcW w:w="992" w:type="dxa"/>
            <w:vAlign w:val="center"/>
          </w:tcPr>
          <w:p w:rsidR="003A63A4" w:rsidRPr="00BB43D9" w:rsidRDefault="003A63A4" w:rsidP="00385074">
            <w:pPr>
              <w:spacing w:line="320" w:lineRule="exact"/>
              <w:jc w:val="center"/>
              <w:rPr>
                <w:rFonts w:eastAsia="微软雅黑"/>
                <w:szCs w:val="21"/>
              </w:rPr>
            </w:pPr>
            <w:r>
              <w:rPr>
                <w:rFonts w:eastAsia="微软雅黑" w:hint="eastAsia"/>
                <w:szCs w:val="21"/>
              </w:rPr>
              <w:t>300HP</w:t>
            </w:r>
          </w:p>
        </w:tc>
        <w:tc>
          <w:tcPr>
            <w:tcW w:w="993" w:type="dxa"/>
            <w:vAlign w:val="center"/>
          </w:tcPr>
          <w:p w:rsidR="003A63A4" w:rsidRPr="0010416C" w:rsidRDefault="00482717" w:rsidP="00385074">
            <w:pPr>
              <w:spacing w:line="320" w:lineRule="exact"/>
              <w:jc w:val="center"/>
              <w:rPr>
                <w:rFonts w:eastAsia="微软雅黑"/>
                <w:sz w:val="18"/>
                <w:szCs w:val="18"/>
              </w:rPr>
            </w:pPr>
            <w:r>
              <w:rPr>
                <w:rFonts w:eastAsia="微软雅黑" w:hint="eastAsia"/>
                <w:sz w:val="18"/>
                <w:szCs w:val="18"/>
              </w:rPr>
              <w:t>223,</w:t>
            </w:r>
            <w:r w:rsidR="003A63A4" w:rsidRPr="0010416C">
              <w:rPr>
                <w:rFonts w:eastAsia="微软雅黑" w:hint="eastAsia"/>
                <w:sz w:val="18"/>
                <w:szCs w:val="18"/>
              </w:rPr>
              <w:t>80KW</w:t>
            </w:r>
          </w:p>
        </w:tc>
      </w:tr>
      <w:tr w:rsidR="003A63A4" w:rsidRPr="00F1068F" w:rsidTr="0010416C">
        <w:trPr>
          <w:trHeight w:val="340"/>
        </w:trPr>
        <w:tc>
          <w:tcPr>
            <w:tcW w:w="2552" w:type="dxa"/>
            <w:gridSpan w:val="2"/>
            <w:vAlign w:val="center"/>
          </w:tcPr>
          <w:p w:rsidR="003A63A4" w:rsidRPr="0010416C" w:rsidRDefault="003A63A4" w:rsidP="00385074">
            <w:pPr>
              <w:spacing w:line="320" w:lineRule="exact"/>
              <w:jc w:val="center"/>
              <w:rPr>
                <w:rFonts w:eastAsia="微软雅黑"/>
                <w:szCs w:val="21"/>
                <w:lang w:val="fr-FR"/>
              </w:rPr>
            </w:pPr>
            <w:r w:rsidRPr="0010416C">
              <w:rPr>
                <w:rFonts w:eastAsia="微软雅黑"/>
                <w:szCs w:val="21"/>
                <w:lang w:val="fr-FR"/>
              </w:rPr>
              <w:t>Arbre moteur</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XL</w:t>
            </w:r>
          </w:p>
        </w:tc>
        <w:tc>
          <w:tcPr>
            <w:tcW w:w="1985" w:type="dxa"/>
            <w:gridSpan w:val="2"/>
            <w:vAlign w:val="center"/>
          </w:tcPr>
          <w:p w:rsidR="003A63A4" w:rsidRPr="004451F1" w:rsidRDefault="003A63A4" w:rsidP="00385074">
            <w:pPr>
              <w:spacing w:line="320" w:lineRule="exact"/>
              <w:jc w:val="center"/>
              <w:rPr>
                <w:rFonts w:eastAsia="微软雅黑"/>
                <w:szCs w:val="21"/>
              </w:rPr>
            </w:pPr>
            <w:r w:rsidRPr="00F72FE0">
              <w:rPr>
                <w:rFonts w:eastAsia="微软雅黑"/>
                <w:szCs w:val="21"/>
              </w:rPr>
              <w:t>XL</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XL</w:t>
            </w:r>
          </w:p>
        </w:tc>
        <w:tc>
          <w:tcPr>
            <w:tcW w:w="1985"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XL</w:t>
            </w:r>
          </w:p>
        </w:tc>
      </w:tr>
      <w:tr w:rsidR="003A63A4" w:rsidRPr="00F1068F" w:rsidTr="0010416C">
        <w:trPr>
          <w:trHeight w:val="340"/>
        </w:trPr>
        <w:tc>
          <w:tcPr>
            <w:tcW w:w="2552" w:type="dxa"/>
            <w:gridSpan w:val="2"/>
            <w:vAlign w:val="center"/>
          </w:tcPr>
          <w:p w:rsidR="003A63A4" w:rsidRPr="0010416C" w:rsidRDefault="003A63A4" w:rsidP="00385074">
            <w:pPr>
              <w:jc w:val="center"/>
              <w:rPr>
                <w:szCs w:val="21"/>
                <w:lang w:val="fr-FR"/>
              </w:rPr>
            </w:pPr>
            <w:r w:rsidRPr="0010416C">
              <w:rPr>
                <w:szCs w:val="21"/>
                <w:lang w:val="fr-FR"/>
              </w:rPr>
              <w:t>Catégorie de conception</w:t>
            </w:r>
          </w:p>
        </w:tc>
        <w:tc>
          <w:tcPr>
            <w:tcW w:w="1984" w:type="dxa"/>
            <w:gridSpan w:val="2"/>
            <w:vAlign w:val="center"/>
          </w:tcPr>
          <w:p w:rsidR="003A63A4" w:rsidRPr="004451F1" w:rsidRDefault="003A63A4" w:rsidP="00385074">
            <w:pPr>
              <w:jc w:val="center"/>
            </w:pPr>
            <w:r>
              <w:rPr>
                <w:rFonts w:hint="eastAsia"/>
              </w:rPr>
              <w:t>B</w:t>
            </w:r>
          </w:p>
        </w:tc>
        <w:tc>
          <w:tcPr>
            <w:tcW w:w="1985" w:type="dxa"/>
            <w:gridSpan w:val="2"/>
            <w:vAlign w:val="center"/>
          </w:tcPr>
          <w:p w:rsidR="003A63A4" w:rsidRPr="004451F1" w:rsidRDefault="003A63A4" w:rsidP="00385074">
            <w:pPr>
              <w:jc w:val="center"/>
            </w:pPr>
            <w:r>
              <w:rPr>
                <w:rFonts w:hint="eastAsia"/>
              </w:rPr>
              <w:t>C</w:t>
            </w:r>
          </w:p>
        </w:tc>
        <w:tc>
          <w:tcPr>
            <w:tcW w:w="1984" w:type="dxa"/>
            <w:gridSpan w:val="2"/>
            <w:vAlign w:val="center"/>
          </w:tcPr>
          <w:p w:rsidR="003A63A4" w:rsidRPr="004451F1" w:rsidRDefault="003A63A4" w:rsidP="00385074">
            <w:pPr>
              <w:jc w:val="center"/>
            </w:pPr>
            <w:r>
              <w:rPr>
                <w:rFonts w:hint="eastAsia"/>
              </w:rPr>
              <w:t>B</w:t>
            </w:r>
          </w:p>
        </w:tc>
        <w:tc>
          <w:tcPr>
            <w:tcW w:w="1985" w:type="dxa"/>
            <w:gridSpan w:val="2"/>
            <w:vAlign w:val="center"/>
          </w:tcPr>
          <w:p w:rsidR="003A63A4" w:rsidRPr="004451F1" w:rsidRDefault="003A63A4" w:rsidP="00385074">
            <w:pPr>
              <w:jc w:val="center"/>
            </w:pPr>
            <w:r>
              <w:rPr>
                <w:rFonts w:hint="eastAsia"/>
              </w:rPr>
              <w:t>C</w:t>
            </w:r>
          </w:p>
        </w:tc>
      </w:tr>
      <w:tr w:rsidR="003A63A4" w:rsidRPr="00F1068F" w:rsidTr="0010416C">
        <w:trPr>
          <w:trHeight w:val="340"/>
        </w:trPr>
        <w:tc>
          <w:tcPr>
            <w:tcW w:w="2552" w:type="dxa"/>
            <w:gridSpan w:val="2"/>
            <w:vAlign w:val="center"/>
          </w:tcPr>
          <w:p w:rsidR="003A63A4" w:rsidRPr="0010416C" w:rsidRDefault="003A63A4" w:rsidP="00385074">
            <w:pPr>
              <w:jc w:val="center"/>
              <w:rPr>
                <w:szCs w:val="21"/>
                <w:lang w:val="fr-FR"/>
              </w:rPr>
            </w:pPr>
            <w:r w:rsidRPr="0010416C">
              <w:rPr>
                <w:szCs w:val="21"/>
                <w:lang w:val="fr-FR"/>
              </w:rPr>
              <w:t>Diamètre tube</w:t>
            </w:r>
          </w:p>
        </w:tc>
        <w:tc>
          <w:tcPr>
            <w:tcW w:w="1984" w:type="dxa"/>
            <w:gridSpan w:val="2"/>
            <w:vAlign w:val="center"/>
          </w:tcPr>
          <w:p w:rsidR="003A63A4" w:rsidRPr="004451F1" w:rsidRDefault="003A63A4" w:rsidP="00385074">
            <w:pPr>
              <w:jc w:val="center"/>
            </w:pPr>
            <w:r w:rsidRPr="00F72FE0">
              <w:t>531-470mm</w:t>
            </w:r>
          </w:p>
        </w:tc>
        <w:tc>
          <w:tcPr>
            <w:tcW w:w="1985" w:type="dxa"/>
            <w:gridSpan w:val="2"/>
            <w:vAlign w:val="center"/>
          </w:tcPr>
          <w:p w:rsidR="003A63A4" w:rsidRPr="004451F1" w:rsidRDefault="003A63A4" w:rsidP="00385074">
            <w:pPr>
              <w:jc w:val="center"/>
            </w:pPr>
            <w:r w:rsidRPr="00F72FE0">
              <w:t>531-470mm</w:t>
            </w:r>
          </w:p>
        </w:tc>
        <w:tc>
          <w:tcPr>
            <w:tcW w:w="1984" w:type="dxa"/>
            <w:gridSpan w:val="2"/>
            <w:vAlign w:val="center"/>
          </w:tcPr>
          <w:p w:rsidR="003A63A4" w:rsidRPr="004451F1" w:rsidRDefault="003A63A4" w:rsidP="00385074">
            <w:pPr>
              <w:jc w:val="center"/>
            </w:pPr>
            <w:r>
              <w:rPr>
                <w:rFonts w:hint="eastAsia"/>
              </w:rPr>
              <w:t>550-470mm</w:t>
            </w:r>
          </w:p>
        </w:tc>
        <w:tc>
          <w:tcPr>
            <w:tcW w:w="1985" w:type="dxa"/>
            <w:gridSpan w:val="2"/>
            <w:vAlign w:val="center"/>
          </w:tcPr>
          <w:p w:rsidR="003A63A4" w:rsidRPr="004451F1" w:rsidRDefault="003A63A4" w:rsidP="00385074">
            <w:pPr>
              <w:jc w:val="center"/>
            </w:pPr>
            <w:r w:rsidRPr="000909BC">
              <w:t>550-470mm</w:t>
            </w:r>
          </w:p>
        </w:tc>
      </w:tr>
      <w:tr w:rsidR="003A63A4" w:rsidRPr="00F1068F" w:rsidTr="0010416C">
        <w:trPr>
          <w:trHeight w:val="210"/>
        </w:trPr>
        <w:tc>
          <w:tcPr>
            <w:tcW w:w="2552" w:type="dxa"/>
            <w:gridSpan w:val="2"/>
            <w:vAlign w:val="center"/>
          </w:tcPr>
          <w:p w:rsidR="003A63A4" w:rsidRPr="0010416C" w:rsidRDefault="003A63A4" w:rsidP="00385074">
            <w:pPr>
              <w:jc w:val="center"/>
              <w:rPr>
                <w:szCs w:val="21"/>
              </w:rPr>
            </w:pPr>
            <w:r w:rsidRPr="0010416C">
              <w:rPr>
                <w:szCs w:val="21"/>
              </w:rPr>
              <w:t>Poids max. du moteur</w:t>
            </w:r>
          </w:p>
        </w:tc>
        <w:tc>
          <w:tcPr>
            <w:tcW w:w="992" w:type="dxa"/>
            <w:vAlign w:val="center"/>
          </w:tcPr>
          <w:p w:rsidR="003A63A4" w:rsidRPr="004451F1" w:rsidRDefault="006C058B" w:rsidP="00385074">
            <w:pPr>
              <w:jc w:val="center"/>
            </w:pPr>
            <w:r>
              <w:rPr>
                <w:rFonts w:hint="eastAsia"/>
              </w:rPr>
              <w:t>260,</w:t>
            </w:r>
            <w:r w:rsidR="003A63A4">
              <w:rPr>
                <w:rFonts w:hint="eastAsia"/>
              </w:rPr>
              <w:t>7kg</w:t>
            </w:r>
          </w:p>
        </w:tc>
        <w:tc>
          <w:tcPr>
            <w:tcW w:w="992" w:type="dxa"/>
            <w:vAlign w:val="center"/>
          </w:tcPr>
          <w:p w:rsidR="003A63A4" w:rsidRPr="004451F1" w:rsidRDefault="003A63A4" w:rsidP="00385074">
            <w:pPr>
              <w:jc w:val="center"/>
            </w:pPr>
            <w:r>
              <w:rPr>
                <w:rFonts w:hint="eastAsia"/>
              </w:rPr>
              <w:t>575lb</w:t>
            </w:r>
          </w:p>
        </w:tc>
        <w:tc>
          <w:tcPr>
            <w:tcW w:w="992" w:type="dxa"/>
            <w:vAlign w:val="center"/>
          </w:tcPr>
          <w:p w:rsidR="003A63A4" w:rsidRPr="004451F1" w:rsidRDefault="00C15883" w:rsidP="00385074">
            <w:pPr>
              <w:jc w:val="center"/>
            </w:pPr>
            <w:r>
              <w:rPr>
                <w:rFonts w:hint="eastAsia"/>
              </w:rPr>
              <w:t>260,</w:t>
            </w:r>
            <w:r w:rsidR="003A63A4">
              <w:rPr>
                <w:rFonts w:hint="eastAsia"/>
              </w:rPr>
              <w:t>7kg</w:t>
            </w:r>
          </w:p>
        </w:tc>
        <w:tc>
          <w:tcPr>
            <w:tcW w:w="993" w:type="dxa"/>
            <w:vAlign w:val="center"/>
          </w:tcPr>
          <w:p w:rsidR="003A63A4" w:rsidRPr="004451F1" w:rsidRDefault="003A63A4" w:rsidP="00385074">
            <w:pPr>
              <w:jc w:val="center"/>
            </w:pPr>
            <w:r>
              <w:rPr>
                <w:rFonts w:hint="eastAsia"/>
              </w:rPr>
              <w:t>575lb</w:t>
            </w:r>
          </w:p>
        </w:tc>
        <w:tc>
          <w:tcPr>
            <w:tcW w:w="992" w:type="dxa"/>
            <w:vAlign w:val="center"/>
          </w:tcPr>
          <w:p w:rsidR="003A63A4" w:rsidRPr="004451F1" w:rsidRDefault="006E1493" w:rsidP="00385074">
            <w:pPr>
              <w:jc w:val="center"/>
            </w:pPr>
            <w:r>
              <w:rPr>
                <w:rFonts w:hint="eastAsia"/>
              </w:rPr>
              <w:t>312,</w:t>
            </w:r>
            <w:r w:rsidR="003A63A4">
              <w:rPr>
                <w:rFonts w:hint="eastAsia"/>
              </w:rPr>
              <w:t>5kg</w:t>
            </w:r>
          </w:p>
        </w:tc>
        <w:tc>
          <w:tcPr>
            <w:tcW w:w="992" w:type="dxa"/>
            <w:vAlign w:val="center"/>
          </w:tcPr>
          <w:p w:rsidR="003A63A4" w:rsidRPr="004451F1" w:rsidRDefault="003A63A4" w:rsidP="00385074">
            <w:pPr>
              <w:jc w:val="center"/>
            </w:pPr>
            <w:r>
              <w:rPr>
                <w:rFonts w:hint="eastAsia"/>
              </w:rPr>
              <w:t>689lb</w:t>
            </w:r>
          </w:p>
        </w:tc>
        <w:tc>
          <w:tcPr>
            <w:tcW w:w="992" w:type="dxa"/>
            <w:vAlign w:val="center"/>
          </w:tcPr>
          <w:p w:rsidR="003A63A4" w:rsidRPr="004451F1" w:rsidRDefault="00482717" w:rsidP="00385074">
            <w:pPr>
              <w:jc w:val="center"/>
            </w:pPr>
            <w:r>
              <w:rPr>
                <w:rFonts w:hint="eastAsia"/>
              </w:rPr>
              <w:t>312,</w:t>
            </w:r>
            <w:r w:rsidR="003A63A4">
              <w:rPr>
                <w:rFonts w:hint="eastAsia"/>
              </w:rPr>
              <w:t>5kg</w:t>
            </w:r>
          </w:p>
        </w:tc>
        <w:tc>
          <w:tcPr>
            <w:tcW w:w="993" w:type="dxa"/>
            <w:vAlign w:val="center"/>
          </w:tcPr>
          <w:p w:rsidR="003A63A4" w:rsidRPr="004451F1" w:rsidRDefault="003A63A4" w:rsidP="00385074">
            <w:pPr>
              <w:jc w:val="center"/>
            </w:pPr>
            <w:r>
              <w:rPr>
                <w:rFonts w:hint="eastAsia"/>
              </w:rPr>
              <w:t>689lb</w:t>
            </w:r>
          </w:p>
        </w:tc>
      </w:tr>
      <w:tr w:rsidR="003A63A4" w:rsidRPr="00F1068F" w:rsidTr="0010416C">
        <w:trPr>
          <w:trHeight w:val="340"/>
        </w:trPr>
        <w:tc>
          <w:tcPr>
            <w:tcW w:w="2552" w:type="dxa"/>
            <w:gridSpan w:val="2"/>
            <w:vAlign w:val="center"/>
          </w:tcPr>
          <w:p w:rsidR="003A63A4" w:rsidRPr="0010416C" w:rsidRDefault="003A63A4" w:rsidP="00385074">
            <w:pPr>
              <w:spacing w:line="320" w:lineRule="exact"/>
              <w:jc w:val="center"/>
              <w:rPr>
                <w:rFonts w:eastAsia="微软雅黑"/>
                <w:szCs w:val="21"/>
              </w:rPr>
            </w:pPr>
            <w:r w:rsidRPr="0010416C">
              <w:rPr>
                <w:rFonts w:eastAsia="微软雅黑"/>
                <w:szCs w:val="21"/>
              </w:rPr>
              <w:t>Capacité du réservoir de carburant</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140L</w:t>
            </w:r>
          </w:p>
        </w:tc>
        <w:tc>
          <w:tcPr>
            <w:tcW w:w="1985"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140L</w:t>
            </w:r>
          </w:p>
        </w:tc>
        <w:tc>
          <w:tcPr>
            <w:tcW w:w="1984"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250L</w:t>
            </w:r>
          </w:p>
        </w:tc>
        <w:tc>
          <w:tcPr>
            <w:tcW w:w="1985" w:type="dxa"/>
            <w:gridSpan w:val="2"/>
            <w:vAlign w:val="center"/>
          </w:tcPr>
          <w:p w:rsidR="003A63A4" w:rsidRPr="004451F1" w:rsidRDefault="003A63A4" w:rsidP="00385074">
            <w:pPr>
              <w:spacing w:line="320" w:lineRule="exact"/>
              <w:jc w:val="center"/>
              <w:rPr>
                <w:rFonts w:eastAsia="微软雅黑"/>
                <w:szCs w:val="21"/>
              </w:rPr>
            </w:pPr>
            <w:r>
              <w:rPr>
                <w:rFonts w:eastAsia="微软雅黑" w:hint="eastAsia"/>
                <w:szCs w:val="21"/>
              </w:rPr>
              <w:t>250L</w:t>
            </w:r>
          </w:p>
        </w:tc>
      </w:tr>
    </w:tbl>
    <w:p w:rsidR="00EC2891" w:rsidRPr="00EC2891" w:rsidRDefault="004572DF" w:rsidP="00E4012D">
      <w:pPr>
        <w:keepNext/>
        <w:keepLines/>
        <w:spacing w:before="260" w:after="260" w:line="416" w:lineRule="auto"/>
        <w:jc w:val="left"/>
        <w:outlineLvl w:val="2"/>
        <w:rPr>
          <w:b/>
          <w:bCs/>
          <w:sz w:val="36"/>
          <w:szCs w:val="36"/>
          <w:lang w:val="fr-FR"/>
        </w:rPr>
      </w:pPr>
      <w:bookmarkStart w:id="59" w:name="_Toc50117800"/>
      <w:r>
        <w:rPr>
          <w:rFonts w:eastAsia="微软雅黑"/>
          <w:b/>
          <w:noProof/>
          <w:sz w:val="24"/>
          <w:szCs w:val="24"/>
        </w:rPr>
        <w:drawing>
          <wp:anchor distT="0" distB="0" distL="114300" distR="114300" simplePos="0" relativeHeight="252229632" behindDoc="1" locked="0" layoutInCell="1" allowOverlap="1" wp14:anchorId="145462F5" wp14:editId="046513D8">
            <wp:simplePos x="0" y="0"/>
            <wp:positionH relativeFrom="column">
              <wp:posOffset>1175385</wp:posOffset>
            </wp:positionH>
            <wp:positionV relativeFrom="paragraph">
              <wp:posOffset>567055</wp:posOffset>
            </wp:positionV>
            <wp:extent cx="3762375" cy="2535555"/>
            <wp:effectExtent l="0" t="0" r="9525" b="0"/>
            <wp:wrapNone/>
            <wp:docPr id="125" name="图片 125" descr="C:\Users\admin\Desktop\SP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P8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62375" cy="253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891" w:rsidRPr="00F1068F">
        <w:rPr>
          <w:b/>
          <w:bCs/>
          <w:sz w:val="36"/>
          <w:szCs w:val="36"/>
          <w:lang w:val="fr-FR"/>
        </w:rPr>
        <w:t>Agencement général</w:t>
      </w:r>
      <w:bookmarkEnd w:id="59"/>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EC2891" w:rsidRDefault="00EC2891" w:rsidP="00EC2891">
      <w:pPr>
        <w:spacing w:line="320" w:lineRule="exact"/>
        <w:rPr>
          <w:rFonts w:eastAsia="微软雅黑"/>
          <w:b/>
          <w:sz w:val="24"/>
          <w:szCs w:val="24"/>
        </w:rPr>
      </w:pPr>
    </w:p>
    <w:p w:rsidR="00EC2891" w:rsidRPr="00F1068F" w:rsidRDefault="00EC2891" w:rsidP="00EC2891">
      <w:pPr>
        <w:spacing w:line="320" w:lineRule="exact"/>
        <w:rPr>
          <w:rFonts w:eastAsia="微软雅黑"/>
          <w:b/>
          <w:sz w:val="24"/>
          <w:szCs w:val="24"/>
        </w:rPr>
      </w:pPr>
    </w:p>
    <w:p w:rsidR="00402651" w:rsidRPr="00F1068F" w:rsidRDefault="00402651" w:rsidP="00402651">
      <w:pPr>
        <w:spacing w:line="320" w:lineRule="exact"/>
        <w:rPr>
          <w:rFonts w:eastAsia="微软雅黑"/>
          <w:b/>
          <w:sz w:val="24"/>
          <w:szCs w:val="24"/>
          <w:lang w:val="fr-FR"/>
        </w:rPr>
      </w:pPr>
      <w:r w:rsidRPr="00F1068F">
        <w:rPr>
          <w:rFonts w:eastAsia="微软雅黑"/>
          <w:b/>
          <w:bCs/>
          <w:iCs/>
          <w:sz w:val="24"/>
          <w:szCs w:val="24"/>
          <w:lang w:val="fr-FR"/>
        </w:rPr>
        <w:lastRenderedPageBreak/>
        <w:t>Notes explicatives :</w:t>
      </w:r>
    </w:p>
    <w:p w:rsidR="00402651" w:rsidRPr="00F1068F" w:rsidRDefault="00402651" w:rsidP="00402651">
      <w:pPr>
        <w:pStyle w:val="a8"/>
        <w:numPr>
          <w:ilvl w:val="0"/>
          <w:numId w:val="36"/>
        </w:numPr>
        <w:spacing w:line="320" w:lineRule="exact"/>
        <w:ind w:firstLineChars="0"/>
        <w:rPr>
          <w:rFonts w:eastAsia="微软雅黑"/>
          <w:szCs w:val="21"/>
          <w:lang w:val="fr-FR"/>
        </w:rPr>
      </w:pPr>
      <w:r w:rsidRPr="00F1068F">
        <w:rPr>
          <w:rFonts w:eastAsia="微软雅黑"/>
          <w:szCs w:val="21"/>
          <w:lang w:val="fr-FR"/>
        </w:rPr>
        <w:t>Longueur totale : inclut les parties amovibles pouvant être démontées sans affecter la structure du bateau.</w:t>
      </w:r>
    </w:p>
    <w:p w:rsidR="00402651" w:rsidRPr="00F1068F" w:rsidRDefault="00402651" w:rsidP="00402651">
      <w:pPr>
        <w:pStyle w:val="a8"/>
        <w:numPr>
          <w:ilvl w:val="0"/>
          <w:numId w:val="36"/>
        </w:numPr>
        <w:spacing w:line="320" w:lineRule="exact"/>
        <w:ind w:firstLineChars="0"/>
        <w:rPr>
          <w:rFonts w:eastAsia="微软雅黑"/>
          <w:szCs w:val="21"/>
          <w:lang w:val="fr-FR"/>
        </w:rPr>
      </w:pPr>
      <w:r w:rsidRPr="00F1068F">
        <w:rPr>
          <w:rFonts w:eastAsia="微软雅黑"/>
          <w:szCs w:val="21"/>
          <w:lang w:val="fr-FR"/>
        </w:rPr>
        <w:t>Longueur intérieure : hormis les parties amovibles pouvant être démontées sans affecter la structure du bateau.</w:t>
      </w:r>
    </w:p>
    <w:p w:rsidR="00402651" w:rsidRPr="00F1068F" w:rsidRDefault="00402651" w:rsidP="00402651">
      <w:pPr>
        <w:numPr>
          <w:ilvl w:val="0"/>
          <w:numId w:val="36"/>
        </w:numPr>
        <w:spacing w:line="320" w:lineRule="exact"/>
        <w:rPr>
          <w:rFonts w:eastAsia="微软雅黑"/>
          <w:szCs w:val="21"/>
          <w:lang w:val="fr-FR"/>
        </w:rPr>
      </w:pPr>
      <w:r w:rsidRPr="00F1068F">
        <w:rPr>
          <w:rFonts w:eastAsia="微软雅黑"/>
          <w:szCs w:val="21"/>
          <w:lang w:val="fr-FR"/>
        </w:rPr>
        <w:t>Largeur : inclut les parties amovibles pouvant être démontées sans affecter la structure du bateau.</w:t>
      </w:r>
    </w:p>
    <w:p w:rsidR="00402651" w:rsidRPr="00F1068F" w:rsidRDefault="00402651" w:rsidP="00402651">
      <w:pPr>
        <w:numPr>
          <w:ilvl w:val="0"/>
          <w:numId w:val="36"/>
        </w:numPr>
        <w:spacing w:line="320" w:lineRule="exact"/>
        <w:rPr>
          <w:rFonts w:eastAsia="微软雅黑"/>
          <w:szCs w:val="21"/>
          <w:lang w:val="fr-FR"/>
        </w:rPr>
      </w:pPr>
      <w:r w:rsidRPr="00F1068F">
        <w:rPr>
          <w:rFonts w:eastAsia="微软雅黑"/>
          <w:szCs w:val="21"/>
          <w:lang w:val="fr-FR"/>
        </w:rPr>
        <w:t>Largeur intérieure : hormis les parties amovibles pouvant être démontées sans affecter la structure du bateau.</w:t>
      </w:r>
    </w:p>
    <w:p w:rsidR="00402651" w:rsidRPr="00F1068F" w:rsidRDefault="00402651" w:rsidP="00402651">
      <w:pPr>
        <w:numPr>
          <w:ilvl w:val="0"/>
          <w:numId w:val="36"/>
        </w:numPr>
        <w:rPr>
          <w:rFonts w:eastAsia="微软雅黑"/>
          <w:szCs w:val="21"/>
          <w:lang w:val="fr-FR"/>
        </w:rPr>
      </w:pPr>
      <w:r w:rsidRPr="00F1068F">
        <w:rPr>
          <w:rFonts w:eastAsia="微软雅黑"/>
          <w:szCs w:val="21"/>
          <w:lang w:val="fr-FR"/>
        </w:rPr>
        <w:t>Capacité du réservoir de carburant : il est possible qu'on ne puisse pas utiliser entièrement cette capacité, selon l'assiette et la charge du bateau. Il est recommandé de laisser une réserve de 20 % dans le réservoir.</w:t>
      </w:r>
    </w:p>
    <w:p w:rsidR="00402651" w:rsidRDefault="00402651" w:rsidP="00402651">
      <w:pPr>
        <w:numPr>
          <w:ilvl w:val="0"/>
          <w:numId w:val="36"/>
        </w:numPr>
        <w:rPr>
          <w:rFonts w:eastAsia="微软雅黑"/>
          <w:szCs w:val="21"/>
          <w:lang w:val="fr-FR"/>
        </w:rPr>
      </w:pPr>
      <w:r w:rsidRPr="004C5D75">
        <w:rPr>
          <w:rFonts w:eastAsia="微软雅黑"/>
          <w:szCs w:val="21"/>
          <w:lang w:val="fr-FR"/>
        </w:rPr>
        <w:t>Catégorie</w:t>
      </w:r>
      <w:r>
        <w:rPr>
          <w:rFonts w:eastAsia="微软雅黑"/>
          <w:szCs w:val="21"/>
          <w:lang w:val="fr-FR"/>
        </w:rPr>
        <w:t xml:space="preserve"> B : bateau </w:t>
      </w:r>
      <w:r w:rsidRPr="004C5D75">
        <w:rPr>
          <w:rFonts w:eastAsia="微软雅黑"/>
          <w:szCs w:val="21"/>
          <w:lang w:val="fr-FR"/>
        </w:rPr>
        <w:t>conçu</w:t>
      </w:r>
      <w:r>
        <w:rPr>
          <w:rFonts w:eastAsia="微软雅黑"/>
          <w:szCs w:val="21"/>
          <w:lang w:val="fr-FR"/>
        </w:rPr>
        <w:t xml:space="preserve"> pour naviguer dans des vents ne </w:t>
      </w:r>
      <w:r w:rsidRPr="005C3256">
        <w:rPr>
          <w:rFonts w:eastAsia="微软雅黑"/>
          <w:szCs w:val="21"/>
          <w:lang w:val="fr-FR"/>
        </w:rPr>
        <w:t>dépassant</w:t>
      </w:r>
      <w:r>
        <w:rPr>
          <w:rFonts w:eastAsia="微软雅黑"/>
          <w:szCs w:val="21"/>
          <w:lang w:val="fr-FR"/>
        </w:rPr>
        <w:t xml:space="preserve"> pas la force 8 (Beaufort) et dans les vagues correspondantes. Ces conditions peuvent </w:t>
      </w:r>
      <w:r w:rsidRPr="00F1068F">
        <w:rPr>
          <w:rFonts w:eastAsia="微软雅黑"/>
          <w:szCs w:val="21"/>
          <w:lang w:val="fr-FR"/>
        </w:rPr>
        <w:t>être</w:t>
      </w:r>
      <w:r>
        <w:rPr>
          <w:rFonts w:eastAsia="微软雅黑"/>
          <w:szCs w:val="21"/>
          <w:lang w:val="fr-FR"/>
        </w:rPr>
        <w:t xml:space="preserve"> </w:t>
      </w:r>
      <w:r w:rsidRPr="00F1068F">
        <w:rPr>
          <w:rFonts w:eastAsia="微软雅黑"/>
          <w:szCs w:val="21"/>
          <w:lang w:val="fr-FR"/>
        </w:rPr>
        <w:t>rencontrées</w:t>
      </w:r>
      <w:r>
        <w:rPr>
          <w:rFonts w:eastAsia="微软雅黑"/>
          <w:szCs w:val="21"/>
          <w:lang w:val="fr-FR"/>
        </w:rPr>
        <w:t xml:space="preserve"> sur les voyages en mer d’une longueur suffisante, ou sur les eaux </w:t>
      </w:r>
      <w:r w:rsidRPr="00F1068F">
        <w:rPr>
          <w:rFonts w:eastAsia="微软雅黑"/>
          <w:szCs w:val="21"/>
          <w:lang w:val="fr-FR"/>
        </w:rPr>
        <w:t>côtières</w:t>
      </w:r>
      <w:r>
        <w:rPr>
          <w:rFonts w:eastAsia="微软雅黑"/>
          <w:szCs w:val="21"/>
          <w:lang w:val="fr-FR"/>
        </w:rPr>
        <w:t xml:space="preserve"> non-abrit</w:t>
      </w:r>
      <w:r w:rsidRPr="00F1068F">
        <w:rPr>
          <w:rFonts w:eastAsia="微软雅黑"/>
          <w:szCs w:val="21"/>
          <w:lang w:val="fr-FR"/>
        </w:rPr>
        <w:t>é</w:t>
      </w:r>
      <w:r>
        <w:rPr>
          <w:rFonts w:eastAsia="微软雅黑"/>
          <w:szCs w:val="21"/>
          <w:lang w:val="fr-FR"/>
        </w:rPr>
        <w:t xml:space="preserve">es du vent et des vagues sur plusieurs dizaines de miles nautiques. Ces conditions peuvent </w:t>
      </w:r>
      <w:r w:rsidRPr="00F1068F">
        <w:rPr>
          <w:rFonts w:eastAsia="微软雅黑"/>
          <w:szCs w:val="21"/>
          <w:lang w:val="fr-FR"/>
        </w:rPr>
        <w:t>é</w:t>
      </w:r>
      <w:r>
        <w:rPr>
          <w:rFonts w:eastAsia="微软雅黑"/>
          <w:szCs w:val="21"/>
          <w:lang w:val="fr-FR"/>
        </w:rPr>
        <w:t xml:space="preserve">galement </w:t>
      </w:r>
      <w:r w:rsidRPr="00F1068F">
        <w:rPr>
          <w:rFonts w:eastAsia="微软雅黑"/>
          <w:szCs w:val="21"/>
          <w:lang w:val="fr-FR"/>
        </w:rPr>
        <w:t>être</w:t>
      </w:r>
      <w:r>
        <w:rPr>
          <w:rFonts w:eastAsia="微软雅黑"/>
          <w:szCs w:val="21"/>
          <w:lang w:val="fr-FR"/>
        </w:rPr>
        <w:t xml:space="preserve"> exp</w:t>
      </w:r>
      <w:r w:rsidRPr="00F1068F">
        <w:rPr>
          <w:rFonts w:eastAsia="微软雅黑"/>
          <w:szCs w:val="21"/>
          <w:lang w:val="fr-FR"/>
        </w:rPr>
        <w:t>é</w:t>
      </w:r>
      <w:r>
        <w:rPr>
          <w:rFonts w:eastAsia="微软雅黑"/>
          <w:szCs w:val="21"/>
          <w:lang w:val="fr-FR"/>
        </w:rPr>
        <w:t>riment</w:t>
      </w:r>
      <w:r w:rsidRPr="00F1068F">
        <w:rPr>
          <w:rFonts w:eastAsia="微软雅黑"/>
          <w:szCs w:val="21"/>
          <w:lang w:val="fr-FR"/>
        </w:rPr>
        <w:t>é</w:t>
      </w:r>
      <w:r>
        <w:rPr>
          <w:rFonts w:eastAsia="微软雅黑"/>
          <w:szCs w:val="21"/>
          <w:lang w:val="fr-FR"/>
        </w:rPr>
        <w:t>es sur les mers int</w:t>
      </w:r>
      <w:r w:rsidRPr="00F1068F">
        <w:rPr>
          <w:rFonts w:eastAsia="微软雅黑"/>
          <w:szCs w:val="21"/>
          <w:lang w:val="fr-FR"/>
        </w:rPr>
        <w:t>é</w:t>
      </w:r>
      <w:r>
        <w:rPr>
          <w:rFonts w:eastAsia="微软雅黑"/>
          <w:szCs w:val="21"/>
          <w:lang w:val="fr-FR"/>
        </w:rPr>
        <w:t xml:space="preserve">rieures d’une taille suffisante pour que la hauteur des vagues puisse </w:t>
      </w:r>
      <w:r w:rsidRPr="00F1068F">
        <w:rPr>
          <w:rFonts w:eastAsia="微软雅黑"/>
          <w:szCs w:val="21"/>
          <w:lang w:val="fr-FR"/>
        </w:rPr>
        <w:t>être</w:t>
      </w:r>
      <w:r>
        <w:rPr>
          <w:rFonts w:eastAsia="微软雅黑"/>
          <w:szCs w:val="21"/>
          <w:lang w:val="fr-FR"/>
        </w:rPr>
        <w:t xml:space="preserve"> g</w:t>
      </w:r>
      <w:r w:rsidRPr="00F1068F">
        <w:rPr>
          <w:rFonts w:eastAsia="微软雅黑"/>
          <w:szCs w:val="21"/>
          <w:lang w:val="fr-FR"/>
        </w:rPr>
        <w:t>é</w:t>
      </w:r>
      <w:r>
        <w:rPr>
          <w:rFonts w:eastAsia="微软雅黑"/>
          <w:szCs w:val="21"/>
          <w:lang w:val="fr-FR"/>
        </w:rPr>
        <w:t>n</w:t>
      </w:r>
      <w:r w:rsidRPr="00F1068F">
        <w:rPr>
          <w:rFonts w:eastAsia="微软雅黑"/>
          <w:szCs w:val="21"/>
          <w:lang w:val="fr-FR"/>
        </w:rPr>
        <w:t>é</w:t>
      </w:r>
      <w:r>
        <w:rPr>
          <w:rFonts w:eastAsia="微软雅黑"/>
          <w:szCs w:val="21"/>
          <w:lang w:val="fr-FR"/>
        </w:rPr>
        <w:t>r</w:t>
      </w:r>
      <w:r w:rsidRPr="00F1068F">
        <w:rPr>
          <w:rFonts w:eastAsia="微软雅黑"/>
          <w:szCs w:val="21"/>
          <w:lang w:val="fr-FR"/>
        </w:rPr>
        <w:t>é</w:t>
      </w:r>
      <w:r>
        <w:rPr>
          <w:rFonts w:eastAsia="微软雅黑"/>
          <w:szCs w:val="21"/>
          <w:lang w:val="fr-FR"/>
        </w:rPr>
        <w:t>e.</w:t>
      </w:r>
    </w:p>
    <w:p w:rsidR="00402651" w:rsidRPr="00F1068F" w:rsidRDefault="00402651" w:rsidP="00402651">
      <w:pPr>
        <w:ind w:left="360"/>
        <w:rPr>
          <w:rFonts w:eastAsia="微软雅黑"/>
          <w:szCs w:val="21"/>
          <w:lang w:val="fr-FR"/>
        </w:rPr>
      </w:pPr>
      <w:r w:rsidRPr="00F1068F">
        <w:rPr>
          <w:rFonts w:eastAsia="微软雅黑"/>
          <w:szCs w:val="21"/>
          <w:lang w:val="fr-FR"/>
        </w:rPr>
        <w:t>Catégorie C : bateau conçu pour naviguer dans des vents ne dépassant pas Beaufort force 6 et dans les vagues correspondantes (vagues de hauteur significative inférieure ou égale à 2 m). Des conditions de ce type peuvent être rencontrées dans les eaux intérieures exposées, dans les estuaires et dans les eaux côtières avec des conditions météorologiques modérées (selon ISO10240).</w:t>
      </w:r>
    </w:p>
    <w:p w:rsidR="00402651" w:rsidRPr="00F1068F" w:rsidRDefault="00402651" w:rsidP="00402651">
      <w:pPr>
        <w:numPr>
          <w:ilvl w:val="0"/>
          <w:numId w:val="36"/>
        </w:numPr>
        <w:rPr>
          <w:rFonts w:eastAsia="微软雅黑"/>
          <w:szCs w:val="21"/>
          <w:lang w:val="fr-FR"/>
        </w:rPr>
      </w:pPr>
      <w:r w:rsidRPr="00F1068F">
        <w:rPr>
          <w:rFonts w:eastAsia="微软雅黑"/>
          <w:sz w:val="24"/>
          <w:szCs w:val="24"/>
          <w:lang w:val="fr-FR"/>
        </w:rPr>
        <w:t>Répartition de la charge</w:t>
      </w:r>
    </w:p>
    <w:p w:rsidR="00402651" w:rsidRPr="00F1068F" w:rsidRDefault="00402651" w:rsidP="00402651">
      <w:pPr>
        <w:numPr>
          <w:ilvl w:val="0"/>
          <w:numId w:val="31"/>
        </w:numPr>
        <w:spacing w:line="320" w:lineRule="exact"/>
        <w:rPr>
          <w:rFonts w:eastAsia="微软雅黑"/>
          <w:szCs w:val="21"/>
          <w:lang w:val="fr-FR"/>
        </w:rPr>
      </w:pPr>
      <w:r w:rsidRPr="00F1068F">
        <w:rPr>
          <w:rFonts w:eastAsia="微软雅黑"/>
          <w:szCs w:val="21"/>
          <w:lang w:val="fr-FR"/>
        </w:rPr>
        <w:t>Veuillez vous référer au nombre de passagers et à la capacité de charge maximale du bateau indiqués dans le présent manuel ou sur la plaque constructeur. Ne pas dépasser le nombre maximum.</w:t>
      </w:r>
    </w:p>
    <w:p w:rsidR="00402651" w:rsidRPr="00F1068F" w:rsidRDefault="00402651" w:rsidP="00402651">
      <w:pPr>
        <w:numPr>
          <w:ilvl w:val="0"/>
          <w:numId w:val="31"/>
        </w:numPr>
        <w:spacing w:line="320" w:lineRule="exact"/>
        <w:rPr>
          <w:rFonts w:eastAsia="微软雅黑"/>
          <w:szCs w:val="21"/>
          <w:lang w:val="fr-FR"/>
        </w:rPr>
      </w:pPr>
      <w:r w:rsidRPr="00F1068F">
        <w:rPr>
          <w:rFonts w:eastAsia="微软雅黑"/>
          <w:szCs w:val="21"/>
          <w:lang w:val="fr-FR"/>
        </w:rPr>
        <w:t>Positionner les passagers et répartir la charge uniformément dans le bateau pour contrebalancer le poids du hors-bord.</w:t>
      </w:r>
    </w:p>
    <w:p w:rsidR="00402651" w:rsidRPr="00F1068F" w:rsidRDefault="00402651" w:rsidP="00402651">
      <w:pPr>
        <w:numPr>
          <w:ilvl w:val="0"/>
          <w:numId w:val="31"/>
        </w:numPr>
        <w:spacing w:line="320" w:lineRule="exact"/>
        <w:rPr>
          <w:rFonts w:eastAsia="微软雅黑"/>
          <w:szCs w:val="21"/>
          <w:lang w:val="fr-FR"/>
        </w:rPr>
      </w:pPr>
      <w:r w:rsidRPr="00F1068F">
        <w:rPr>
          <w:rFonts w:eastAsia="微软雅黑"/>
          <w:szCs w:val="21"/>
          <w:lang w:val="fr-FR"/>
        </w:rPr>
        <w:t>Dans les eaux agitées, la charge peut être déplacée vers l'avant pour faciliter l'avance du bateau.</w:t>
      </w:r>
    </w:p>
    <w:p w:rsidR="00402651" w:rsidRPr="00F1068F" w:rsidRDefault="00402651" w:rsidP="00402651">
      <w:pPr>
        <w:numPr>
          <w:ilvl w:val="0"/>
          <w:numId w:val="36"/>
        </w:numPr>
        <w:spacing w:line="320" w:lineRule="exact"/>
        <w:rPr>
          <w:rFonts w:eastAsia="微软雅黑"/>
          <w:szCs w:val="21"/>
          <w:lang w:val="fr-FR"/>
        </w:rPr>
      </w:pPr>
      <w:r w:rsidRPr="00F1068F">
        <w:rPr>
          <w:rFonts w:eastAsia="微软雅黑"/>
          <w:szCs w:val="21"/>
          <w:lang w:val="fr-FR"/>
        </w:rPr>
        <w:t xml:space="preserve">S'il y a des enfants à bord, le nombre total de personnes autorisées peut être augmenté, à condition que </w:t>
      </w:r>
    </w:p>
    <w:p w:rsidR="00402651" w:rsidRPr="00F1068F" w:rsidRDefault="00402651" w:rsidP="00402651">
      <w:pPr>
        <w:numPr>
          <w:ilvl w:val="0"/>
          <w:numId w:val="31"/>
        </w:numPr>
        <w:spacing w:line="320" w:lineRule="exact"/>
        <w:rPr>
          <w:rFonts w:eastAsia="微软雅黑"/>
          <w:szCs w:val="21"/>
          <w:lang w:val="fr-FR"/>
        </w:rPr>
      </w:pPr>
      <w:r w:rsidRPr="00F1068F">
        <w:rPr>
          <w:rFonts w:eastAsia="微软雅黑"/>
          <w:szCs w:val="21"/>
          <w:lang w:val="fr-FR"/>
        </w:rPr>
        <w:t>le poids total des enfants ne dépasse pas 37,5 kg ; et que</w:t>
      </w:r>
    </w:p>
    <w:p w:rsidR="00402651" w:rsidRPr="00F1068F" w:rsidRDefault="00402651" w:rsidP="00402651">
      <w:pPr>
        <w:numPr>
          <w:ilvl w:val="0"/>
          <w:numId w:val="31"/>
        </w:numPr>
        <w:spacing w:line="320" w:lineRule="exact"/>
        <w:rPr>
          <w:rFonts w:eastAsia="微软雅黑"/>
          <w:szCs w:val="21"/>
          <w:lang w:val="fr-FR"/>
        </w:rPr>
      </w:pPr>
      <w:r w:rsidRPr="00F1068F">
        <w:rPr>
          <w:rFonts w:eastAsia="微软雅黑"/>
          <w:szCs w:val="21"/>
          <w:lang w:val="fr-FR"/>
        </w:rPr>
        <w:t>le poids total de personnes autorisé à bord (basé sur environ 75 kg par adulte) ne soit pas dépassé.</w:t>
      </w:r>
    </w:p>
    <w:p w:rsidR="00402651" w:rsidRPr="00F1068F" w:rsidRDefault="00402651" w:rsidP="00402651">
      <w:pPr>
        <w:spacing w:line="320" w:lineRule="exact"/>
        <w:rPr>
          <w:rFonts w:eastAsia="微软雅黑"/>
          <w:szCs w:val="21"/>
          <w:lang w:val="fr-FR"/>
        </w:rPr>
      </w:pP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E36C0A" w:themeFill="accent6" w:themeFillShade="BF"/>
          </w:tcPr>
          <w:p w:rsidR="00402651" w:rsidRPr="00F1068F" w:rsidRDefault="00402651" w:rsidP="00385074">
            <w:pPr>
              <w:spacing w:line="32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b/>
                <w:bCs/>
                <w:szCs w:val="21"/>
                <w:lang w:val="fr-FR"/>
              </w:rPr>
              <w:t>Ne pas dépasser le nombre maximum de personnes recommandé.</w:t>
            </w:r>
            <w:r w:rsidRPr="00F1068F">
              <w:rPr>
                <w:rFonts w:eastAsia="微软雅黑"/>
                <w:szCs w:val="21"/>
                <w:lang w:val="fr-FR"/>
              </w:rPr>
              <w:t xml:space="preserve"> Quel que soit le nombre de personnes présentes à bord, le poids total des personnes et de l'équipement ne doit jamais dépasser la capacité de charge maximale recommandée. Toujours utiliser les sièges / places assises existants.</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b/>
                <w:bCs/>
                <w:szCs w:val="21"/>
                <w:lang w:val="fr-FR"/>
              </w:rPr>
              <w:t>Lors du chargement du bateau, ne jamais dépasser la capacité de charge maximale recommandée.</w:t>
            </w:r>
            <w:r w:rsidRPr="00F1068F">
              <w:rPr>
                <w:rFonts w:eastAsia="微软雅黑"/>
                <w:szCs w:val="21"/>
                <w:lang w:val="fr-FR"/>
              </w:rPr>
              <w:t xml:space="preserve"> Toujours charger le bateau avec précaution et répartir les charges correctement pour maintenir l'assiette correspondant à la conception (niveau approximatif). Éviter de placer des poids élevés en hauteur.</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b/>
                <w:bCs/>
                <w:szCs w:val="21"/>
                <w:lang w:val="fr-FR"/>
              </w:rPr>
              <w:t>Ne pas installer sur ce bateau un moteur plus puissant que celui indiqué sur la plaque constructeur.</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b/>
                <w:bCs/>
                <w:szCs w:val="21"/>
                <w:lang w:val="fr-FR"/>
              </w:rPr>
              <w:t>Ne pas utiliser le bateau avec un moteur d'une puissance supérieure à la puissance maximale recommandée.</w:t>
            </w:r>
            <w:r w:rsidRPr="00F1068F">
              <w:rPr>
                <w:rFonts w:eastAsia="微软雅黑"/>
                <w:szCs w:val="21"/>
                <w:lang w:val="fr-FR"/>
              </w:rPr>
              <w:t xml:space="preserve"> Surmotoriser le bateau peut entraîner des blessures graves, la mort ou des dommages matériels.</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b/>
                <w:bCs/>
                <w:szCs w:val="21"/>
                <w:lang w:val="fr-FR"/>
              </w:rPr>
              <w:t xml:space="preserve">Utiliser le trim négatif pour passer de la vitesse de croisière à la vitesse de déjaugeage et à vitesse réduite </w:t>
            </w:r>
            <w:r w:rsidRPr="00F1068F">
              <w:rPr>
                <w:rFonts w:eastAsia="微软雅黑"/>
                <w:szCs w:val="21"/>
                <w:lang w:val="fr-FR"/>
              </w:rPr>
              <w:t>(applicable aux bateaux équipés d'un système de direction de la poussée de l'hélice).</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b/>
                <w:bCs/>
                <w:szCs w:val="21"/>
                <w:lang w:val="fr-FR"/>
              </w:rPr>
              <w:t>Ne pas conduire le bateau à grande vitesse avec un trim négatif de l'équipement de propulsion (proue vers le bas).</w:t>
            </w:r>
          </w:p>
        </w:tc>
      </w:tr>
    </w:tbl>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b/>
          <w:sz w:val="36"/>
          <w:szCs w:val="36"/>
          <w:lang w:val="fr-FR"/>
        </w:rPr>
      </w:pPr>
    </w:p>
    <w:p w:rsidR="00402651" w:rsidRPr="00F1068F" w:rsidRDefault="00402651" w:rsidP="00402651">
      <w:pPr>
        <w:spacing w:line="320" w:lineRule="exact"/>
        <w:rPr>
          <w:rFonts w:eastAsia="微软雅黑"/>
          <w:b/>
          <w:sz w:val="36"/>
          <w:szCs w:val="36"/>
          <w:lang w:val="fr-FR"/>
        </w:rPr>
      </w:pPr>
    </w:p>
    <w:p w:rsidR="00402651" w:rsidRDefault="00402651" w:rsidP="00402651">
      <w:pPr>
        <w:spacing w:line="320" w:lineRule="exact"/>
        <w:rPr>
          <w:rFonts w:eastAsia="微软雅黑"/>
          <w:b/>
          <w:sz w:val="36"/>
          <w:szCs w:val="36"/>
          <w:lang w:val="fr-FR"/>
        </w:rPr>
      </w:pPr>
    </w:p>
    <w:p w:rsidR="00402651" w:rsidRPr="00F1068F" w:rsidRDefault="00402651" w:rsidP="00402651">
      <w:pPr>
        <w:spacing w:line="320" w:lineRule="exact"/>
        <w:rPr>
          <w:rFonts w:eastAsia="微软雅黑"/>
          <w:b/>
          <w:sz w:val="36"/>
          <w:szCs w:val="36"/>
          <w:lang w:val="fr-FR"/>
        </w:rPr>
      </w:pPr>
    </w:p>
    <w:p w:rsidR="00402651" w:rsidRPr="00964463" w:rsidRDefault="00964463" w:rsidP="00964463">
      <w:pPr>
        <w:keepNext/>
        <w:keepLines/>
        <w:spacing w:before="260" w:after="260" w:line="416" w:lineRule="auto"/>
        <w:jc w:val="left"/>
        <w:outlineLvl w:val="2"/>
        <w:rPr>
          <w:b/>
          <w:bCs/>
          <w:sz w:val="36"/>
          <w:szCs w:val="36"/>
          <w:lang w:val="fr-FR"/>
        </w:rPr>
      </w:pPr>
      <w:bookmarkStart w:id="60" w:name="_Toc50117801"/>
      <w:r w:rsidRPr="00CC5579">
        <w:rPr>
          <w:noProof/>
        </w:rPr>
        <w:lastRenderedPageBreak/>
        <w:drawing>
          <wp:anchor distT="0" distB="0" distL="114300" distR="114300" simplePos="0" relativeHeight="251975680" behindDoc="1" locked="0" layoutInCell="1" allowOverlap="1" wp14:anchorId="37DB157E" wp14:editId="6AD44A07">
            <wp:simplePos x="0" y="0"/>
            <wp:positionH relativeFrom="column">
              <wp:posOffset>3810</wp:posOffset>
            </wp:positionH>
            <wp:positionV relativeFrom="paragraph">
              <wp:posOffset>428625</wp:posOffset>
            </wp:positionV>
            <wp:extent cx="1282700" cy="342900"/>
            <wp:effectExtent l="0" t="0" r="0" b="0"/>
            <wp:wrapNone/>
            <wp:docPr id="54" name="图片 54" descr="C:\Users\admin\AppData\Local\Temp\15701793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1570179373(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27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579">
        <w:rPr>
          <w:noProof/>
          <w:sz w:val="44"/>
          <w:szCs w:val="44"/>
        </w:rPr>
        <w:drawing>
          <wp:anchor distT="0" distB="0" distL="114300" distR="114300" simplePos="0" relativeHeight="251976704" behindDoc="1" locked="0" layoutInCell="1" allowOverlap="1" wp14:anchorId="6D28E4C7" wp14:editId="54DD9842">
            <wp:simplePos x="0" y="0"/>
            <wp:positionH relativeFrom="column">
              <wp:posOffset>1489710</wp:posOffset>
            </wp:positionH>
            <wp:positionV relativeFrom="paragraph">
              <wp:posOffset>428625</wp:posOffset>
            </wp:positionV>
            <wp:extent cx="2609850" cy="342900"/>
            <wp:effectExtent l="0" t="0" r="0" b="0"/>
            <wp:wrapNone/>
            <wp:docPr id="53" name="图片 53" descr="C:\Users\admin\AppData\Local\Temp\1570179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1570179423(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98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964463">
        <w:rPr>
          <w:b/>
          <w:bCs/>
          <w:sz w:val="36"/>
          <w:szCs w:val="36"/>
          <w:lang w:val="fr-FR"/>
        </w:rPr>
        <w:t>Agencement recommandé des places assises (</w:t>
      </w:r>
      <w:r w:rsidRPr="00964463">
        <w:rPr>
          <w:rFonts w:hint="eastAsia"/>
          <w:b/>
          <w:bCs/>
          <w:sz w:val="36"/>
          <w:szCs w:val="36"/>
          <w:lang w:val="fr-FR"/>
        </w:rPr>
        <w:t>Sport</w:t>
      </w:r>
      <w:r w:rsidR="00402651" w:rsidRPr="00964463">
        <w:rPr>
          <w:b/>
          <w:bCs/>
          <w:sz w:val="36"/>
          <w:szCs w:val="36"/>
          <w:lang w:val="fr-FR"/>
        </w:rPr>
        <w:t>)</w:t>
      </w:r>
      <w:bookmarkEnd w:id="60"/>
      <w:r w:rsidR="00402651" w:rsidRPr="00964463">
        <w:rPr>
          <w:b/>
          <w:bCs/>
          <w:sz w:val="36"/>
          <w:szCs w:val="36"/>
          <w:lang w:val="fr-FR"/>
        </w:rPr>
        <w:t xml:space="preserve"> </w:t>
      </w:r>
    </w:p>
    <w:p w:rsidR="00402651" w:rsidRPr="00F1068F" w:rsidRDefault="00402651" w:rsidP="00402651">
      <w:pPr>
        <w:spacing w:line="320" w:lineRule="exact"/>
        <w:rPr>
          <w:rFonts w:eastAsia="微软雅黑"/>
          <w:b/>
          <w:noProof/>
          <w:sz w:val="36"/>
          <w:szCs w:val="36"/>
        </w:rPr>
      </w:pPr>
    </w:p>
    <w:p w:rsidR="000D6E5C" w:rsidRDefault="007D790D" w:rsidP="000D6E5C">
      <w:pPr>
        <w:spacing w:line="320" w:lineRule="exact"/>
        <w:rPr>
          <w:rFonts w:eastAsia="微软雅黑"/>
          <w:b/>
          <w:sz w:val="36"/>
          <w:szCs w:val="36"/>
        </w:rPr>
      </w:pPr>
      <w:r w:rsidRPr="007D790D">
        <w:rPr>
          <w:rFonts w:eastAsia="微软雅黑"/>
          <w:b/>
          <w:noProof/>
          <w:sz w:val="36"/>
          <w:szCs w:val="36"/>
        </w:rPr>
        <w:drawing>
          <wp:anchor distT="0" distB="0" distL="114300" distR="114300" simplePos="0" relativeHeight="252145664" behindDoc="1" locked="0" layoutInCell="1" allowOverlap="1" wp14:anchorId="54270074" wp14:editId="7749523B">
            <wp:simplePos x="0" y="0"/>
            <wp:positionH relativeFrom="column">
              <wp:posOffset>280035</wp:posOffset>
            </wp:positionH>
            <wp:positionV relativeFrom="paragraph">
              <wp:posOffset>6182995</wp:posOffset>
            </wp:positionV>
            <wp:extent cx="3848100" cy="1763395"/>
            <wp:effectExtent l="0" t="0" r="0" b="8255"/>
            <wp:wrapNone/>
            <wp:docPr id="28" name="图片 28" descr="C:\Users\admin\AppData\Local\Temp\15991048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910488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0D">
        <w:rPr>
          <w:rFonts w:eastAsia="微软雅黑"/>
          <w:b/>
          <w:noProof/>
          <w:sz w:val="36"/>
          <w:szCs w:val="36"/>
        </w:rPr>
        <w:drawing>
          <wp:anchor distT="0" distB="0" distL="114300" distR="114300" simplePos="0" relativeHeight="252144640" behindDoc="1" locked="0" layoutInCell="1" allowOverlap="1" wp14:anchorId="52E49772" wp14:editId="2692CD8D">
            <wp:simplePos x="0" y="0"/>
            <wp:positionH relativeFrom="column">
              <wp:posOffset>232410</wp:posOffset>
            </wp:positionH>
            <wp:positionV relativeFrom="paragraph">
              <wp:posOffset>4125595</wp:posOffset>
            </wp:positionV>
            <wp:extent cx="3282950" cy="1655445"/>
            <wp:effectExtent l="0" t="0" r="0" b="1905"/>
            <wp:wrapNone/>
            <wp:docPr id="24" name="图片 24" descr="C:\Users\admin\AppData\Local\Temp\15991046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9104684(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295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0D">
        <w:rPr>
          <w:rFonts w:eastAsia="微软雅黑"/>
          <w:b/>
          <w:noProof/>
          <w:sz w:val="36"/>
          <w:szCs w:val="36"/>
        </w:rPr>
        <w:drawing>
          <wp:anchor distT="0" distB="0" distL="114300" distR="114300" simplePos="0" relativeHeight="252143616" behindDoc="1" locked="0" layoutInCell="1" allowOverlap="1" wp14:anchorId="68E46B98" wp14:editId="1E008A1A">
            <wp:simplePos x="0" y="0"/>
            <wp:positionH relativeFrom="column">
              <wp:posOffset>3597275</wp:posOffset>
            </wp:positionH>
            <wp:positionV relativeFrom="paragraph">
              <wp:posOffset>1982470</wp:posOffset>
            </wp:positionV>
            <wp:extent cx="3027045" cy="1547495"/>
            <wp:effectExtent l="0" t="0" r="1905" b="0"/>
            <wp:wrapNone/>
            <wp:docPr id="22" name="图片 22" descr="C:\Users\admin\AppData\Local\Temp\1599103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03564(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704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0D">
        <w:rPr>
          <w:rFonts w:eastAsia="微软雅黑"/>
          <w:b/>
          <w:noProof/>
          <w:sz w:val="36"/>
          <w:szCs w:val="36"/>
        </w:rPr>
        <w:drawing>
          <wp:anchor distT="0" distB="0" distL="114300" distR="114300" simplePos="0" relativeHeight="252142592" behindDoc="1" locked="0" layoutInCell="1" allowOverlap="1" wp14:anchorId="15BEBFCB" wp14:editId="51D09900">
            <wp:simplePos x="0" y="0"/>
            <wp:positionH relativeFrom="column">
              <wp:posOffset>3594735</wp:posOffset>
            </wp:positionH>
            <wp:positionV relativeFrom="paragraph">
              <wp:posOffset>125095</wp:posOffset>
            </wp:positionV>
            <wp:extent cx="2634615" cy="1475740"/>
            <wp:effectExtent l="0" t="0" r="0" b="0"/>
            <wp:wrapNone/>
            <wp:docPr id="21" name="图片 21" descr="C:\Users\admin\AppData\Local\Temp\1599100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910033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461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0D">
        <w:rPr>
          <w:rFonts w:eastAsia="微软雅黑"/>
          <w:b/>
          <w:noProof/>
          <w:sz w:val="36"/>
          <w:szCs w:val="36"/>
        </w:rPr>
        <w:drawing>
          <wp:anchor distT="0" distB="0" distL="114300" distR="114300" simplePos="0" relativeHeight="252141568" behindDoc="1" locked="0" layoutInCell="1" allowOverlap="1" wp14:anchorId="4A8A6F10" wp14:editId="3BD39F64">
            <wp:simplePos x="0" y="0"/>
            <wp:positionH relativeFrom="column">
              <wp:posOffset>232410</wp:posOffset>
            </wp:positionH>
            <wp:positionV relativeFrom="paragraph">
              <wp:posOffset>163195</wp:posOffset>
            </wp:positionV>
            <wp:extent cx="2454910" cy="1439545"/>
            <wp:effectExtent l="0" t="0" r="2540" b="8255"/>
            <wp:wrapNone/>
            <wp:docPr id="9" name="图片 9" descr="C:\Users\admin\AppData\Local\Temp\1599100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00206(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491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E5C" w:rsidRDefault="000D6E5C" w:rsidP="000D6E5C">
      <w:pPr>
        <w:spacing w:line="320" w:lineRule="exact"/>
        <w:rPr>
          <w:rFonts w:eastAsia="微软雅黑"/>
          <w:b/>
          <w:sz w:val="36"/>
          <w:szCs w:val="36"/>
        </w:rPr>
      </w:pPr>
    </w:p>
    <w:p w:rsidR="000D6E5C" w:rsidRDefault="000D6E5C" w:rsidP="000D6E5C">
      <w:pPr>
        <w:spacing w:line="320" w:lineRule="exact"/>
        <w:rPr>
          <w:rFonts w:eastAsia="微软雅黑"/>
          <w:b/>
          <w:sz w:val="36"/>
          <w:szCs w:val="36"/>
        </w:rPr>
      </w:pPr>
    </w:p>
    <w:p w:rsidR="000D6E5C" w:rsidRDefault="000D6E5C" w:rsidP="000D6E5C">
      <w:pPr>
        <w:spacing w:line="320" w:lineRule="exact"/>
        <w:rPr>
          <w:rFonts w:eastAsia="微软雅黑"/>
          <w:b/>
          <w:sz w:val="36"/>
          <w:szCs w:val="36"/>
        </w:rPr>
      </w:pPr>
    </w:p>
    <w:p w:rsidR="000D6E5C" w:rsidRDefault="000D6E5C" w:rsidP="000D6E5C">
      <w:pPr>
        <w:spacing w:line="320" w:lineRule="exact"/>
        <w:rPr>
          <w:rFonts w:eastAsia="微软雅黑"/>
          <w:b/>
          <w:sz w:val="36"/>
          <w:szCs w:val="36"/>
        </w:rPr>
      </w:pPr>
    </w:p>
    <w:p w:rsidR="000D6E5C" w:rsidRDefault="000D6E5C" w:rsidP="000D6E5C">
      <w:pPr>
        <w:spacing w:line="320" w:lineRule="exact"/>
        <w:rPr>
          <w:rFonts w:eastAsia="微软雅黑"/>
          <w:b/>
          <w:sz w:val="36"/>
          <w:szCs w:val="36"/>
        </w:rPr>
      </w:pPr>
    </w:p>
    <w:p w:rsidR="000D6E5C" w:rsidRDefault="000D6E5C" w:rsidP="000D6E5C">
      <w:pPr>
        <w:spacing w:line="320" w:lineRule="exact"/>
        <w:rPr>
          <w:rFonts w:eastAsia="微软雅黑"/>
          <w:b/>
          <w:sz w:val="36"/>
          <w:szCs w:val="36"/>
        </w:rPr>
      </w:pPr>
    </w:p>
    <w:p w:rsidR="000D6E5C" w:rsidRPr="00E01196" w:rsidRDefault="000D6E5C" w:rsidP="000D6E5C">
      <w:pPr>
        <w:spacing w:line="320" w:lineRule="exact"/>
        <w:rPr>
          <w:rFonts w:eastAsia="微软雅黑"/>
          <w:b/>
          <w:sz w:val="36"/>
          <w:szCs w:val="36"/>
        </w:rPr>
      </w:pPr>
    </w:p>
    <w:p w:rsidR="000D6E5C" w:rsidRDefault="000D6E5C" w:rsidP="000D6E5C">
      <w:pPr>
        <w:spacing w:line="320" w:lineRule="exact"/>
        <w:ind w:firstLineChars="1100" w:firstLine="2310"/>
        <w:rPr>
          <w:rFonts w:eastAsia="微软雅黑"/>
          <w:szCs w:val="21"/>
        </w:rPr>
      </w:pPr>
      <w:r>
        <w:rPr>
          <w:rFonts w:eastAsia="微软雅黑" w:hint="eastAsia"/>
          <w:szCs w:val="21"/>
        </w:rPr>
        <w:t>SP300                                            SP330</w:t>
      </w:r>
    </w:p>
    <w:p w:rsidR="000D6E5C" w:rsidRDefault="000D45F4" w:rsidP="000D6E5C">
      <w:pPr>
        <w:spacing w:line="320" w:lineRule="exact"/>
        <w:rPr>
          <w:rFonts w:eastAsia="微软雅黑"/>
          <w:b/>
          <w:sz w:val="36"/>
          <w:szCs w:val="36"/>
        </w:rPr>
      </w:pPr>
      <w:r>
        <w:rPr>
          <w:rFonts w:eastAsia="微软雅黑"/>
          <w:b/>
          <w:noProof/>
          <w:sz w:val="36"/>
          <w:szCs w:val="36"/>
        </w:rPr>
        <w:drawing>
          <wp:anchor distT="0" distB="0" distL="114300" distR="114300" simplePos="0" relativeHeight="252161024" behindDoc="1" locked="0" layoutInCell="1" allowOverlap="1" wp14:anchorId="40968C5B" wp14:editId="6A934E68">
            <wp:simplePos x="0" y="0"/>
            <wp:positionH relativeFrom="column">
              <wp:posOffset>232410</wp:posOffset>
            </wp:positionH>
            <wp:positionV relativeFrom="paragraph">
              <wp:posOffset>151765</wp:posOffset>
            </wp:positionV>
            <wp:extent cx="3037840" cy="1547495"/>
            <wp:effectExtent l="0" t="0" r="0" b="0"/>
            <wp:wrapNone/>
            <wp:docPr id="57" name="图片 57" descr="C:\Users\admin\AppData\Local\Temp\1599116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16169(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7840"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E5C" w:rsidRDefault="000D6E5C" w:rsidP="000D6E5C">
      <w:pPr>
        <w:spacing w:line="320" w:lineRule="exact"/>
        <w:rPr>
          <w:rFonts w:eastAsia="微软雅黑"/>
          <w:b/>
          <w:sz w:val="36"/>
          <w:szCs w:val="36"/>
        </w:rPr>
      </w:pPr>
    </w:p>
    <w:p w:rsidR="000D6E5C" w:rsidRPr="00F1068F" w:rsidRDefault="000D6E5C" w:rsidP="000D6E5C">
      <w:pPr>
        <w:spacing w:line="320" w:lineRule="exact"/>
        <w:rPr>
          <w:rFonts w:eastAsia="微软雅黑"/>
          <w:b/>
          <w:sz w:val="36"/>
          <w:szCs w:val="36"/>
        </w:rPr>
      </w:pPr>
    </w:p>
    <w:p w:rsidR="000D6E5C" w:rsidRPr="00F1068F" w:rsidRDefault="000D6E5C" w:rsidP="000D6E5C">
      <w:pPr>
        <w:spacing w:line="320" w:lineRule="exact"/>
        <w:rPr>
          <w:rFonts w:eastAsia="微软雅黑"/>
          <w:b/>
          <w:sz w:val="36"/>
          <w:szCs w:val="36"/>
        </w:rPr>
      </w:pPr>
    </w:p>
    <w:p w:rsidR="000D6E5C" w:rsidRPr="00F1068F" w:rsidRDefault="000D6E5C" w:rsidP="000D6E5C">
      <w:pPr>
        <w:spacing w:line="320" w:lineRule="exact"/>
        <w:rPr>
          <w:rFonts w:eastAsia="微软雅黑"/>
          <w:b/>
          <w:sz w:val="36"/>
          <w:szCs w:val="36"/>
        </w:rPr>
      </w:pPr>
    </w:p>
    <w:p w:rsidR="000D6E5C" w:rsidRPr="00F1068F" w:rsidRDefault="000D6E5C" w:rsidP="000D6E5C">
      <w:pPr>
        <w:spacing w:line="320" w:lineRule="exact"/>
        <w:rPr>
          <w:rFonts w:eastAsia="微软雅黑"/>
          <w:b/>
          <w:sz w:val="36"/>
          <w:szCs w:val="36"/>
        </w:rPr>
      </w:pPr>
    </w:p>
    <w:p w:rsidR="000D6E5C" w:rsidRPr="00F1068F" w:rsidRDefault="000D6E5C" w:rsidP="000D6E5C">
      <w:pPr>
        <w:spacing w:line="320" w:lineRule="exact"/>
        <w:rPr>
          <w:rFonts w:eastAsia="微软雅黑"/>
          <w:b/>
          <w:sz w:val="36"/>
          <w:szCs w:val="36"/>
        </w:rPr>
      </w:pPr>
    </w:p>
    <w:p w:rsidR="000D6E5C" w:rsidRDefault="000D6E5C" w:rsidP="000D6E5C">
      <w:pPr>
        <w:spacing w:line="320" w:lineRule="exact"/>
        <w:rPr>
          <w:rFonts w:eastAsia="微软雅黑"/>
          <w:b/>
          <w:sz w:val="36"/>
          <w:szCs w:val="36"/>
        </w:rPr>
      </w:pPr>
    </w:p>
    <w:p w:rsidR="000D6E5C" w:rsidRDefault="000D6E5C" w:rsidP="000D6E5C">
      <w:pPr>
        <w:spacing w:line="320" w:lineRule="exact"/>
        <w:rPr>
          <w:rFonts w:eastAsia="微软雅黑"/>
          <w:szCs w:val="21"/>
        </w:rPr>
      </w:pPr>
    </w:p>
    <w:p w:rsidR="000D6E5C" w:rsidRDefault="000D6E5C" w:rsidP="000D6E5C">
      <w:pPr>
        <w:spacing w:line="320" w:lineRule="exact"/>
        <w:ind w:firstLineChars="1100" w:firstLine="2310"/>
        <w:rPr>
          <w:rFonts w:eastAsia="微软雅黑"/>
          <w:szCs w:val="21"/>
        </w:rPr>
      </w:pPr>
      <w:r>
        <w:rPr>
          <w:rFonts w:eastAsia="微软雅黑" w:hint="eastAsia"/>
          <w:szCs w:val="21"/>
        </w:rPr>
        <w:t>SP360                                            SP390</w:t>
      </w: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ind w:firstLineChars="1100" w:firstLine="2310"/>
        <w:rPr>
          <w:rFonts w:eastAsia="微软雅黑"/>
          <w:szCs w:val="21"/>
        </w:rPr>
      </w:pPr>
      <w:r>
        <w:rPr>
          <w:rFonts w:eastAsia="微软雅黑" w:hint="eastAsia"/>
          <w:szCs w:val="21"/>
        </w:rPr>
        <w:t xml:space="preserve">SP420                                        </w:t>
      </w: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ind w:firstLineChars="1100" w:firstLine="2310"/>
        <w:rPr>
          <w:rFonts w:eastAsia="微软雅黑"/>
          <w:szCs w:val="21"/>
        </w:rPr>
      </w:pPr>
      <w:r>
        <w:rPr>
          <w:rFonts w:eastAsia="微软雅黑" w:hint="eastAsia"/>
          <w:szCs w:val="21"/>
        </w:rPr>
        <w:t>SP460</w:t>
      </w:r>
    </w:p>
    <w:p w:rsidR="000D6E5C" w:rsidRPr="00964463" w:rsidRDefault="000D6E5C" w:rsidP="000D6E5C">
      <w:pPr>
        <w:keepNext/>
        <w:keepLines/>
        <w:spacing w:before="260" w:after="260" w:line="416" w:lineRule="auto"/>
        <w:jc w:val="left"/>
        <w:outlineLvl w:val="2"/>
        <w:rPr>
          <w:b/>
          <w:bCs/>
          <w:sz w:val="36"/>
          <w:szCs w:val="36"/>
          <w:lang w:val="fr-FR"/>
        </w:rPr>
      </w:pPr>
      <w:bookmarkStart w:id="61" w:name="_Toc50117802"/>
      <w:r w:rsidRPr="00CC5579">
        <w:rPr>
          <w:noProof/>
        </w:rPr>
        <w:lastRenderedPageBreak/>
        <w:drawing>
          <wp:anchor distT="0" distB="0" distL="114300" distR="114300" simplePos="0" relativeHeight="252115968" behindDoc="1" locked="0" layoutInCell="1" allowOverlap="1" wp14:anchorId="3033D355" wp14:editId="4F3F3EC4">
            <wp:simplePos x="0" y="0"/>
            <wp:positionH relativeFrom="column">
              <wp:posOffset>3810</wp:posOffset>
            </wp:positionH>
            <wp:positionV relativeFrom="paragraph">
              <wp:posOffset>428625</wp:posOffset>
            </wp:positionV>
            <wp:extent cx="1282700" cy="342900"/>
            <wp:effectExtent l="0" t="0" r="0" b="0"/>
            <wp:wrapNone/>
            <wp:docPr id="346" name="图片 346" descr="C:\Users\admin\AppData\Local\Temp\15701793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1570179373(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27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579">
        <w:rPr>
          <w:noProof/>
          <w:sz w:val="44"/>
          <w:szCs w:val="44"/>
        </w:rPr>
        <w:drawing>
          <wp:anchor distT="0" distB="0" distL="114300" distR="114300" simplePos="0" relativeHeight="252116992" behindDoc="1" locked="0" layoutInCell="1" allowOverlap="1" wp14:anchorId="4857CBB4" wp14:editId="6B2EA4CF">
            <wp:simplePos x="0" y="0"/>
            <wp:positionH relativeFrom="column">
              <wp:posOffset>1489710</wp:posOffset>
            </wp:positionH>
            <wp:positionV relativeFrom="paragraph">
              <wp:posOffset>428625</wp:posOffset>
            </wp:positionV>
            <wp:extent cx="2609850" cy="342900"/>
            <wp:effectExtent l="0" t="0" r="0" b="0"/>
            <wp:wrapNone/>
            <wp:docPr id="347" name="图片 347" descr="C:\Users\admin\AppData\Local\Temp\1570179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1570179423(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98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463">
        <w:rPr>
          <w:b/>
          <w:bCs/>
          <w:sz w:val="36"/>
          <w:szCs w:val="36"/>
          <w:lang w:val="fr-FR"/>
        </w:rPr>
        <w:t>Agencement recommandé des places assises (</w:t>
      </w:r>
      <w:r w:rsidRPr="00964463">
        <w:rPr>
          <w:rFonts w:hint="eastAsia"/>
          <w:b/>
          <w:bCs/>
          <w:sz w:val="36"/>
          <w:szCs w:val="36"/>
          <w:lang w:val="fr-FR"/>
        </w:rPr>
        <w:t>Sport</w:t>
      </w:r>
      <w:r w:rsidRPr="00964463">
        <w:rPr>
          <w:b/>
          <w:bCs/>
          <w:sz w:val="36"/>
          <w:szCs w:val="36"/>
          <w:lang w:val="fr-FR"/>
        </w:rPr>
        <w:t>)</w:t>
      </w:r>
      <w:bookmarkEnd w:id="61"/>
      <w:r w:rsidRPr="00964463">
        <w:rPr>
          <w:b/>
          <w:bCs/>
          <w:sz w:val="36"/>
          <w:szCs w:val="36"/>
          <w:lang w:val="fr-FR"/>
        </w:rPr>
        <w:t xml:space="preserve"> </w:t>
      </w:r>
    </w:p>
    <w:p w:rsidR="000D6E5C" w:rsidRPr="00F1068F" w:rsidRDefault="000D6E5C" w:rsidP="000D6E5C">
      <w:pPr>
        <w:spacing w:line="320" w:lineRule="exact"/>
        <w:rPr>
          <w:rFonts w:eastAsia="微软雅黑"/>
          <w:b/>
          <w:noProof/>
          <w:sz w:val="36"/>
          <w:szCs w:val="36"/>
        </w:rPr>
      </w:pPr>
    </w:p>
    <w:p w:rsidR="000D6E5C" w:rsidRDefault="00993CD7" w:rsidP="000D6E5C">
      <w:pPr>
        <w:spacing w:line="320" w:lineRule="exact"/>
        <w:rPr>
          <w:rFonts w:eastAsia="微软雅黑"/>
          <w:b/>
          <w:sz w:val="36"/>
          <w:szCs w:val="36"/>
        </w:rPr>
      </w:pPr>
      <w:r w:rsidRPr="00993CD7">
        <w:rPr>
          <w:rFonts w:eastAsia="微软雅黑"/>
          <w:noProof/>
          <w:szCs w:val="21"/>
        </w:rPr>
        <w:drawing>
          <wp:anchor distT="0" distB="0" distL="114300" distR="114300" simplePos="0" relativeHeight="252172288" behindDoc="1" locked="0" layoutInCell="1" allowOverlap="1" wp14:anchorId="77759308" wp14:editId="74968114">
            <wp:simplePos x="0" y="0"/>
            <wp:positionH relativeFrom="column">
              <wp:posOffset>294005</wp:posOffset>
            </wp:positionH>
            <wp:positionV relativeFrom="paragraph">
              <wp:posOffset>2230120</wp:posOffset>
            </wp:positionV>
            <wp:extent cx="4154170" cy="1907540"/>
            <wp:effectExtent l="0" t="0" r="0" b="0"/>
            <wp:wrapNone/>
            <wp:docPr id="117" name="图片 117" descr="C:\Users\admin\AppData\Local\Temp\15991099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9109944(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417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CD7">
        <w:rPr>
          <w:rFonts w:eastAsia="微软雅黑"/>
          <w:noProof/>
          <w:szCs w:val="21"/>
        </w:rPr>
        <w:drawing>
          <wp:anchor distT="0" distB="0" distL="114300" distR="114300" simplePos="0" relativeHeight="252171264" behindDoc="1" locked="0" layoutInCell="1" allowOverlap="1" wp14:anchorId="4CE2E11D" wp14:editId="36E2F153">
            <wp:simplePos x="0" y="0"/>
            <wp:positionH relativeFrom="column">
              <wp:posOffset>289560</wp:posOffset>
            </wp:positionH>
            <wp:positionV relativeFrom="paragraph">
              <wp:posOffset>191770</wp:posOffset>
            </wp:positionV>
            <wp:extent cx="3664585" cy="1799590"/>
            <wp:effectExtent l="0" t="0" r="0" b="0"/>
            <wp:wrapNone/>
            <wp:docPr id="96" name="图片 96" descr="C:\Users\admin\AppData\Local\Temp\15991098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09899(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458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CD7" w:rsidRDefault="00993CD7" w:rsidP="000D6E5C">
      <w:pPr>
        <w:spacing w:line="320" w:lineRule="exact"/>
        <w:rPr>
          <w:rFonts w:eastAsia="微软雅黑"/>
          <w:b/>
          <w:sz w:val="36"/>
          <w:szCs w:val="36"/>
        </w:rPr>
      </w:pPr>
    </w:p>
    <w:p w:rsidR="00993CD7" w:rsidRPr="000D6E5C" w:rsidRDefault="00993CD7" w:rsidP="000D6E5C">
      <w:pPr>
        <w:spacing w:line="320" w:lineRule="exact"/>
        <w:rPr>
          <w:rFonts w:eastAsia="微软雅黑"/>
          <w:b/>
          <w:sz w:val="36"/>
          <w:szCs w:val="36"/>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434104">
      <w:pPr>
        <w:spacing w:line="320" w:lineRule="exact"/>
        <w:rPr>
          <w:rFonts w:eastAsia="微软雅黑"/>
          <w:szCs w:val="21"/>
        </w:rPr>
      </w:pPr>
    </w:p>
    <w:p w:rsidR="00706C0C" w:rsidRDefault="00706C0C" w:rsidP="00434104">
      <w:pPr>
        <w:spacing w:line="320" w:lineRule="exact"/>
        <w:rPr>
          <w:rFonts w:eastAsia="微软雅黑"/>
          <w:szCs w:val="21"/>
        </w:rPr>
      </w:pPr>
    </w:p>
    <w:p w:rsidR="000D6E5C" w:rsidRDefault="000D6E5C" w:rsidP="000D6E5C">
      <w:pPr>
        <w:spacing w:line="320" w:lineRule="exact"/>
        <w:ind w:firstLineChars="1900" w:firstLine="3990"/>
        <w:rPr>
          <w:rFonts w:eastAsia="微软雅黑"/>
          <w:szCs w:val="21"/>
        </w:rPr>
      </w:pPr>
      <w:r>
        <w:rPr>
          <w:rFonts w:eastAsia="微软雅黑" w:hint="eastAsia"/>
          <w:szCs w:val="21"/>
        </w:rPr>
        <w:t>SP520</w:t>
      </w: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ind w:firstLineChars="1900" w:firstLine="3990"/>
        <w:rPr>
          <w:rFonts w:eastAsia="微软雅黑"/>
          <w:szCs w:val="21"/>
        </w:rPr>
      </w:pPr>
      <w:r>
        <w:rPr>
          <w:rFonts w:eastAsia="微软雅黑" w:hint="eastAsia"/>
          <w:szCs w:val="21"/>
        </w:rPr>
        <w:t>SP560</w:t>
      </w:r>
    </w:p>
    <w:p w:rsidR="000D6E5C" w:rsidRDefault="00993CD7" w:rsidP="000D6E5C">
      <w:pPr>
        <w:spacing w:line="320" w:lineRule="exact"/>
        <w:rPr>
          <w:rFonts w:eastAsia="微软雅黑"/>
          <w:szCs w:val="21"/>
        </w:rPr>
      </w:pPr>
      <w:r w:rsidRPr="00993CD7">
        <w:rPr>
          <w:rFonts w:eastAsia="微软雅黑"/>
          <w:noProof/>
          <w:szCs w:val="21"/>
        </w:rPr>
        <w:drawing>
          <wp:anchor distT="0" distB="0" distL="114300" distR="114300" simplePos="0" relativeHeight="252173312" behindDoc="1" locked="0" layoutInCell="1" allowOverlap="1" wp14:anchorId="3B50C42F" wp14:editId="24832068">
            <wp:simplePos x="0" y="0"/>
            <wp:positionH relativeFrom="column">
              <wp:posOffset>222885</wp:posOffset>
            </wp:positionH>
            <wp:positionV relativeFrom="paragraph">
              <wp:posOffset>153670</wp:posOffset>
            </wp:positionV>
            <wp:extent cx="5025390" cy="2015490"/>
            <wp:effectExtent l="0" t="0" r="3810" b="3810"/>
            <wp:wrapNone/>
            <wp:docPr id="119" name="图片 119" descr="C:\Users\admin\AppData\Local\Temp\1599186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8600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539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ind w:firstLineChars="1900" w:firstLine="3990"/>
        <w:rPr>
          <w:rFonts w:eastAsia="微软雅黑"/>
          <w:szCs w:val="21"/>
        </w:rPr>
      </w:pPr>
      <w:r>
        <w:rPr>
          <w:rFonts w:eastAsia="微软雅黑" w:hint="eastAsia"/>
          <w:szCs w:val="21"/>
        </w:rPr>
        <w:t>SP650</w:t>
      </w: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Pr="00964463" w:rsidRDefault="000D6E5C" w:rsidP="000D6E5C">
      <w:pPr>
        <w:keepNext/>
        <w:keepLines/>
        <w:spacing w:before="260" w:after="260" w:line="416" w:lineRule="auto"/>
        <w:jc w:val="left"/>
        <w:outlineLvl w:val="2"/>
        <w:rPr>
          <w:b/>
          <w:bCs/>
          <w:sz w:val="36"/>
          <w:szCs w:val="36"/>
          <w:lang w:val="fr-FR"/>
        </w:rPr>
      </w:pPr>
      <w:bookmarkStart w:id="62" w:name="_Toc50117803"/>
      <w:r w:rsidRPr="00CC5579">
        <w:rPr>
          <w:noProof/>
        </w:rPr>
        <w:lastRenderedPageBreak/>
        <w:drawing>
          <wp:anchor distT="0" distB="0" distL="114300" distR="114300" simplePos="0" relativeHeight="252119040" behindDoc="1" locked="0" layoutInCell="1" allowOverlap="1" wp14:anchorId="557F0DBF" wp14:editId="063F3BAC">
            <wp:simplePos x="0" y="0"/>
            <wp:positionH relativeFrom="column">
              <wp:posOffset>3810</wp:posOffset>
            </wp:positionH>
            <wp:positionV relativeFrom="paragraph">
              <wp:posOffset>428625</wp:posOffset>
            </wp:positionV>
            <wp:extent cx="1282700" cy="342900"/>
            <wp:effectExtent l="0" t="0" r="0" b="0"/>
            <wp:wrapNone/>
            <wp:docPr id="348" name="图片 348" descr="C:\Users\admin\AppData\Local\Temp\15701793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1570179373(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27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579">
        <w:rPr>
          <w:noProof/>
          <w:sz w:val="44"/>
          <w:szCs w:val="44"/>
        </w:rPr>
        <w:drawing>
          <wp:anchor distT="0" distB="0" distL="114300" distR="114300" simplePos="0" relativeHeight="252120064" behindDoc="1" locked="0" layoutInCell="1" allowOverlap="1" wp14:anchorId="42E0DC72" wp14:editId="4775ECA3">
            <wp:simplePos x="0" y="0"/>
            <wp:positionH relativeFrom="column">
              <wp:posOffset>1489710</wp:posOffset>
            </wp:positionH>
            <wp:positionV relativeFrom="paragraph">
              <wp:posOffset>428625</wp:posOffset>
            </wp:positionV>
            <wp:extent cx="2609850" cy="342900"/>
            <wp:effectExtent l="0" t="0" r="0" b="0"/>
            <wp:wrapNone/>
            <wp:docPr id="349" name="图片 349" descr="C:\Users\admin\AppData\Local\Temp\1570179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1570179423(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98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463">
        <w:rPr>
          <w:b/>
          <w:bCs/>
          <w:sz w:val="36"/>
          <w:szCs w:val="36"/>
          <w:lang w:val="fr-FR"/>
        </w:rPr>
        <w:t>Agencement recommandé des places assises (</w:t>
      </w:r>
      <w:r w:rsidRPr="00964463">
        <w:rPr>
          <w:rFonts w:hint="eastAsia"/>
          <w:b/>
          <w:bCs/>
          <w:sz w:val="36"/>
          <w:szCs w:val="36"/>
          <w:lang w:val="fr-FR"/>
        </w:rPr>
        <w:t>Sport</w:t>
      </w:r>
      <w:r w:rsidRPr="00964463">
        <w:rPr>
          <w:b/>
          <w:bCs/>
          <w:sz w:val="36"/>
          <w:szCs w:val="36"/>
          <w:lang w:val="fr-FR"/>
        </w:rPr>
        <w:t>)</w:t>
      </w:r>
      <w:bookmarkEnd w:id="62"/>
      <w:r w:rsidRPr="00964463">
        <w:rPr>
          <w:b/>
          <w:bCs/>
          <w:sz w:val="36"/>
          <w:szCs w:val="36"/>
          <w:lang w:val="fr-FR"/>
        </w:rPr>
        <w:t xml:space="preserve"> </w:t>
      </w:r>
    </w:p>
    <w:p w:rsidR="000D6E5C" w:rsidRPr="00F1068F" w:rsidRDefault="000D6E5C" w:rsidP="000D6E5C">
      <w:pPr>
        <w:spacing w:line="320" w:lineRule="exact"/>
        <w:rPr>
          <w:rFonts w:eastAsia="微软雅黑"/>
          <w:b/>
          <w:noProof/>
          <w:sz w:val="36"/>
          <w:szCs w:val="36"/>
        </w:rPr>
      </w:pPr>
    </w:p>
    <w:p w:rsidR="000D6E5C" w:rsidRPr="000D6E5C" w:rsidRDefault="00436E4A" w:rsidP="000D6E5C">
      <w:pPr>
        <w:spacing w:line="320" w:lineRule="exact"/>
        <w:rPr>
          <w:rFonts w:eastAsia="微软雅黑"/>
          <w:b/>
          <w:sz w:val="36"/>
          <w:szCs w:val="36"/>
        </w:rPr>
      </w:pPr>
      <w:r w:rsidRPr="00436E4A">
        <w:rPr>
          <w:rFonts w:eastAsia="微软雅黑"/>
          <w:noProof/>
          <w:szCs w:val="21"/>
        </w:rPr>
        <w:drawing>
          <wp:anchor distT="0" distB="0" distL="114300" distR="114300" simplePos="0" relativeHeight="252179456" behindDoc="1" locked="0" layoutInCell="1" allowOverlap="1" wp14:anchorId="12040049" wp14:editId="3E8BA68B">
            <wp:simplePos x="0" y="0"/>
            <wp:positionH relativeFrom="column">
              <wp:posOffset>165735</wp:posOffset>
            </wp:positionH>
            <wp:positionV relativeFrom="paragraph">
              <wp:posOffset>10795</wp:posOffset>
            </wp:positionV>
            <wp:extent cx="5248275" cy="1907540"/>
            <wp:effectExtent l="0" t="0" r="9525" b="0"/>
            <wp:wrapNone/>
            <wp:docPr id="124" name="图片 124" descr="C:\Users\admin\AppData\Local\Temp\15991865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918659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27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E4A">
        <w:rPr>
          <w:rFonts w:eastAsia="微软雅黑"/>
          <w:noProof/>
          <w:szCs w:val="21"/>
        </w:rPr>
        <w:drawing>
          <wp:anchor distT="0" distB="0" distL="114300" distR="114300" simplePos="0" relativeHeight="252177408" behindDoc="1" locked="0" layoutInCell="1" allowOverlap="1" wp14:anchorId="0E80FAEA" wp14:editId="0526A360">
            <wp:simplePos x="0" y="0"/>
            <wp:positionH relativeFrom="column">
              <wp:posOffset>318135</wp:posOffset>
            </wp:positionH>
            <wp:positionV relativeFrom="paragraph">
              <wp:posOffset>4058285</wp:posOffset>
            </wp:positionV>
            <wp:extent cx="5738495" cy="2162175"/>
            <wp:effectExtent l="0" t="0" r="0" b="9525"/>
            <wp:wrapNone/>
            <wp:docPr id="122" name="图片 122" descr="C:\Users\admin\AppData\Local\Temp\1599186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8625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849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E4A">
        <w:rPr>
          <w:rFonts w:eastAsia="微软雅黑"/>
          <w:noProof/>
          <w:szCs w:val="21"/>
        </w:rPr>
        <w:drawing>
          <wp:anchor distT="0" distB="0" distL="114300" distR="114300" simplePos="0" relativeHeight="252176384" behindDoc="1" locked="0" layoutInCell="1" allowOverlap="1" wp14:anchorId="36564E7A" wp14:editId="280D656E">
            <wp:simplePos x="0" y="0"/>
            <wp:positionH relativeFrom="column">
              <wp:posOffset>232410</wp:posOffset>
            </wp:positionH>
            <wp:positionV relativeFrom="paragraph">
              <wp:posOffset>2040890</wp:posOffset>
            </wp:positionV>
            <wp:extent cx="5299075" cy="1907540"/>
            <wp:effectExtent l="0" t="0" r="0" b="0"/>
            <wp:wrapNone/>
            <wp:docPr id="121" name="图片 121" descr="C:\Users\admin\AppData\Local\Temp\1599186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918620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9075"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ind w:firstLineChars="1900" w:firstLine="3990"/>
        <w:rPr>
          <w:rFonts w:eastAsia="微软雅黑"/>
          <w:szCs w:val="21"/>
        </w:rPr>
      </w:pPr>
    </w:p>
    <w:p w:rsidR="000D6E5C" w:rsidRDefault="000D6E5C" w:rsidP="000D6E5C">
      <w:pPr>
        <w:spacing w:line="320" w:lineRule="exact"/>
        <w:ind w:firstLineChars="1900" w:firstLine="3990"/>
        <w:rPr>
          <w:rFonts w:eastAsia="微软雅黑"/>
          <w:szCs w:val="21"/>
        </w:rPr>
      </w:pPr>
    </w:p>
    <w:p w:rsidR="000D6E5C" w:rsidRDefault="000D6E5C" w:rsidP="000D6E5C">
      <w:pPr>
        <w:spacing w:line="320" w:lineRule="exact"/>
        <w:ind w:firstLineChars="1900" w:firstLine="3990"/>
        <w:rPr>
          <w:rFonts w:eastAsia="微软雅黑"/>
          <w:szCs w:val="21"/>
        </w:rPr>
      </w:pPr>
      <w:r>
        <w:rPr>
          <w:rFonts w:eastAsia="微软雅黑" w:hint="eastAsia"/>
          <w:szCs w:val="21"/>
        </w:rPr>
        <w:t>SP700(Cat.B)</w:t>
      </w:r>
    </w:p>
    <w:p w:rsidR="000D6E5C" w:rsidRPr="00F1068F" w:rsidRDefault="000D6E5C" w:rsidP="000D6E5C">
      <w:pPr>
        <w:spacing w:line="320" w:lineRule="exact"/>
        <w:rPr>
          <w:rFonts w:eastAsia="微软雅黑"/>
          <w:b/>
          <w:sz w:val="36"/>
          <w:szCs w:val="36"/>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ind w:firstLineChars="1900" w:firstLine="3990"/>
        <w:rPr>
          <w:rFonts w:eastAsia="微软雅黑"/>
          <w:szCs w:val="21"/>
        </w:rPr>
      </w:pPr>
    </w:p>
    <w:p w:rsidR="000D6E5C" w:rsidRDefault="000D6E5C" w:rsidP="000D6E5C">
      <w:pPr>
        <w:spacing w:line="320" w:lineRule="exact"/>
        <w:ind w:firstLineChars="1900" w:firstLine="3990"/>
        <w:rPr>
          <w:rFonts w:eastAsia="微软雅黑"/>
          <w:szCs w:val="21"/>
        </w:rPr>
      </w:pPr>
    </w:p>
    <w:p w:rsidR="000D6E5C" w:rsidRDefault="000D6E5C" w:rsidP="000D6E5C">
      <w:pPr>
        <w:spacing w:line="320" w:lineRule="exact"/>
        <w:ind w:firstLineChars="1900" w:firstLine="3990"/>
        <w:rPr>
          <w:rFonts w:eastAsia="微软雅黑"/>
          <w:szCs w:val="21"/>
        </w:rPr>
      </w:pPr>
      <w:r>
        <w:rPr>
          <w:rFonts w:eastAsia="微软雅黑" w:hint="eastAsia"/>
          <w:szCs w:val="21"/>
        </w:rPr>
        <w:t>SP700(Cat.C)</w:t>
      </w:r>
    </w:p>
    <w:p w:rsidR="000D6E5C" w:rsidRPr="00F1068F" w:rsidRDefault="000D6E5C" w:rsidP="000D6E5C">
      <w:pPr>
        <w:spacing w:line="320" w:lineRule="exact"/>
        <w:rPr>
          <w:rFonts w:eastAsia="微软雅黑"/>
          <w:b/>
          <w:sz w:val="36"/>
          <w:szCs w:val="36"/>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436E4A" w:rsidRDefault="00436E4A" w:rsidP="000D6E5C">
      <w:pPr>
        <w:spacing w:line="320" w:lineRule="exact"/>
        <w:rPr>
          <w:rFonts w:eastAsia="微软雅黑"/>
          <w:szCs w:val="21"/>
        </w:rPr>
      </w:pPr>
    </w:p>
    <w:p w:rsidR="000D6E5C" w:rsidRDefault="000D6E5C" w:rsidP="000D6E5C">
      <w:pPr>
        <w:spacing w:line="320" w:lineRule="exact"/>
        <w:ind w:firstLineChars="1900" w:firstLine="3990"/>
        <w:rPr>
          <w:rFonts w:eastAsia="微软雅黑"/>
          <w:szCs w:val="21"/>
        </w:rPr>
      </w:pPr>
    </w:p>
    <w:p w:rsidR="000D6E5C" w:rsidRDefault="000D6E5C" w:rsidP="000D6E5C">
      <w:pPr>
        <w:spacing w:line="320" w:lineRule="exact"/>
        <w:ind w:firstLineChars="1900" w:firstLine="3990"/>
        <w:rPr>
          <w:rFonts w:eastAsia="微软雅黑"/>
          <w:szCs w:val="21"/>
        </w:rPr>
      </w:pPr>
    </w:p>
    <w:p w:rsidR="000D6E5C" w:rsidRDefault="00436E4A" w:rsidP="000D6E5C">
      <w:pPr>
        <w:spacing w:line="320" w:lineRule="exact"/>
        <w:ind w:firstLineChars="1900" w:firstLine="3990"/>
        <w:rPr>
          <w:rFonts w:eastAsia="微软雅黑"/>
          <w:szCs w:val="21"/>
        </w:rPr>
      </w:pPr>
      <w:r w:rsidRPr="00436E4A">
        <w:rPr>
          <w:rFonts w:eastAsia="微软雅黑"/>
          <w:noProof/>
          <w:szCs w:val="21"/>
        </w:rPr>
        <w:drawing>
          <wp:anchor distT="0" distB="0" distL="114300" distR="114300" simplePos="0" relativeHeight="252178432" behindDoc="1" locked="0" layoutInCell="1" allowOverlap="1" wp14:anchorId="24F8EEE6" wp14:editId="7CF1C165">
            <wp:simplePos x="0" y="0"/>
            <wp:positionH relativeFrom="column">
              <wp:posOffset>318135</wp:posOffset>
            </wp:positionH>
            <wp:positionV relativeFrom="paragraph">
              <wp:posOffset>172720</wp:posOffset>
            </wp:positionV>
            <wp:extent cx="5734050" cy="2143125"/>
            <wp:effectExtent l="0" t="0" r="0" b="9525"/>
            <wp:wrapNone/>
            <wp:docPr id="123" name="图片 123" descr="C:\Users\admin\AppData\Local\Temp\15991863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9186318(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E5C">
        <w:rPr>
          <w:rFonts w:eastAsia="微软雅黑" w:hint="eastAsia"/>
          <w:szCs w:val="21"/>
        </w:rPr>
        <w:t>SP800(Cat.B)</w:t>
      </w:r>
    </w:p>
    <w:p w:rsidR="000D6E5C" w:rsidRPr="00F1068F" w:rsidRDefault="000D6E5C" w:rsidP="000D6E5C">
      <w:pPr>
        <w:spacing w:line="320" w:lineRule="exact"/>
        <w:rPr>
          <w:rFonts w:eastAsia="微软雅黑"/>
          <w:b/>
          <w:sz w:val="36"/>
          <w:szCs w:val="36"/>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rPr>
          <w:rFonts w:eastAsia="微软雅黑"/>
          <w:szCs w:val="21"/>
        </w:rPr>
      </w:pPr>
    </w:p>
    <w:p w:rsidR="000D6E5C" w:rsidRDefault="000D6E5C" w:rsidP="000D6E5C">
      <w:pPr>
        <w:spacing w:line="320" w:lineRule="exact"/>
        <w:ind w:firstLineChars="1900" w:firstLine="3990"/>
        <w:rPr>
          <w:rFonts w:eastAsia="微软雅黑"/>
          <w:szCs w:val="21"/>
        </w:rPr>
      </w:pPr>
    </w:p>
    <w:p w:rsidR="000D6E5C" w:rsidRDefault="000D6E5C" w:rsidP="000D6E5C">
      <w:pPr>
        <w:spacing w:line="320" w:lineRule="exact"/>
        <w:ind w:firstLineChars="1900" w:firstLine="3990"/>
        <w:rPr>
          <w:rFonts w:eastAsia="微软雅黑"/>
          <w:szCs w:val="21"/>
        </w:rPr>
      </w:pPr>
    </w:p>
    <w:p w:rsidR="000D6E5C" w:rsidRDefault="000D6E5C" w:rsidP="000D6E5C">
      <w:pPr>
        <w:spacing w:line="320" w:lineRule="exact"/>
        <w:ind w:firstLineChars="1900" w:firstLine="3990"/>
        <w:rPr>
          <w:rFonts w:eastAsia="微软雅黑"/>
          <w:szCs w:val="21"/>
        </w:rPr>
      </w:pPr>
    </w:p>
    <w:p w:rsidR="000D6E5C" w:rsidRDefault="000D6E5C" w:rsidP="000D6E5C">
      <w:pPr>
        <w:spacing w:line="320" w:lineRule="exact"/>
        <w:ind w:firstLineChars="1900" w:firstLine="3990"/>
        <w:rPr>
          <w:rFonts w:eastAsia="微软雅黑"/>
          <w:szCs w:val="21"/>
        </w:rPr>
      </w:pPr>
      <w:r>
        <w:rPr>
          <w:rFonts w:eastAsia="微软雅黑" w:hint="eastAsia"/>
          <w:szCs w:val="21"/>
        </w:rPr>
        <w:t>SP800(Cat.C)</w:t>
      </w:r>
    </w:p>
    <w:p w:rsidR="00402651" w:rsidRPr="00F1068F" w:rsidRDefault="00402651" w:rsidP="00402651">
      <w:pPr>
        <w:keepNext/>
        <w:keepLines/>
        <w:spacing w:before="260" w:after="260" w:line="416" w:lineRule="auto"/>
        <w:outlineLvl w:val="2"/>
        <w:rPr>
          <w:b/>
          <w:bCs/>
          <w:sz w:val="36"/>
          <w:szCs w:val="36"/>
          <w:lang w:val="fr-FR"/>
        </w:rPr>
      </w:pPr>
      <w:bookmarkStart w:id="63" w:name="_Toc50117804"/>
      <w:r w:rsidRPr="00F1068F">
        <w:rPr>
          <w:b/>
          <w:bCs/>
          <w:sz w:val="36"/>
          <w:szCs w:val="36"/>
          <w:lang w:val="fr-FR"/>
        </w:rPr>
        <w:lastRenderedPageBreak/>
        <w:t>Plaque constructeur :</w:t>
      </w:r>
      <w:bookmarkEnd w:id="63"/>
    </w:p>
    <w:p w:rsidR="00402651" w:rsidRPr="00F1068F" w:rsidRDefault="00402651" w:rsidP="00402651">
      <w:pPr>
        <w:spacing w:line="320" w:lineRule="exact"/>
        <w:ind w:firstLine="420"/>
        <w:rPr>
          <w:rFonts w:eastAsia="微软雅黑"/>
          <w:szCs w:val="21"/>
          <w:lang w:val="fr-FR"/>
        </w:rPr>
      </w:pPr>
      <w:r w:rsidRPr="00F1068F">
        <w:rPr>
          <w:rFonts w:eastAsia="微软雅黑"/>
          <w:szCs w:val="21"/>
          <w:lang w:val="fr-FR"/>
        </w:rPr>
        <w:t>Une partie des informations est indiquée sur la plaque constructeur fixée à l'intérieur du tableau arrière du bateau. Ces informations sont expliquées en détail dans les sections correspondantes du présent manuel.</w:t>
      </w:r>
    </w:p>
    <w:p w:rsidR="00402651" w:rsidRPr="00F1068F" w:rsidRDefault="00402651" w:rsidP="00402651">
      <w:pPr>
        <w:rPr>
          <w:rFonts w:ascii="Arial" w:hAnsi="Arial" w:cs="Arial"/>
          <w:sz w:val="20"/>
          <w:szCs w:val="20"/>
        </w:rPr>
      </w:pPr>
      <w:r w:rsidRPr="00F1068F">
        <w:rPr>
          <w:noProof/>
        </w:rPr>
        <w:drawing>
          <wp:anchor distT="0" distB="0" distL="114300" distR="114300" simplePos="0" relativeHeight="251937792" behindDoc="1" locked="0" layoutInCell="1" allowOverlap="1" wp14:anchorId="619549B5" wp14:editId="373994EC">
            <wp:simplePos x="0" y="0"/>
            <wp:positionH relativeFrom="column">
              <wp:posOffset>1423035</wp:posOffset>
            </wp:positionH>
            <wp:positionV relativeFrom="paragraph">
              <wp:posOffset>74295</wp:posOffset>
            </wp:positionV>
            <wp:extent cx="4095750" cy="4533900"/>
            <wp:effectExtent l="0" t="0" r="0" b="0"/>
            <wp:wrapNone/>
            <wp:docPr id="60" name="图片 60" descr="说明: 说明: E:\Owner's manuel用户手册\pictures\铝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descr="说明: 说明: E:\Owner's manuel用户手册\pictures\铝牌.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0" cy="4533900"/>
                    </a:xfrm>
                    <a:prstGeom prst="rect">
                      <a:avLst/>
                    </a:prstGeom>
                    <a:noFill/>
                  </pic:spPr>
                </pic:pic>
              </a:graphicData>
            </a:graphic>
            <wp14:sizeRelH relativeFrom="page">
              <wp14:pctWidth>0</wp14:pctWidth>
            </wp14:sizeRelH>
            <wp14:sizeRelV relativeFrom="page">
              <wp14:pctHeight>0</wp14:pctHeight>
            </wp14:sizeRelV>
          </wp:anchor>
        </w:drawing>
      </w:r>
      <w:r w:rsidRPr="00F1068F">
        <w:rPr>
          <w:noProof/>
        </w:rPr>
        <mc:AlternateContent>
          <mc:Choice Requires="wps">
            <w:drawing>
              <wp:anchor distT="0" distB="0" distL="114300" distR="114300" simplePos="0" relativeHeight="251936768" behindDoc="0" locked="0" layoutInCell="1" allowOverlap="1" wp14:anchorId="3712F85A" wp14:editId="6DCE6DA2">
                <wp:simplePos x="0" y="0"/>
                <wp:positionH relativeFrom="column">
                  <wp:posOffset>1503680</wp:posOffset>
                </wp:positionH>
                <wp:positionV relativeFrom="paragraph">
                  <wp:posOffset>429260</wp:posOffset>
                </wp:positionV>
                <wp:extent cx="214630" cy="281940"/>
                <wp:effectExtent l="0" t="0" r="0" b="3810"/>
                <wp:wrapNone/>
                <wp:docPr id="292" name="文本框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2" o:spid="_x0000_s1033" type="#_x0000_t202" style="position:absolute;left:0;text-align:left;margin-left:118.4pt;margin-top:33.8pt;width:16.9pt;height:22.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a</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30624" behindDoc="0" locked="0" layoutInCell="1" allowOverlap="1" wp14:anchorId="2350D0FF" wp14:editId="6E6E84C0">
                <wp:simplePos x="0" y="0"/>
                <wp:positionH relativeFrom="column">
                  <wp:posOffset>2865755</wp:posOffset>
                </wp:positionH>
                <wp:positionV relativeFrom="paragraph">
                  <wp:posOffset>110490</wp:posOffset>
                </wp:positionV>
                <wp:extent cx="214630" cy="228600"/>
                <wp:effectExtent l="0" t="0" r="0" b="0"/>
                <wp:wrapNone/>
                <wp:docPr id="295" name="文本框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5" o:spid="_x0000_s1034" type="#_x0000_t202" style="position:absolute;left:0;text-align:left;margin-left:225.65pt;margin-top:8.7pt;width:16.9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b</w:t>
                      </w:r>
                    </w:p>
                  </w:txbxContent>
                </v:textbox>
              </v:shape>
            </w:pict>
          </mc:Fallback>
        </mc:AlternateContent>
      </w:r>
      <w:r w:rsidRPr="00F1068F">
        <w:rPr>
          <w:noProof/>
        </w:rPr>
        <mc:AlternateContent>
          <mc:Choice Requires="wps">
            <w:drawing>
              <wp:anchor distT="0" distB="0" distL="114300" distR="114300" simplePos="0" relativeHeight="251931648" behindDoc="0" locked="0" layoutInCell="1" allowOverlap="1" wp14:anchorId="20E7A9D8" wp14:editId="726B931D">
                <wp:simplePos x="0" y="0"/>
                <wp:positionH relativeFrom="column">
                  <wp:posOffset>4594860</wp:posOffset>
                </wp:positionH>
                <wp:positionV relativeFrom="paragraph">
                  <wp:posOffset>85725</wp:posOffset>
                </wp:positionV>
                <wp:extent cx="214630" cy="228600"/>
                <wp:effectExtent l="0" t="0" r="0" b="0"/>
                <wp:wrapNone/>
                <wp:docPr id="289" name="文本框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89" o:spid="_x0000_s1035" type="#_x0000_t202" style="position:absolute;left:0;text-align:left;margin-left:361.8pt;margin-top:6.75pt;width:16.9pt;height: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c</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32672" behindDoc="0" locked="0" layoutInCell="1" allowOverlap="1" wp14:anchorId="23F7C2F6" wp14:editId="72FF21C5">
                <wp:simplePos x="0" y="0"/>
                <wp:positionH relativeFrom="column">
                  <wp:posOffset>2718435</wp:posOffset>
                </wp:positionH>
                <wp:positionV relativeFrom="paragraph">
                  <wp:posOffset>41910</wp:posOffset>
                </wp:positionV>
                <wp:extent cx="214630" cy="247650"/>
                <wp:effectExtent l="0" t="0" r="0" b="0"/>
                <wp:wrapNone/>
                <wp:docPr id="294" name="文本框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4" o:spid="_x0000_s1036" type="#_x0000_t202" style="position:absolute;left:0;text-align:left;margin-left:214.05pt;margin-top:3.3pt;width:16.9pt;height:1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d</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33696" behindDoc="0" locked="0" layoutInCell="1" allowOverlap="1" wp14:anchorId="40BF6A91" wp14:editId="0A681B04">
                <wp:simplePos x="0" y="0"/>
                <wp:positionH relativeFrom="column">
                  <wp:posOffset>2718435</wp:posOffset>
                </wp:positionH>
                <wp:positionV relativeFrom="paragraph">
                  <wp:posOffset>113030</wp:posOffset>
                </wp:positionV>
                <wp:extent cx="266700" cy="266700"/>
                <wp:effectExtent l="0" t="0" r="0" b="0"/>
                <wp:wrapNone/>
                <wp:docPr id="290" name="文本框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0" o:spid="_x0000_s1037" type="#_x0000_t202" style="position:absolute;left:0;text-align:left;margin-left:214.05pt;margin-top:8.9pt;width:21pt;height:2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e</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34720" behindDoc="0" locked="0" layoutInCell="1" allowOverlap="1" wp14:anchorId="56E10FDD" wp14:editId="132A7FF5">
                <wp:simplePos x="0" y="0"/>
                <wp:positionH relativeFrom="column">
                  <wp:posOffset>3599180</wp:posOffset>
                </wp:positionH>
                <wp:positionV relativeFrom="paragraph">
                  <wp:posOffset>16510</wp:posOffset>
                </wp:positionV>
                <wp:extent cx="214630" cy="281940"/>
                <wp:effectExtent l="0" t="0" r="0" b="3810"/>
                <wp:wrapNone/>
                <wp:docPr id="293" name="文本框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3" o:spid="_x0000_s1038" type="#_x0000_t202" style="position:absolute;left:0;text-align:left;margin-left:283.4pt;margin-top:1.3pt;width:16.9pt;height:22.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f</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35744" behindDoc="0" locked="0" layoutInCell="1" allowOverlap="1" wp14:anchorId="607B9858" wp14:editId="0090469B">
                <wp:simplePos x="0" y="0"/>
                <wp:positionH relativeFrom="column">
                  <wp:posOffset>3599180</wp:posOffset>
                </wp:positionH>
                <wp:positionV relativeFrom="paragraph">
                  <wp:posOffset>137160</wp:posOffset>
                </wp:positionV>
                <wp:extent cx="214630" cy="285750"/>
                <wp:effectExtent l="0" t="0" r="0" b="0"/>
                <wp:wrapNone/>
                <wp:docPr id="291" name="文本框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1" o:spid="_x0000_s1039" type="#_x0000_t202" style="position:absolute;left:0;text-align:left;margin-left:283.4pt;margin-top:10.8pt;width:16.9pt;height:2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g</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bCs/>
          <w:iCs/>
          <w:sz w:val="24"/>
          <w:szCs w:val="24"/>
          <w:lang w:val="fr-FR"/>
        </w:rPr>
      </w:pPr>
    </w:p>
    <w:p w:rsidR="00402651" w:rsidRPr="00F1068F" w:rsidRDefault="00402651" w:rsidP="00402651">
      <w:pPr>
        <w:spacing w:line="320" w:lineRule="exact"/>
        <w:rPr>
          <w:rFonts w:eastAsia="微软雅黑"/>
          <w:b/>
          <w:bCs/>
          <w:iCs/>
          <w:sz w:val="24"/>
          <w:szCs w:val="24"/>
          <w:lang w:val="fr-FR"/>
        </w:rPr>
      </w:pPr>
    </w:p>
    <w:p w:rsidR="00402651" w:rsidRPr="00F1068F" w:rsidRDefault="00402651" w:rsidP="00402651">
      <w:pPr>
        <w:spacing w:line="320" w:lineRule="exact"/>
        <w:ind w:left="2100"/>
        <w:rPr>
          <w:rFonts w:eastAsia="微软雅黑"/>
          <w:sz w:val="22"/>
          <w:szCs w:val="28"/>
          <w:lang w:val="fr-FR"/>
        </w:rPr>
      </w:pPr>
      <w:r w:rsidRPr="00F1068F">
        <w:rPr>
          <w:rFonts w:eastAsia="微软雅黑"/>
          <w:sz w:val="22"/>
          <w:szCs w:val="28"/>
          <w:lang w:val="fr-FR"/>
        </w:rPr>
        <w:t>L’altération de la coque ou des accessoires permanents peut invalider les caractéristiques figurant sur cette plaque.</w:t>
      </w:r>
    </w:p>
    <w:p w:rsidR="00402651" w:rsidRPr="00F1068F" w:rsidRDefault="00402651" w:rsidP="00402651">
      <w:pPr>
        <w:spacing w:line="320" w:lineRule="exact"/>
        <w:ind w:left="2100"/>
        <w:rPr>
          <w:rFonts w:eastAsia="微软雅黑"/>
          <w:sz w:val="22"/>
          <w:szCs w:val="28"/>
          <w:lang w:val="fr-FR"/>
        </w:rPr>
      </w:pPr>
      <w:r w:rsidRPr="00F1068F">
        <w:rPr>
          <w:rFonts w:eastAsia="微软雅黑"/>
          <w:sz w:val="22"/>
          <w:szCs w:val="28"/>
          <w:lang w:val="fr-FR"/>
        </w:rPr>
        <w:t>Le nombre maximum de personnes et la charge maximale doivent être réduits en cas de mauvais temps ou quand le bateau est utilisé au large. Se référer au Manuel du Propriétaire avant toute utilisation.</w:t>
      </w:r>
    </w:p>
    <w:p w:rsidR="00402651" w:rsidRPr="00F1068F" w:rsidRDefault="00402651" w:rsidP="00402651">
      <w:pPr>
        <w:spacing w:line="320" w:lineRule="exact"/>
        <w:rPr>
          <w:rFonts w:eastAsia="微软雅黑"/>
          <w:b/>
          <w:bCs/>
          <w:iCs/>
          <w:sz w:val="24"/>
          <w:szCs w:val="24"/>
          <w:lang w:val="fr-FR"/>
        </w:rPr>
      </w:pPr>
    </w:p>
    <w:p w:rsidR="00402651" w:rsidRPr="00F1068F" w:rsidRDefault="00402651" w:rsidP="00402651">
      <w:pPr>
        <w:spacing w:line="320" w:lineRule="exact"/>
        <w:rPr>
          <w:rFonts w:eastAsia="微软雅黑"/>
          <w:b/>
          <w:sz w:val="24"/>
          <w:szCs w:val="24"/>
          <w:lang w:val="fr-FR"/>
        </w:rPr>
      </w:pPr>
      <w:r w:rsidRPr="00F1068F">
        <w:rPr>
          <w:rFonts w:eastAsia="微软雅黑"/>
          <w:b/>
          <w:bCs/>
          <w:iCs/>
          <w:sz w:val="24"/>
          <w:szCs w:val="24"/>
          <w:lang w:val="fr-FR"/>
        </w:rPr>
        <w:t>Notes explicatives :</w:t>
      </w:r>
    </w:p>
    <w:p w:rsidR="00402651" w:rsidRPr="00F1068F" w:rsidRDefault="00402651" w:rsidP="00402651">
      <w:pPr>
        <w:spacing w:line="320" w:lineRule="exact"/>
        <w:rPr>
          <w:rFonts w:eastAsia="微软雅黑"/>
          <w:szCs w:val="21"/>
          <w:lang w:val="fr-FR"/>
        </w:rPr>
      </w:pPr>
      <w:r w:rsidRPr="00F1068F">
        <w:rPr>
          <w:rFonts w:eastAsia="微软雅黑"/>
          <w:iCs/>
          <w:szCs w:val="21"/>
          <w:lang w:val="fr-FR"/>
        </w:rPr>
        <w:t>a : Nom du fabricant</w:t>
      </w:r>
    </w:p>
    <w:p w:rsidR="00402651" w:rsidRPr="00F1068F" w:rsidRDefault="00402651" w:rsidP="00402651">
      <w:pPr>
        <w:spacing w:line="320" w:lineRule="exact"/>
        <w:rPr>
          <w:rFonts w:eastAsia="微软雅黑"/>
          <w:szCs w:val="21"/>
          <w:lang w:val="fr-FR"/>
        </w:rPr>
      </w:pPr>
      <w:r w:rsidRPr="00F1068F">
        <w:rPr>
          <w:rFonts w:eastAsia="微软雅黑"/>
          <w:iCs/>
          <w:szCs w:val="21"/>
          <w:lang w:val="fr-FR"/>
        </w:rPr>
        <w:t>b : Modèle</w:t>
      </w:r>
    </w:p>
    <w:p w:rsidR="00402651" w:rsidRPr="00F1068F" w:rsidRDefault="00402651" w:rsidP="00402651">
      <w:pPr>
        <w:spacing w:line="320" w:lineRule="exact"/>
        <w:rPr>
          <w:rFonts w:eastAsia="微软雅黑"/>
          <w:szCs w:val="21"/>
          <w:lang w:val="fr-FR"/>
        </w:rPr>
      </w:pPr>
      <w:r w:rsidRPr="00F1068F">
        <w:rPr>
          <w:rFonts w:eastAsia="微软雅黑"/>
          <w:iCs/>
          <w:szCs w:val="21"/>
          <w:lang w:val="fr-FR"/>
        </w:rPr>
        <w:t>c : Catégorie de conception</w:t>
      </w:r>
    </w:p>
    <w:p w:rsidR="00402651" w:rsidRPr="00F1068F" w:rsidRDefault="00402651" w:rsidP="00402651">
      <w:pPr>
        <w:spacing w:line="320" w:lineRule="exact"/>
        <w:rPr>
          <w:rFonts w:eastAsia="微软雅黑"/>
          <w:szCs w:val="21"/>
          <w:lang w:val="fr-FR"/>
        </w:rPr>
      </w:pPr>
      <w:r w:rsidRPr="00F1068F">
        <w:rPr>
          <w:rFonts w:eastAsia="微软雅黑"/>
          <w:iCs/>
          <w:szCs w:val="21"/>
          <w:lang w:val="fr-FR"/>
        </w:rPr>
        <w:t>d : Puissance maximale du moteur</w:t>
      </w:r>
    </w:p>
    <w:p w:rsidR="00402651" w:rsidRPr="00F1068F" w:rsidRDefault="00402651" w:rsidP="00402651">
      <w:pPr>
        <w:spacing w:line="320" w:lineRule="exact"/>
        <w:rPr>
          <w:rFonts w:eastAsia="微软雅黑"/>
          <w:szCs w:val="21"/>
          <w:lang w:val="fr-FR"/>
        </w:rPr>
      </w:pPr>
      <w:r w:rsidRPr="00F1068F">
        <w:rPr>
          <w:rFonts w:eastAsia="微软雅黑"/>
          <w:iCs/>
          <w:szCs w:val="21"/>
          <w:lang w:val="fr-FR"/>
        </w:rPr>
        <w:t>e : Nombre de passagers maximum</w:t>
      </w:r>
    </w:p>
    <w:p w:rsidR="00402651" w:rsidRPr="00F1068F" w:rsidRDefault="00402651" w:rsidP="00402651">
      <w:pPr>
        <w:spacing w:line="320" w:lineRule="exact"/>
        <w:rPr>
          <w:rFonts w:eastAsia="微软雅黑"/>
          <w:szCs w:val="21"/>
          <w:lang w:val="fr-FR"/>
        </w:rPr>
      </w:pPr>
      <w:r w:rsidRPr="00F1068F">
        <w:rPr>
          <w:rFonts w:eastAsia="微软雅黑"/>
          <w:iCs/>
          <w:szCs w:val="21"/>
          <w:lang w:val="fr-FR"/>
        </w:rPr>
        <w:t>f : Capacité de charge maximale</w:t>
      </w:r>
    </w:p>
    <w:p w:rsidR="00402651" w:rsidRPr="00F1068F" w:rsidRDefault="00402651" w:rsidP="00402651">
      <w:pPr>
        <w:spacing w:line="320" w:lineRule="exact"/>
        <w:rPr>
          <w:rFonts w:eastAsia="微软雅黑"/>
          <w:szCs w:val="21"/>
          <w:lang w:val="fr-FR"/>
        </w:rPr>
      </w:pPr>
      <w:r w:rsidRPr="00F1068F">
        <w:rPr>
          <w:iCs/>
          <w:szCs w:val="21"/>
          <w:lang w:val="fr-FR"/>
        </w:rPr>
        <w:t>g :</w:t>
      </w:r>
      <w:r w:rsidRPr="00F1068F">
        <w:rPr>
          <w:szCs w:val="21"/>
          <w:lang w:val="fr-FR"/>
        </w:rPr>
        <w:t xml:space="preserve"> </w:t>
      </w:r>
      <w:r w:rsidRPr="00F1068F">
        <w:rPr>
          <w:iCs/>
          <w:szCs w:val="21"/>
          <w:lang w:val="fr-FR"/>
        </w:rPr>
        <w:t>Pression d'utilisation recommandée</w:t>
      </w:r>
    </w:p>
    <w:p w:rsidR="00402651" w:rsidRPr="00F1068F" w:rsidRDefault="002548FF" w:rsidP="00402651">
      <w:pPr>
        <w:keepNext/>
        <w:keepLines/>
        <w:spacing w:before="260" w:after="260" w:line="416" w:lineRule="auto"/>
        <w:outlineLvl w:val="2"/>
        <w:rPr>
          <w:b/>
          <w:bCs/>
          <w:sz w:val="36"/>
          <w:szCs w:val="36"/>
          <w:lang w:val="fr-FR"/>
        </w:rPr>
      </w:pPr>
      <w:bookmarkStart w:id="64" w:name="_Toc50117805"/>
      <w:r>
        <w:rPr>
          <w:rFonts w:eastAsia="微软雅黑"/>
          <w:noProof/>
          <w:szCs w:val="21"/>
        </w:rPr>
        <w:lastRenderedPageBreak/>
        <w:drawing>
          <wp:anchor distT="0" distB="0" distL="114300" distR="114300" simplePos="0" relativeHeight="252024832" behindDoc="1" locked="0" layoutInCell="1" allowOverlap="1" wp14:anchorId="39F16B98" wp14:editId="7DB98467">
            <wp:simplePos x="0" y="0"/>
            <wp:positionH relativeFrom="column">
              <wp:posOffset>1414800</wp:posOffset>
            </wp:positionH>
            <wp:positionV relativeFrom="paragraph">
              <wp:posOffset>251460</wp:posOffset>
            </wp:positionV>
            <wp:extent cx="3635375" cy="1847215"/>
            <wp:effectExtent l="0" t="0" r="3175" b="635"/>
            <wp:wrapNone/>
            <wp:docPr id="153" name="图片 153" descr="C:\Users\admin\AppData\Local\Temp\15989369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893693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537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b/>
          <w:bCs/>
          <w:sz w:val="36"/>
          <w:szCs w:val="36"/>
          <w:lang w:val="fr-FR"/>
        </w:rPr>
        <w:t>Système de carburant</w:t>
      </w:r>
      <w:bookmarkEnd w:id="64"/>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r w:rsidRPr="00F1068F">
        <w:rPr>
          <w:noProof/>
          <w:sz w:val="20"/>
          <w:szCs w:val="20"/>
        </w:rPr>
        <w:drawing>
          <wp:inline distT="0" distB="0" distL="0" distR="0" wp14:anchorId="51195515" wp14:editId="53E1F599">
            <wp:extent cx="2038350" cy="1330997"/>
            <wp:effectExtent l="0" t="0" r="0" b="2540"/>
            <wp:docPr id="62" name="Image 2" descr="Z:\HIGHFIELD\Technical\2016 Owners'manual\OM540DL(P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IGHFIELD\Technical\2016 Owners'manual\OM540DL(P63).JPG"/>
                    <pic:cNvPicPr>
                      <a:picLocks noChangeAspect="1" noChangeArrowheads="1"/>
                    </pic:cNvPicPr>
                  </pic:nvPicPr>
                  <pic:blipFill>
                    <a:blip r:embed="rId31" cstate="print"/>
                    <a:srcRect l="18180" t="9659"/>
                    <a:stretch>
                      <a:fillRect/>
                    </a:stretch>
                  </pic:blipFill>
                  <pic:spPr bwMode="auto">
                    <a:xfrm>
                      <a:off x="0" y="0"/>
                      <a:ext cx="2047362" cy="1336882"/>
                    </a:xfrm>
                    <a:prstGeom prst="rect">
                      <a:avLst/>
                    </a:prstGeom>
                    <a:noFill/>
                    <a:ln w="9525">
                      <a:noFill/>
                      <a:miter lim="800000"/>
                      <a:headEnd/>
                      <a:tailEnd/>
                    </a:ln>
                  </pic:spPr>
                </pic:pic>
              </a:graphicData>
            </a:graphic>
          </wp:inline>
        </w:drawing>
      </w:r>
      <w:r w:rsidRPr="00F1068F">
        <w:rPr>
          <w:szCs w:val="21"/>
          <w:lang w:val="fr-FR"/>
        </w:rPr>
        <w:t xml:space="preserve">    Tableau du système de carburant</w:t>
      </w:r>
    </w:p>
    <w:tbl>
      <w:tblPr>
        <w:tblStyle w:val="12"/>
        <w:tblW w:w="0" w:type="auto"/>
        <w:tblLook w:val="04A0" w:firstRow="1" w:lastRow="0" w:firstColumn="1" w:lastColumn="0" w:noHBand="0" w:noVBand="1"/>
      </w:tblPr>
      <w:tblGrid>
        <w:gridCol w:w="2093"/>
        <w:gridCol w:w="7761"/>
      </w:tblGrid>
      <w:tr w:rsidR="00402651" w:rsidRPr="00F1068F" w:rsidTr="00385074">
        <w:tc>
          <w:tcPr>
            <w:tcW w:w="2093"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Référence</w:t>
            </w:r>
          </w:p>
        </w:tc>
        <w:tc>
          <w:tcPr>
            <w:tcW w:w="7761"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Désignation</w:t>
            </w:r>
          </w:p>
        </w:tc>
      </w:tr>
      <w:tr w:rsidR="00402651" w:rsidRPr="00F1068F" w:rsidTr="00385074">
        <w:tc>
          <w:tcPr>
            <w:tcW w:w="2093"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1</w:t>
            </w:r>
          </w:p>
        </w:tc>
        <w:tc>
          <w:tcPr>
            <w:tcW w:w="7761"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Valve anti-submersion</w:t>
            </w:r>
          </w:p>
        </w:tc>
      </w:tr>
      <w:tr w:rsidR="00402651" w:rsidRPr="00F1068F" w:rsidTr="00385074">
        <w:tc>
          <w:tcPr>
            <w:tcW w:w="2093"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2</w:t>
            </w:r>
          </w:p>
        </w:tc>
        <w:tc>
          <w:tcPr>
            <w:tcW w:w="7761"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Orifice de remplissage du carburant et de ventilation du réservoir</w:t>
            </w:r>
          </w:p>
        </w:tc>
      </w:tr>
      <w:tr w:rsidR="00402651" w:rsidRPr="00F1068F" w:rsidTr="00385074">
        <w:tc>
          <w:tcPr>
            <w:tcW w:w="2093"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3</w:t>
            </w:r>
          </w:p>
        </w:tc>
        <w:tc>
          <w:tcPr>
            <w:tcW w:w="7761"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Indicateur de la jauge de carburant</w:t>
            </w:r>
          </w:p>
        </w:tc>
      </w:tr>
      <w:tr w:rsidR="00402651" w:rsidRPr="00F1068F" w:rsidTr="00385074">
        <w:tc>
          <w:tcPr>
            <w:tcW w:w="2093"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4</w:t>
            </w:r>
          </w:p>
        </w:tc>
        <w:tc>
          <w:tcPr>
            <w:tcW w:w="7761"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Réservoir de carburant</w:t>
            </w:r>
          </w:p>
        </w:tc>
      </w:tr>
    </w:tbl>
    <w:p w:rsidR="00402651" w:rsidRPr="00F1068F" w:rsidRDefault="00402651" w:rsidP="00402651">
      <w:pPr>
        <w:keepNext/>
        <w:keepLines/>
        <w:spacing w:before="260" w:after="260" w:line="416" w:lineRule="auto"/>
        <w:outlineLvl w:val="2"/>
        <w:rPr>
          <w:b/>
          <w:bCs/>
          <w:sz w:val="36"/>
          <w:szCs w:val="36"/>
          <w:lang w:val="fr-FR"/>
        </w:rPr>
      </w:pPr>
      <w:bookmarkStart w:id="65" w:name="_Toc50117806"/>
      <w:r w:rsidRPr="00F1068F">
        <w:rPr>
          <w:b/>
          <w:bCs/>
          <w:sz w:val="36"/>
          <w:szCs w:val="36"/>
          <w:lang w:val="fr-FR"/>
        </w:rPr>
        <w:t>Informations relatives au risque de submersion et à la stabilité</w:t>
      </w:r>
      <w:bookmarkEnd w:id="65"/>
    </w:p>
    <w:p w:rsidR="00402651" w:rsidRPr="00F1068F" w:rsidRDefault="0019400C" w:rsidP="00402651">
      <w:pPr>
        <w:pStyle w:val="a8"/>
        <w:numPr>
          <w:ilvl w:val="0"/>
          <w:numId w:val="37"/>
        </w:numPr>
        <w:spacing w:line="320" w:lineRule="exact"/>
        <w:ind w:firstLineChars="0"/>
        <w:rPr>
          <w:rFonts w:eastAsia="微软雅黑"/>
          <w:b/>
          <w:sz w:val="24"/>
          <w:szCs w:val="24"/>
          <w:lang w:val="fr-FR"/>
        </w:rPr>
      </w:pPr>
      <w:r>
        <w:rPr>
          <w:rFonts w:eastAsia="微软雅黑"/>
          <w:b/>
          <w:noProof/>
          <w:sz w:val="24"/>
          <w:szCs w:val="24"/>
        </w:rPr>
        <w:drawing>
          <wp:anchor distT="0" distB="0" distL="114300" distR="114300" simplePos="0" relativeHeight="252032000" behindDoc="1" locked="0" layoutInCell="1" allowOverlap="1" wp14:anchorId="1E97C8CC" wp14:editId="3FFF0843">
            <wp:simplePos x="0" y="0"/>
            <wp:positionH relativeFrom="column">
              <wp:posOffset>291465</wp:posOffset>
            </wp:positionH>
            <wp:positionV relativeFrom="paragraph">
              <wp:posOffset>116840</wp:posOffset>
            </wp:positionV>
            <wp:extent cx="5772150" cy="5688330"/>
            <wp:effectExtent l="0" t="0" r="0" b="7620"/>
            <wp:wrapNone/>
            <wp:docPr id="157" name="图片 157" descr="C:\Users\admin\AppData\Local\Temp\1598937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893705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150" cy="568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rFonts w:eastAsia="微软雅黑"/>
          <w:b/>
          <w:bCs/>
          <w:sz w:val="24"/>
          <w:szCs w:val="24"/>
          <w:lang w:val="fr-FR"/>
        </w:rPr>
        <w:t>Ouvertures dans la coque</w:t>
      </w:r>
    </w:p>
    <w:p w:rsidR="00402651" w:rsidRPr="00F1068F" w:rsidRDefault="00402651" w:rsidP="00402651">
      <w:pPr>
        <w:spacing w:line="320" w:lineRule="exact"/>
        <w:rPr>
          <w:rFonts w:eastAsia="微软雅黑"/>
          <w:b/>
          <w:szCs w:val="21"/>
          <w:lang w:val="fr-FR"/>
        </w:rPr>
      </w:pPr>
    </w:p>
    <w:p w:rsidR="00402651" w:rsidRPr="00F1068F" w:rsidRDefault="00402651" w:rsidP="00402651">
      <w:pPr>
        <w:spacing w:line="320" w:lineRule="exact"/>
        <w:ind w:left="360"/>
        <w:rPr>
          <w:rFonts w:eastAsia="微软雅黑"/>
          <w:b/>
          <w:szCs w:val="21"/>
          <w:lang w:val="fr-FR"/>
        </w:rPr>
      </w:pPr>
    </w:p>
    <w:p w:rsidR="00402651" w:rsidRPr="00F1068F" w:rsidRDefault="00402651" w:rsidP="00402651">
      <w:pPr>
        <w:spacing w:line="320" w:lineRule="exact"/>
        <w:ind w:left="360"/>
        <w:rPr>
          <w:rFonts w:eastAsia="微软雅黑"/>
          <w:b/>
          <w:szCs w:val="21"/>
          <w:lang w:val="fr-FR"/>
        </w:rPr>
      </w:pPr>
    </w:p>
    <w:p w:rsidR="00402651" w:rsidRPr="00F1068F" w:rsidRDefault="00402651" w:rsidP="00402651">
      <w:pPr>
        <w:spacing w:line="320" w:lineRule="exact"/>
        <w:ind w:left="360"/>
        <w:rPr>
          <w:rFonts w:eastAsia="微软雅黑"/>
          <w:b/>
          <w:szCs w:val="21"/>
          <w:lang w:val="fr-FR"/>
        </w:rPr>
      </w:pPr>
    </w:p>
    <w:p w:rsidR="00402651" w:rsidRPr="00F1068F" w:rsidRDefault="00402651" w:rsidP="00402651">
      <w:pPr>
        <w:spacing w:line="320" w:lineRule="exact"/>
        <w:ind w:left="360"/>
        <w:rPr>
          <w:rFonts w:eastAsia="微软雅黑"/>
          <w:b/>
          <w:szCs w:val="21"/>
          <w:lang w:val="fr-FR"/>
        </w:rPr>
      </w:pPr>
    </w:p>
    <w:p w:rsidR="00402651" w:rsidRPr="00F1068F" w:rsidRDefault="00402651" w:rsidP="00402651">
      <w:pPr>
        <w:spacing w:line="320" w:lineRule="exact"/>
        <w:ind w:left="360"/>
        <w:rPr>
          <w:rFonts w:eastAsia="微软雅黑"/>
          <w:b/>
          <w:szCs w:val="21"/>
          <w:lang w:val="fr-FR"/>
        </w:rPr>
      </w:pPr>
    </w:p>
    <w:p w:rsidR="00402651" w:rsidRPr="00F1068F" w:rsidRDefault="00402651" w:rsidP="00402651">
      <w:pPr>
        <w:spacing w:line="320" w:lineRule="exact"/>
        <w:ind w:left="360"/>
        <w:rPr>
          <w:rFonts w:eastAsia="微软雅黑"/>
          <w:b/>
          <w:szCs w:val="21"/>
          <w:lang w:val="fr-FR"/>
        </w:rPr>
      </w:pPr>
    </w:p>
    <w:p w:rsidR="00402651" w:rsidRPr="00F1068F" w:rsidRDefault="00402651" w:rsidP="00402651">
      <w:pPr>
        <w:spacing w:line="320" w:lineRule="exact"/>
        <w:ind w:left="360"/>
        <w:rPr>
          <w:rFonts w:eastAsia="微软雅黑"/>
          <w:b/>
          <w:szCs w:val="21"/>
          <w:lang w:val="fr-FR"/>
        </w:rPr>
      </w:pPr>
    </w:p>
    <w:p w:rsidR="00402651" w:rsidRPr="00F1068F" w:rsidRDefault="00402651" w:rsidP="00402651">
      <w:pPr>
        <w:spacing w:line="320" w:lineRule="exact"/>
        <w:ind w:left="360"/>
        <w:rPr>
          <w:rFonts w:eastAsia="微软雅黑"/>
          <w:b/>
          <w:szCs w:val="21"/>
          <w:lang w:val="fr-FR"/>
        </w:rPr>
      </w:pPr>
    </w:p>
    <w:p w:rsidR="00402651" w:rsidRPr="00F1068F" w:rsidRDefault="00402651" w:rsidP="00402651">
      <w:pPr>
        <w:spacing w:line="320" w:lineRule="exact"/>
        <w:ind w:left="360"/>
        <w:rPr>
          <w:rFonts w:eastAsia="微软雅黑"/>
          <w:b/>
          <w:szCs w:val="21"/>
          <w:lang w:val="fr-FR"/>
        </w:rPr>
      </w:pPr>
    </w:p>
    <w:p w:rsidR="00402651" w:rsidRPr="00F1068F" w:rsidRDefault="00402651" w:rsidP="00402651">
      <w:pPr>
        <w:spacing w:line="320" w:lineRule="exact"/>
        <w:ind w:left="360"/>
        <w:rPr>
          <w:rFonts w:eastAsia="微软雅黑"/>
          <w:b/>
          <w:szCs w:val="21"/>
          <w:lang w:val="fr-FR"/>
        </w:rPr>
      </w:pPr>
    </w:p>
    <w:p w:rsidR="00402651" w:rsidRPr="00F1068F" w:rsidRDefault="00402651" w:rsidP="00402651">
      <w:pPr>
        <w:spacing w:line="320" w:lineRule="exact"/>
        <w:ind w:left="360"/>
        <w:rPr>
          <w:rFonts w:eastAsia="微软雅黑"/>
          <w:b/>
          <w:szCs w:val="21"/>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tbl>
      <w:tblPr>
        <w:tblStyle w:val="12"/>
        <w:tblpPr w:leftFromText="180" w:rightFromText="180" w:vertAnchor="text" w:horzAnchor="margin" w:tblpXSpec="center" w:tblpY="138"/>
        <w:tblW w:w="0" w:type="auto"/>
        <w:tblLook w:val="04A0" w:firstRow="1" w:lastRow="0" w:firstColumn="1" w:lastColumn="0" w:noHBand="0" w:noVBand="1"/>
      </w:tblPr>
      <w:tblGrid>
        <w:gridCol w:w="2016"/>
        <w:gridCol w:w="3119"/>
      </w:tblGrid>
      <w:tr w:rsidR="00402651" w:rsidRPr="00F1068F" w:rsidTr="00385074">
        <w:tc>
          <w:tcPr>
            <w:tcW w:w="2016" w:type="dxa"/>
            <w:vAlign w:val="center"/>
          </w:tcPr>
          <w:p w:rsidR="00402651" w:rsidRPr="00F1068F" w:rsidRDefault="00402651" w:rsidP="00385074">
            <w:pPr>
              <w:spacing w:line="320" w:lineRule="exact"/>
              <w:jc w:val="left"/>
              <w:rPr>
                <w:rFonts w:eastAsia="微软雅黑"/>
                <w:b/>
                <w:szCs w:val="21"/>
                <w:lang w:val="fr-FR"/>
              </w:rPr>
            </w:pPr>
            <w:r w:rsidRPr="00F1068F">
              <w:rPr>
                <w:rFonts w:eastAsia="微软雅黑"/>
                <w:b/>
                <w:bCs/>
                <w:szCs w:val="21"/>
                <w:lang w:val="fr-FR"/>
              </w:rPr>
              <w:lastRenderedPageBreak/>
              <w:t>Référence</w:t>
            </w:r>
          </w:p>
        </w:tc>
        <w:tc>
          <w:tcPr>
            <w:tcW w:w="3119" w:type="dxa"/>
            <w:vAlign w:val="center"/>
          </w:tcPr>
          <w:p w:rsidR="00402651" w:rsidRPr="00F1068F" w:rsidRDefault="00402651" w:rsidP="00385074">
            <w:pPr>
              <w:spacing w:line="320" w:lineRule="exact"/>
              <w:jc w:val="left"/>
              <w:rPr>
                <w:rFonts w:eastAsia="微软雅黑"/>
                <w:b/>
                <w:szCs w:val="21"/>
                <w:lang w:val="fr-FR"/>
              </w:rPr>
            </w:pPr>
            <w:r w:rsidRPr="00F1068F">
              <w:rPr>
                <w:rFonts w:eastAsia="微软雅黑"/>
                <w:b/>
                <w:bCs/>
                <w:szCs w:val="21"/>
                <w:lang w:val="fr-FR"/>
              </w:rPr>
              <w:t>Désignation</w:t>
            </w:r>
          </w:p>
        </w:tc>
      </w:tr>
      <w:tr w:rsidR="00402651" w:rsidRPr="00F1068F" w:rsidTr="00385074">
        <w:tc>
          <w:tcPr>
            <w:tcW w:w="2016" w:type="dxa"/>
            <w:vAlign w:val="center"/>
          </w:tcPr>
          <w:p w:rsidR="00402651" w:rsidRPr="00F1068F" w:rsidRDefault="00402651" w:rsidP="00385074">
            <w:pPr>
              <w:spacing w:line="320" w:lineRule="exact"/>
              <w:jc w:val="left"/>
              <w:rPr>
                <w:rFonts w:eastAsia="微软雅黑"/>
                <w:szCs w:val="21"/>
                <w:lang w:val="fr-FR"/>
              </w:rPr>
            </w:pPr>
            <w:r w:rsidRPr="00F1068F">
              <w:rPr>
                <w:rFonts w:eastAsia="微软雅黑"/>
                <w:szCs w:val="21"/>
                <w:lang w:val="fr-FR"/>
              </w:rPr>
              <w:t>1</w:t>
            </w:r>
          </w:p>
        </w:tc>
        <w:tc>
          <w:tcPr>
            <w:tcW w:w="3119" w:type="dxa"/>
            <w:vAlign w:val="center"/>
          </w:tcPr>
          <w:p w:rsidR="00402651" w:rsidRPr="00F1068F" w:rsidRDefault="00402651" w:rsidP="00385074">
            <w:pPr>
              <w:spacing w:line="320" w:lineRule="exact"/>
              <w:jc w:val="left"/>
              <w:rPr>
                <w:rFonts w:eastAsia="微软雅黑"/>
                <w:szCs w:val="21"/>
                <w:lang w:val="fr-FR"/>
              </w:rPr>
            </w:pPr>
            <w:r w:rsidRPr="00F1068F">
              <w:rPr>
                <w:rFonts w:eastAsia="微软雅黑"/>
                <w:szCs w:val="21"/>
                <w:lang w:val="fr-FR"/>
              </w:rPr>
              <w:t>Grilles de ventilation</w:t>
            </w:r>
          </w:p>
        </w:tc>
      </w:tr>
      <w:tr w:rsidR="00402651" w:rsidRPr="00F1068F" w:rsidTr="00385074">
        <w:tc>
          <w:tcPr>
            <w:tcW w:w="2016" w:type="dxa"/>
            <w:vAlign w:val="center"/>
          </w:tcPr>
          <w:p w:rsidR="00402651" w:rsidRPr="00F1068F" w:rsidRDefault="00402651" w:rsidP="00385074">
            <w:pPr>
              <w:spacing w:line="320" w:lineRule="exact"/>
              <w:jc w:val="left"/>
              <w:rPr>
                <w:rFonts w:eastAsia="微软雅黑"/>
                <w:szCs w:val="21"/>
                <w:lang w:val="fr-FR"/>
              </w:rPr>
            </w:pPr>
            <w:r w:rsidRPr="00F1068F">
              <w:rPr>
                <w:rFonts w:eastAsia="微软雅黑"/>
                <w:szCs w:val="21"/>
                <w:lang w:val="fr-FR"/>
              </w:rPr>
              <w:t>2</w:t>
            </w:r>
          </w:p>
        </w:tc>
        <w:tc>
          <w:tcPr>
            <w:tcW w:w="3119" w:type="dxa"/>
            <w:vAlign w:val="center"/>
          </w:tcPr>
          <w:p w:rsidR="00402651" w:rsidRPr="00F1068F" w:rsidRDefault="00402651" w:rsidP="00385074">
            <w:pPr>
              <w:spacing w:line="320" w:lineRule="exact"/>
              <w:jc w:val="left"/>
              <w:rPr>
                <w:rFonts w:eastAsia="微软雅黑"/>
                <w:szCs w:val="21"/>
                <w:lang w:val="fr-FR"/>
              </w:rPr>
            </w:pPr>
            <w:r w:rsidRPr="00F1068F">
              <w:rPr>
                <w:rFonts w:eastAsia="微软雅黑"/>
                <w:szCs w:val="21"/>
                <w:lang w:val="fr-FR"/>
              </w:rPr>
              <w:t>Puits à chaîne</w:t>
            </w:r>
          </w:p>
        </w:tc>
      </w:tr>
      <w:tr w:rsidR="00402651" w:rsidRPr="00F1068F" w:rsidTr="00385074">
        <w:tc>
          <w:tcPr>
            <w:tcW w:w="2016" w:type="dxa"/>
            <w:vAlign w:val="center"/>
          </w:tcPr>
          <w:p w:rsidR="00402651" w:rsidRPr="00F1068F" w:rsidRDefault="00402651" w:rsidP="00385074">
            <w:pPr>
              <w:spacing w:line="320" w:lineRule="exact"/>
              <w:jc w:val="left"/>
              <w:rPr>
                <w:rFonts w:eastAsia="微软雅黑"/>
                <w:szCs w:val="21"/>
                <w:lang w:val="fr-FR"/>
              </w:rPr>
            </w:pPr>
            <w:r w:rsidRPr="00F1068F">
              <w:rPr>
                <w:rFonts w:eastAsia="微软雅黑"/>
                <w:szCs w:val="21"/>
                <w:lang w:val="fr-FR"/>
              </w:rPr>
              <w:t>3</w:t>
            </w:r>
          </w:p>
        </w:tc>
        <w:tc>
          <w:tcPr>
            <w:tcW w:w="3119" w:type="dxa"/>
            <w:vAlign w:val="center"/>
          </w:tcPr>
          <w:p w:rsidR="00402651" w:rsidRPr="00F1068F" w:rsidRDefault="00402651" w:rsidP="00385074">
            <w:pPr>
              <w:spacing w:line="320" w:lineRule="exact"/>
              <w:jc w:val="left"/>
              <w:rPr>
                <w:rFonts w:eastAsia="微软雅黑"/>
                <w:szCs w:val="21"/>
                <w:lang w:val="fr-FR"/>
              </w:rPr>
            </w:pPr>
            <w:r w:rsidRPr="00F1068F">
              <w:rPr>
                <w:rFonts w:eastAsia="微软雅黑"/>
                <w:szCs w:val="21"/>
                <w:lang w:val="fr-FR"/>
              </w:rPr>
              <w:t>Réservoir</w:t>
            </w:r>
          </w:p>
        </w:tc>
      </w:tr>
      <w:tr w:rsidR="00402651" w:rsidRPr="00F1068F" w:rsidTr="00385074">
        <w:tc>
          <w:tcPr>
            <w:tcW w:w="2016" w:type="dxa"/>
            <w:vAlign w:val="center"/>
          </w:tcPr>
          <w:p w:rsidR="00402651" w:rsidRPr="00F1068F" w:rsidRDefault="00402651" w:rsidP="00385074">
            <w:pPr>
              <w:spacing w:line="320" w:lineRule="exact"/>
              <w:jc w:val="left"/>
              <w:rPr>
                <w:rFonts w:eastAsia="微软雅黑"/>
                <w:szCs w:val="21"/>
                <w:lang w:val="fr-FR"/>
              </w:rPr>
            </w:pPr>
            <w:r>
              <w:rPr>
                <w:rFonts w:eastAsia="微软雅黑"/>
                <w:szCs w:val="21"/>
                <w:lang w:val="fr-FR"/>
              </w:rPr>
              <w:t>4/</w:t>
            </w:r>
            <w:r w:rsidR="003A4CBF">
              <w:rPr>
                <w:rFonts w:eastAsia="微软雅黑" w:hint="eastAsia"/>
                <w:szCs w:val="21"/>
                <w:lang w:val="fr-FR"/>
              </w:rPr>
              <w:t>8</w:t>
            </w:r>
          </w:p>
        </w:tc>
        <w:tc>
          <w:tcPr>
            <w:tcW w:w="3119" w:type="dxa"/>
            <w:vAlign w:val="center"/>
          </w:tcPr>
          <w:p w:rsidR="00402651" w:rsidRPr="00F1068F" w:rsidRDefault="00402651" w:rsidP="00385074">
            <w:pPr>
              <w:spacing w:line="320" w:lineRule="exact"/>
              <w:jc w:val="left"/>
              <w:rPr>
                <w:rFonts w:eastAsia="微软雅黑"/>
                <w:szCs w:val="21"/>
                <w:lang w:val="fr-FR"/>
              </w:rPr>
            </w:pPr>
            <w:r w:rsidRPr="00F1068F">
              <w:rPr>
                <w:rFonts w:eastAsia="微软雅黑"/>
                <w:szCs w:val="21"/>
                <w:lang w:val="fr-FR"/>
              </w:rPr>
              <w:t>Dalot de drainage cockpit / pont</w:t>
            </w:r>
          </w:p>
        </w:tc>
      </w:tr>
      <w:tr w:rsidR="00402651" w:rsidRPr="00F1068F" w:rsidTr="00385074">
        <w:tc>
          <w:tcPr>
            <w:tcW w:w="2016" w:type="dxa"/>
            <w:vAlign w:val="center"/>
          </w:tcPr>
          <w:p w:rsidR="00402651" w:rsidRPr="00F1068F" w:rsidRDefault="00402651" w:rsidP="00385074">
            <w:pPr>
              <w:spacing w:line="320" w:lineRule="exact"/>
              <w:jc w:val="left"/>
              <w:rPr>
                <w:rFonts w:eastAsia="微软雅黑"/>
                <w:szCs w:val="21"/>
                <w:lang w:val="fr-FR"/>
              </w:rPr>
            </w:pPr>
            <w:r w:rsidRPr="00F1068F">
              <w:rPr>
                <w:rFonts w:eastAsia="微软雅黑"/>
                <w:szCs w:val="21"/>
                <w:lang w:val="fr-FR"/>
              </w:rPr>
              <w:t>5</w:t>
            </w:r>
          </w:p>
        </w:tc>
        <w:tc>
          <w:tcPr>
            <w:tcW w:w="3119" w:type="dxa"/>
            <w:vAlign w:val="center"/>
          </w:tcPr>
          <w:p w:rsidR="00402651" w:rsidRPr="00F1068F" w:rsidRDefault="00402651" w:rsidP="00385074">
            <w:pPr>
              <w:spacing w:line="320" w:lineRule="exact"/>
              <w:jc w:val="left"/>
              <w:rPr>
                <w:rFonts w:eastAsia="微软雅黑"/>
                <w:szCs w:val="21"/>
                <w:lang w:val="fr-FR"/>
              </w:rPr>
            </w:pPr>
            <w:r w:rsidRPr="00F1068F">
              <w:rPr>
                <w:rFonts w:eastAsia="微软雅黑"/>
                <w:szCs w:val="21"/>
                <w:lang w:val="fr-FR"/>
              </w:rPr>
              <w:t>Flasque du moteur</w:t>
            </w:r>
          </w:p>
        </w:tc>
      </w:tr>
      <w:tr w:rsidR="00402651" w:rsidRPr="00F1068F" w:rsidTr="00385074">
        <w:tc>
          <w:tcPr>
            <w:tcW w:w="2016" w:type="dxa"/>
            <w:vAlign w:val="center"/>
          </w:tcPr>
          <w:p w:rsidR="00402651" w:rsidRPr="00F1068F" w:rsidRDefault="00402651" w:rsidP="00CA3D31">
            <w:pPr>
              <w:spacing w:line="320" w:lineRule="exact"/>
              <w:jc w:val="left"/>
              <w:rPr>
                <w:rFonts w:eastAsia="微软雅黑"/>
                <w:szCs w:val="21"/>
                <w:lang w:val="fr-FR"/>
              </w:rPr>
            </w:pPr>
            <w:r>
              <w:rPr>
                <w:rFonts w:eastAsia="微软雅黑"/>
                <w:szCs w:val="21"/>
                <w:lang w:val="fr-FR"/>
              </w:rPr>
              <w:t>6/</w:t>
            </w:r>
            <w:r w:rsidR="00CA3D31">
              <w:rPr>
                <w:rFonts w:eastAsia="微软雅黑" w:hint="eastAsia"/>
                <w:szCs w:val="21"/>
                <w:lang w:val="fr-FR"/>
              </w:rPr>
              <w:t>9</w:t>
            </w:r>
          </w:p>
        </w:tc>
        <w:tc>
          <w:tcPr>
            <w:tcW w:w="3119" w:type="dxa"/>
            <w:vAlign w:val="center"/>
          </w:tcPr>
          <w:p w:rsidR="00402651" w:rsidRPr="00F1068F" w:rsidRDefault="00402651" w:rsidP="00385074">
            <w:pPr>
              <w:spacing w:line="320" w:lineRule="exact"/>
              <w:jc w:val="left"/>
              <w:rPr>
                <w:rFonts w:eastAsia="微软雅黑"/>
                <w:szCs w:val="21"/>
                <w:lang w:val="fr-FR"/>
              </w:rPr>
            </w:pPr>
            <w:r w:rsidRPr="00F1068F">
              <w:rPr>
                <w:rFonts w:eastAsia="微软雅黑"/>
                <w:szCs w:val="21"/>
                <w:lang w:val="fr-FR"/>
              </w:rPr>
              <w:t>Coffre moteur</w:t>
            </w:r>
          </w:p>
        </w:tc>
      </w:tr>
      <w:tr w:rsidR="00402651" w:rsidRPr="00F1068F" w:rsidTr="00385074">
        <w:tc>
          <w:tcPr>
            <w:tcW w:w="2016" w:type="dxa"/>
            <w:vAlign w:val="center"/>
          </w:tcPr>
          <w:p w:rsidR="00402651" w:rsidRPr="00F1068F" w:rsidRDefault="00CA3D31" w:rsidP="00385074">
            <w:pPr>
              <w:spacing w:line="320" w:lineRule="exact"/>
              <w:jc w:val="left"/>
              <w:rPr>
                <w:rFonts w:eastAsia="微软雅黑"/>
                <w:szCs w:val="21"/>
                <w:lang w:val="fr-FR"/>
              </w:rPr>
            </w:pPr>
            <w:r>
              <w:rPr>
                <w:rFonts w:eastAsia="微软雅黑" w:hint="eastAsia"/>
                <w:szCs w:val="21"/>
                <w:lang w:val="fr-FR"/>
              </w:rPr>
              <w:t>7</w:t>
            </w:r>
          </w:p>
        </w:tc>
        <w:tc>
          <w:tcPr>
            <w:tcW w:w="3119" w:type="dxa"/>
            <w:vAlign w:val="center"/>
          </w:tcPr>
          <w:p w:rsidR="00402651" w:rsidRPr="00F1068F" w:rsidRDefault="00402651" w:rsidP="00385074">
            <w:pPr>
              <w:spacing w:line="320" w:lineRule="exact"/>
              <w:jc w:val="left"/>
              <w:rPr>
                <w:rFonts w:eastAsia="微软雅黑"/>
                <w:szCs w:val="21"/>
                <w:lang w:val="fr-FR"/>
              </w:rPr>
            </w:pPr>
            <w:r w:rsidRPr="00F1068F">
              <w:rPr>
                <w:rFonts w:eastAsia="微软雅黑"/>
                <w:szCs w:val="21"/>
                <w:lang w:val="fr-FR"/>
              </w:rPr>
              <w:t>Bouchon de vidange de la cale</w:t>
            </w:r>
          </w:p>
        </w:tc>
      </w:tr>
    </w:tbl>
    <w:p w:rsidR="00402651" w:rsidRPr="00092A75" w:rsidRDefault="00402651" w:rsidP="00402651">
      <w:pPr>
        <w:spacing w:line="320" w:lineRule="exact"/>
        <w:rPr>
          <w:rFonts w:eastAsia="微软雅黑"/>
          <w:b/>
          <w:sz w:val="24"/>
          <w:szCs w:val="24"/>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p>
    <w:p w:rsidR="00402651" w:rsidRPr="00F1068F" w:rsidRDefault="00402651" w:rsidP="00402651">
      <w:pPr>
        <w:spacing w:line="320" w:lineRule="exact"/>
        <w:rPr>
          <w:rFonts w:eastAsia="微软雅黑"/>
          <w:b/>
          <w:sz w:val="24"/>
          <w:szCs w:val="24"/>
          <w:lang w:val="fr-FR"/>
        </w:rPr>
      </w:pPr>
      <w:r w:rsidRPr="00F1068F">
        <w:rPr>
          <w:rFonts w:eastAsia="微软雅黑"/>
          <w:b/>
          <w:bCs/>
          <w:iCs/>
          <w:sz w:val="24"/>
          <w:szCs w:val="24"/>
          <w:lang w:val="fr-FR"/>
        </w:rPr>
        <w:t>Utilisation du bouchon de vidange</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Votre bateau est équipé des types de bouchons de vidange suivants. Lorsque vous conduisez le bateau, ouvrez le bouchon pour évacuer l'eau sur le sol. L'eau sera automatiquement évacuée par l'effet Venturi. Lorsque vous mettez le bateau à l'eau ou que vous vous arrêtez sur l'eau, nous vous recommandons de laisser le bouchon scellé. Lorsque le bateau est soulevé, rangé, stocké, non utilisé ou transporté, le bouchon de vidange doit rester ouvert pour évacuer l'eau qui pourrait submerger le pont.</w:t>
      </w:r>
    </w:p>
    <w:tbl>
      <w:tblPr>
        <w:tblStyle w:val="12"/>
        <w:tblW w:w="0" w:type="auto"/>
        <w:tblLayout w:type="fixed"/>
        <w:tblLook w:val="04A0" w:firstRow="1" w:lastRow="0" w:firstColumn="1" w:lastColumn="0" w:noHBand="0" w:noVBand="1"/>
      </w:tblPr>
      <w:tblGrid>
        <w:gridCol w:w="1101"/>
        <w:gridCol w:w="1275"/>
        <w:gridCol w:w="1418"/>
        <w:gridCol w:w="1134"/>
        <w:gridCol w:w="1134"/>
        <w:gridCol w:w="1134"/>
        <w:gridCol w:w="2658"/>
      </w:tblGrid>
      <w:tr w:rsidR="00402651" w:rsidRPr="00F1068F" w:rsidTr="00385074">
        <w:trPr>
          <w:trHeight w:val="764"/>
        </w:trPr>
        <w:tc>
          <w:tcPr>
            <w:tcW w:w="1101" w:type="dxa"/>
            <w:vAlign w:val="center"/>
          </w:tcPr>
          <w:p w:rsidR="00402651" w:rsidRPr="00F1068F" w:rsidRDefault="00402651" w:rsidP="00385074">
            <w:pPr>
              <w:spacing w:line="320" w:lineRule="exact"/>
              <w:jc w:val="center"/>
              <w:rPr>
                <w:rFonts w:eastAsia="微软雅黑"/>
                <w:b/>
                <w:szCs w:val="21"/>
                <w:lang w:val="fr-FR"/>
              </w:rPr>
            </w:pPr>
            <w:r w:rsidRPr="00F1068F">
              <w:rPr>
                <w:rFonts w:eastAsia="微软雅黑"/>
                <w:b/>
                <w:bCs/>
                <w:szCs w:val="21"/>
                <w:lang w:val="fr-FR"/>
              </w:rPr>
              <w:t>Référence</w:t>
            </w:r>
          </w:p>
        </w:tc>
        <w:tc>
          <w:tcPr>
            <w:tcW w:w="1275" w:type="dxa"/>
            <w:vAlign w:val="center"/>
          </w:tcPr>
          <w:p w:rsidR="00402651" w:rsidRPr="00F1068F" w:rsidRDefault="00402651" w:rsidP="00385074">
            <w:pPr>
              <w:spacing w:line="320" w:lineRule="exact"/>
              <w:jc w:val="center"/>
              <w:rPr>
                <w:rFonts w:eastAsia="微软雅黑"/>
                <w:b/>
                <w:szCs w:val="21"/>
                <w:lang w:val="fr-FR"/>
              </w:rPr>
            </w:pPr>
            <w:r w:rsidRPr="00F1068F">
              <w:rPr>
                <w:rFonts w:eastAsia="微软雅黑"/>
                <w:b/>
                <w:bCs/>
                <w:szCs w:val="21"/>
                <w:lang w:val="fr-FR"/>
              </w:rPr>
              <w:t>Désignation</w:t>
            </w:r>
          </w:p>
        </w:tc>
        <w:tc>
          <w:tcPr>
            <w:tcW w:w="1418" w:type="dxa"/>
            <w:vAlign w:val="center"/>
          </w:tcPr>
          <w:p w:rsidR="00402651" w:rsidRPr="00F1068F" w:rsidRDefault="00402651" w:rsidP="00385074">
            <w:pPr>
              <w:spacing w:line="320" w:lineRule="exact"/>
              <w:jc w:val="center"/>
              <w:rPr>
                <w:rFonts w:eastAsia="微软雅黑"/>
                <w:b/>
                <w:szCs w:val="21"/>
                <w:lang w:val="fr-FR"/>
              </w:rPr>
            </w:pPr>
            <w:r w:rsidRPr="00F1068F">
              <w:rPr>
                <w:rFonts w:eastAsia="微软雅黑"/>
                <w:b/>
                <w:bCs/>
                <w:szCs w:val="21"/>
                <w:lang w:val="fr-FR"/>
              </w:rPr>
              <w:t>Emplacement</w:t>
            </w:r>
          </w:p>
        </w:tc>
        <w:tc>
          <w:tcPr>
            <w:tcW w:w="3402" w:type="dxa"/>
            <w:gridSpan w:val="3"/>
            <w:vAlign w:val="center"/>
          </w:tcPr>
          <w:p w:rsidR="00402651" w:rsidRPr="00F1068F" w:rsidRDefault="00402651" w:rsidP="00385074">
            <w:pPr>
              <w:spacing w:line="320" w:lineRule="exact"/>
              <w:jc w:val="center"/>
              <w:rPr>
                <w:rFonts w:eastAsia="微软雅黑"/>
                <w:b/>
                <w:szCs w:val="21"/>
                <w:lang w:val="fr-FR"/>
              </w:rPr>
            </w:pPr>
            <w:r w:rsidRPr="00F1068F">
              <w:rPr>
                <w:rFonts w:eastAsia="微软雅黑"/>
                <w:b/>
                <w:bCs/>
                <w:szCs w:val="21"/>
                <w:lang w:val="fr-FR"/>
              </w:rPr>
              <w:t>Mode d'emploi</w:t>
            </w:r>
          </w:p>
        </w:tc>
        <w:tc>
          <w:tcPr>
            <w:tcW w:w="2658" w:type="dxa"/>
            <w:vAlign w:val="center"/>
          </w:tcPr>
          <w:p w:rsidR="00402651" w:rsidRPr="00F1068F" w:rsidRDefault="00402651" w:rsidP="00385074">
            <w:pPr>
              <w:spacing w:line="320" w:lineRule="exact"/>
              <w:jc w:val="center"/>
              <w:rPr>
                <w:rFonts w:eastAsia="微软雅黑"/>
                <w:b/>
                <w:szCs w:val="21"/>
                <w:lang w:val="fr-FR"/>
              </w:rPr>
            </w:pPr>
            <w:r w:rsidRPr="00F1068F">
              <w:rPr>
                <w:rFonts w:eastAsia="微软雅黑"/>
                <w:b/>
                <w:bCs/>
                <w:szCs w:val="21"/>
                <w:lang w:val="fr-FR"/>
              </w:rPr>
              <w:t>Image</w:t>
            </w:r>
          </w:p>
        </w:tc>
      </w:tr>
      <w:tr w:rsidR="00402651" w:rsidRPr="00F1068F" w:rsidTr="00385074">
        <w:tc>
          <w:tcPr>
            <w:tcW w:w="3794" w:type="dxa"/>
            <w:gridSpan w:val="3"/>
            <w:vAlign w:val="center"/>
          </w:tcPr>
          <w:p w:rsidR="00402651" w:rsidRPr="00F1068F" w:rsidRDefault="00402651" w:rsidP="00385074">
            <w:pPr>
              <w:spacing w:line="320" w:lineRule="exact"/>
              <w:jc w:val="center"/>
              <w:rPr>
                <w:rFonts w:eastAsia="微软雅黑"/>
                <w:szCs w:val="21"/>
                <w:lang w:val="fr-FR"/>
              </w:rPr>
            </w:pPr>
          </w:p>
        </w:tc>
        <w:tc>
          <w:tcPr>
            <w:tcW w:w="1134"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Dans l'eau au repos</w:t>
            </w:r>
          </w:p>
        </w:tc>
        <w:tc>
          <w:tcPr>
            <w:tcW w:w="1134"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Dans l'eau en mouve-</w:t>
            </w:r>
          </w:p>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ment</w:t>
            </w:r>
          </w:p>
        </w:tc>
        <w:tc>
          <w:tcPr>
            <w:tcW w:w="1134"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Hors de l'eau</w:t>
            </w:r>
          </w:p>
        </w:tc>
        <w:tc>
          <w:tcPr>
            <w:tcW w:w="2658" w:type="dxa"/>
            <w:vAlign w:val="center"/>
          </w:tcPr>
          <w:p w:rsidR="00402651" w:rsidRPr="00F1068F" w:rsidRDefault="00402651" w:rsidP="00385074">
            <w:pPr>
              <w:spacing w:line="320" w:lineRule="exact"/>
              <w:jc w:val="center"/>
              <w:rPr>
                <w:rFonts w:eastAsia="微软雅黑"/>
                <w:szCs w:val="21"/>
                <w:lang w:val="fr-FR"/>
              </w:rPr>
            </w:pPr>
          </w:p>
        </w:tc>
      </w:tr>
      <w:tr w:rsidR="00402651" w:rsidRPr="00F1068F" w:rsidTr="00385074">
        <w:trPr>
          <w:trHeight w:val="1212"/>
        </w:trPr>
        <w:tc>
          <w:tcPr>
            <w:tcW w:w="1101"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1</w:t>
            </w:r>
          </w:p>
        </w:tc>
        <w:tc>
          <w:tcPr>
            <w:tcW w:w="1275"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Dalot</w:t>
            </w:r>
          </w:p>
        </w:tc>
        <w:tc>
          <w:tcPr>
            <w:tcW w:w="1418"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Tableau arrière</w:t>
            </w:r>
          </w:p>
        </w:tc>
        <w:tc>
          <w:tcPr>
            <w:tcW w:w="1134"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N/A</w:t>
            </w:r>
          </w:p>
        </w:tc>
        <w:tc>
          <w:tcPr>
            <w:tcW w:w="1134"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N/A</w:t>
            </w:r>
          </w:p>
        </w:tc>
        <w:tc>
          <w:tcPr>
            <w:tcW w:w="1134"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N/A</w:t>
            </w:r>
          </w:p>
        </w:tc>
        <w:tc>
          <w:tcPr>
            <w:tcW w:w="2658" w:type="dxa"/>
            <w:vAlign w:val="center"/>
          </w:tcPr>
          <w:p w:rsidR="00402651" w:rsidRPr="00F1068F" w:rsidRDefault="00402651" w:rsidP="00385074">
            <w:pPr>
              <w:spacing w:line="320" w:lineRule="exact"/>
              <w:jc w:val="center"/>
              <w:rPr>
                <w:rFonts w:eastAsia="微软雅黑"/>
                <w:szCs w:val="21"/>
                <w:lang w:val="fr-FR"/>
              </w:rPr>
            </w:pPr>
            <w:r w:rsidRPr="00F1068F">
              <w:rPr>
                <w:rFonts w:ascii="Calibri" w:eastAsia="Times New Roman" w:hAnsi="Calibri" w:cs="Times New Roman"/>
                <w:noProof/>
                <w:color w:val="000000"/>
              </w:rPr>
              <w:drawing>
                <wp:anchor distT="0" distB="0" distL="114300" distR="114300" simplePos="0" relativeHeight="251888640" behindDoc="0" locked="0" layoutInCell="1" allowOverlap="1" wp14:anchorId="35ECB720" wp14:editId="553A16B9">
                  <wp:simplePos x="0" y="0"/>
                  <wp:positionH relativeFrom="column">
                    <wp:posOffset>148590</wp:posOffset>
                  </wp:positionH>
                  <wp:positionV relativeFrom="paragraph">
                    <wp:posOffset>-10160</wp:posOffset>
                  </wp:positionV>
                  <wp:extent cx="1184275" cy="715010"/>
                  <wp:effectExtent l="0" t="0" r="0" b="8890"/>
                  <wp:wrapNone/>
                  <wp:docPr id="296" name="Image 3"/>
                  <wp:cNvGraphicFramePr/>
                  <a:graphic xmlns:a="http://schemas.openxmlformats.org/drawingml/2006/main">
                    <a:graphicData uri="http://schemas.openxmlformats.org/drawingml/2006/picture">
                      <pic:pic xmlns:pic="http://schemas.openxmlformats.org/drawingml/2006/picture">
                        <pic:nvPicPr>
                          <pic:cNvPr id="4" name="Image 3" descr="IMG_4491.JPG"/>
                          <pic:cNvPicPr>
                            <a:picLocks noChangeAspect="1"/>
                          </pic:cNvPicPr>
                        </pic:nvPicPr>
                        <pic:blipFill>
                          <a:blip r:embed="rId33" cstate="print"/>
                          <a:srcRect l="24905" t="26063" r="17350" b="14935"/>
                          <a:stretch>
                            <a:fillRect/>
                          </a:stretch>
                        </pic:blipFill>
                        <pic:spPr>
                          <a:xfrm>
                            <a:off x="0" y="0"/>
                            <a:ext cx="1184275" cy="715010"/>
                          </a:xfrm>
                          <a:prstGeom prst="rect">
                            <a:avLst/>
                          </a:prstGeom>
                        </pic:spPr>
                      </pic:pic>
                    </a:graphicData>
                  </a:graphic>
                </wp:anchor>
              </w:drawing>
            </w:r>
          </w:p>
        </w:tc>
      </w:tr>
      <w:tr w:rsidR="00402651" w:rsidRPr="00F1068F" w:rsidTr="00385074">
        <w:trPr>
          <w:trHeight w:val="2809"/>
        </w:trPr>
        <w:tc>
          <w:tcPr>
            <w:tcW w:w="1101"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2</w:t>
            </w:r>
          </w:p>
        </w:tc>
        <w:tc>
          <w:tcPr>
            <w:tcW w:w="1275"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Bouchon de vidange de la cale</w:t>
            </w:r>
          </w:p>
        </w:tc>
        <w:tc>
          <w:tcPr>
            <w:tcW w:w="1418"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Tableau arrière</w:t>
            </w:r>
          </w:p>
        </w:tc>
        <w:tc>
          <w:tcPr>
            <w:tcW w:w="1134"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Fermé</w:t>
            </w:r>
          </w:p>
        </w:tc>
        <w:tc>
          <w:tcPr>
            <w:tcW w:w="1134"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Fermé</w:t>
            </w:r>
          </w:p>
        </w:tc>
        <w:tc>
          <w:tcPr>
            <w:tcW w:w="1134"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Ouvert</w:t>
            </w:r>
          </w:p>
        </w:tc>
        <w:tc>
          <w:tcPr>
            <w:tcW w:w="2658" w:type="dxa"/>
            <w:vAlign w:val="center"/>
          </w:tcPr>
          <w:p w:rsidR="00402651" w:rsidRPr="00F1068F" w:rsidRDefault="00402651" w:rsidP="00385074">
            <w:pPr>
              <w:spacing w:line="320" w:lineRule="exact"/>
              <w:jc w:val="center"/>
              <w:rPr>
                <w:rFonts w:eastAsia="微软雅黑"/>
                <w:szCs w:val="21"/>
                <w:lang w:val="fr-FR"/>
              </w:rPr>
            </w:pPr>
            <w:r w:rsidRPr="00F1068F">
              <w:rPr>
                <w:rFonts w:ascii="Calibri" w:eastAsia="Times New Roman" w:hAnsi="Calibri" w:cs="Times New Roman"/>
                <w:noProof/>
                <w:color w:val="000000"/>
              </w:rPr>
              <w:drawing>
                <wp:anchor distT="0" distB="0" distL="114300" distR="114300" simplePos="0" relativeHeight="251890688" behindDoc="0" locked="0" layoutInCell="1" allowOverlap="1" wp14:anchorId="308697B7" wp14:editId="36771F86">
                  <wp:simplePos x="0" y="0"/>
                  <wp:positionH relativeFrom="column">
                    <wp:posOffset>120650</wp:posOffset>
                  </wp:positionH>
                  <wp:positionV relativeFrom="paragraph">
                    <wp:posOffset>727710</wp:posOffset>
                  </wp:positionV>
                  <wp:extent cx="1454785" cy="739140"/>
                  <wp:effectExtent l="0" t="0" r="0" b="3810"/>
                  <wp:wrapNone/>
                  <wp:docPr id="311" name="Image 5"/>
                  <wp:cNvGraphicFramePr/>
                  <a:graphic xmlns:a="http://schemas.openxmlformats.org/drawingml/2006/main">
                    <a:graphicData uri="http://schemas.openxmlformats.org/drawingml/2006/picture">
                      <pic:pic xmlns:pic="http://schemas.openxmlformats.org/drawingml/2006/picture">
                        <pic:nvPicPr>
                          <pic:cNvPr id="6" name="Image 5" descr="IMG_4496.JPG"/>
                          <pic:cNvPicPr>
                            <a:picLocks noChangeAspect="1"/>
                          </pic:cNvPicPr>
                        </pic:nvPicPr>
                        <pic:blipFill>
                          <a:blip r:embed="rId34" cstate="print"/>
                          <a:srcRect l="13297" b="27237"/>
                          <a:stretch>
                            <a:fillRect/>
                          </a:stretch>
                        </pic:blipFill>
                        <pic:spPr>
                          <a:xfrm>
                            <a:off x="0" y="0"/>
                            <a:ext cx="1454785" cy="739140"/>
                          </a:xfrm>
                          <a:prstGeom prst="rect">
                            <a:avLst/>
                          </a:prstGeom>
                        </pic:spPr>
                      </pic:pic>
                    </a:graphicData>
                  </a:graphic>
                </wp:anchor>
              </w:drawing>
            </w:r>
            <w:r w:rsidRPr="00F1068F">
              <w:rPr>
                <w:rFonts w:ascii="Calibri" w:eastAsia="Times New Roman" w:hAnsi="Calibri" w:cs="Times New Roman"/>
                <w:noProof/>
                <w:color w:val="000000"/>
              </w:rPr>
              <w:drawing>
                <wp:anchor distT="0" distB="0" distL="114300" distR="114300" simplePos="0" relativeHeight="251889664" behindDoc="0" locked="0" layoutInCell="1" allowOverlap="1" wp14:anchorId="13011B91" wp14:editId="2C8B52E2">
                  <wp:simplePos x="0" y="0"/>
                  <wp:positionH relativeFrom="column">
                    <wp:posOffset>119380</wp:posOffset>
                  </wp:positionH>
                  <wp:positionV relativeFrom="paragraph">
                    <wp:posOffset>-89535</wp:posOffset>
                  </wp:positionV>
                  <wp:extent cx="1414780" cy="731520"/>
                  <wp:effectExtent l="0" t="0" r="0" b="0"/>
                  <wp:wrapNone/>
                  <wp:docPr id="319" name="Image 4"/>
                  <wp:cNvGraphicFramePr/>
                  <a:graphic xmlns:a="http://schemas.openxmlformats.org/drawingml/2006/main">
                    <a:graphicData uri="http://schemas.openxmlformats.org/drawingml/2006/picture">
                      <pic:pic xmlns:pic="http://schemas.openxmlformats.org/drawingml/2006/picture">
                        <pic:nvPicPr>
                          <pic:cNvPr id="5" name="Image 4" descr="IMG_4494.JPG"/>
                          <pic:cNvPicPr>
                            <a:picLocks noChangeAspect="1"/>
                          </pic:cNvPicPr>
                        </pic:nvPicPr>
                        <pic:blipFill>
                          <a:blip r:embed="rId35" cstate="print"/>
                          <a:srcRect b="24658"/>
                          <a:stretch>
                            <a:fillRect/>
                          </a:stretch>
                        </pic:blipFill>
                        <pic:spPr>
                          <a:xfrm>
                            <a:off x="0" y="0"/>
                            <a:ext cx="1414780" cy="731520"/>
                          </a:xfrm>
                          <a:prstGeom prst="rect">
                            <a:avLst/>
                          </a:prstGeom>
                        </pic:spPr>
                      </pic:pic>
                    </a:graphicData>
                  </a:graphic>
                </wp:anchor>
              </w:drawing>
            </w:r>
          </w:p>
        </w:tc>
      </w:tr>
      <w:tr w:rsidR="00402651" w:rsidRPr="00F1068F" w:rsidTr="00385074">
        <w:trPr>
          <w:trHeight w:val="3091"/>
        </w:trPr>
        <w:tc>
          <w:tcPr>
            <w:tcW w:w="1101"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3</w:t>
            </w:r>
          </w:p>
        </w:tc>
        <w:tc>
          <w:tcPr>
            <w:tcW w:w="1275"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Bonde cockpit</w:t>
            </w:r>
          </w:p>
        </w:tc>
        <w:tc>
          <w:tcPr>
            <w:tcW w:w="1418"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Panneau vertical siège arrière</w:t>
            </w:r>
          </w:p>
        </w:tc>
        <w:tc>
          <w:tcPr>
            <w:tcW w:w="1134"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Fermé</w:t>
            </w:r>
          </w:p>
        </w:tc>
        <w:tc>
          <w:tcPr>
            <w:tcW w:w="1134"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Ouvert</w:t>
            </w:r>
          </w:p>
        </w:tc>
        <w:tc>
          <w:tcPr>
            <w:tcW w:w="1134"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Ouvert</w:t>
            </w:r>
          </w:p>
        </w:tc>
        <w:tc>
          <w:tcPr>
            <w:tcW w:w="2658" w:type="dxa"/>
            <w:vAlign w:val="center"/>
          </w:tcPr>
          <w:p w:rsidR="00402651" w:rsidRPr="00F1068F" w:rsidRDefault="00402651" w:rsidP="00385074">
            <w:pPr>
              <w:spacing w:line="320" w:lineRule="exact"/>
              <w:jc w:val="center"/>
              <w:rPr>
                <w:rFonts w:eastAsia="微软雅黑"/>
                <w:szCs w:val="21"/>
                <w:lang w:val="fr-FR"/>
              </w:rPr>
            </w:pPr>
            <w:r w:rsidRPr="00F1068F">
              <w:rPr>
                <w:rFonts w:ascii="Calibri" w:eastAsia="Times New Roman" w:hAnsi="Calibri" w:cs="Times New Roman"/>
                <w:noProof/>
                <w:color w:val="000000"/>
              </w:rPr>
              <w:drawing>
                <wp:anchor distT="0" distB="0" distL="114300" distR="114300" simplePos="0" relativeHeight="251891712" behindDoc="0" locked="0" layoutInCell="1" allowOverlap="1" wp14:anchorId="77F76D55" wp14:editId="6A2A4FC9">
                  <wp:simplePos x="0" y="0"/>
                  <wp:positionH relativeFrom="column">
                    <wp:posOffset>79375</wp:posOffset>
                  </wp:positionH>
                  <wp:positionV relativeFrom="paragraph">
                    <wp:posOffset>-58420</wp:posOffset>
                  </wp:positionV>
                  <wp:extent cx="1454785" cy="962025"/>
                  <wp:effectExtent l="0" t="0" r="0" b="9525"/>
                  <wp:wrapNone/>
                  <wp:docPr id="64" name="Image 1"/>
                  <wp:cNvGraphicFramePr/>
                  <a:graphic xmlns:a="http://schemas.openxmlformats.org/drawingml/2006/main">
                    <a:graphicData uri="http://schemas.openxmlformats.org/drawingml/2006/picture">
                      <pic:pic xmlns:pic="http://schemas.openxmlformats.org/drawingml/2006/picture">
                        <pic:nvPicPr>
                          <pic:cNvPr id="2" name="Image 1" descr="IMG_4479.JPG"/>
                          <pic:cNvPicPr>
                            <a:picLocks noChangeAspect="1"/>
                          </pic:cNvPicPr>
                        </pic:nvPicPr>
                        <pic:blipFill>
                          <a:blip r:embed="rId36" cstate="print"/>
                          <a:stretch>
                            <a:fillRect/>
                          </a:stretch>
                        </pic:blipFill>
                        <pic:spPr>
                          <a:xfrm>
                            <a:off x="0" y="0"/>
                            <a:ext cx="1454785" cy="962025"/>
                          </a:xfrm>
                          <a:prstGeom prst="rect">
                            <a:avLst/>
                          </a:prstGeom>
                        </pic:spPr>
                      </pic:pic>
                    </a:graphicData>
                  </a:graphic>
                </wp:anchor>
              </w:drawing>
            </w:r>
            <w:r w:rsidRPr="00F1068F">
              <w:rPr>
                <w:rFonts w:ascii="Calibri" w:eastAsia="Times New Roman" w:hAnsi="Calibri" w:cs="Times New Roman"/>
                <w:noProof/>
                <w:color w:val="000000"/>
              </w:rPr>
              <w:drawing>
                <wp:anchor distT="0" distB="0" distL="114300" distR="114300" simplePos="0" relativeHeight="251892736" behindDoc="0" locked="0" layoutInCell="1" allowOverlap="1" wp14:anchorId="7443C03C" wp14:editId="6632C56A">
                  <wp:simplePos x="0" y="0"/>
                  <wp:positionH relativeFrom="column">
                    <wp:posOffset>81280</wp:posOffset>
                  </wp:positionH>
                  <wp:positionV relativeFrom="paragraph">
                    <wp:posOffset>898525</wp:posOffset>
                  </wp:positionV>
                  <wp:extent cx="1470660" cy="834390"/>
                  <wp:effectExtent l="0" t="0" r="0" b="3810"/>
                  <wp:wrapNone/>
                  <wp:docPr id="65" name="Image 2"/>
                  <wp:cNvGraphicFramePr/>
                  <a:graphic xmlns:a="http://schemas.openxmlformats.org/drawingml/2006/main">
                    <a:graphicData uri="http://schemas.openxmlformats.org/drawingml/2006/picture">
                      <pic:pic xmlns:pic="http://schemas.openxmlformats.org/drawingml/2006/picture">
                        <pic:nvPicPr>
                          <pic:cNvPr id="3" name="Image 2" descr="IMG_4480.JPG"/>
                          <pic:cNvPicPr>
                            <a:picLocks noChangeAspect="1"/>
                          </pic:cNvPicPr>
                        </pic:nvPicPr>
                        <pic:blipFill>
                          <a:blip r:embed="rId37" cstate="print"/>
                          <a:stretch>
                            <a:fillRect/>
                          </a:stretch>
                        </pic:blipFill>
                        <pic:spPr>
                          <a:xfrm>
                            <a:off x="0" y="0"/>
                            <a:ext cx="1470660" cy="834390"/>
                          </a:xfrm>
                          <a:prstGeom prst="rect">
                            <a:avLst/>
                          </a:prstGeom>
                        </pic:spPr>
                      </pic:pic>
                    </a:graphicData>
                  </a:graphic>
                </wp:anchor>
              </w:drawing>
            </w:r>
          </w:p>
        </w:tc>
      </w:tr>
    </w:tbl>
    <w:p w:rsidR="00402651" w:rsidRPr="00F1068F" w:rsidRDefault="00402651" w:rsidP="00402651">
      <w:pPr>
        <w:spacing w:line="320" w:lineRule="exact"/>
        <w:rPr>
          <w:rFonts w:eastAsia="微软雅黑"/>
          <w:b/>
          <w:sz w:val="24"/>
          <w:szCs w:val="24"/>
          <w:lang w:val="fr-FR"/>
        </w:rPr>
      </w:pP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eastAsia="微软雅黑"/>
                <w:szCs w:val="21"/>
                <w:highlight w:val="lightGray"/>
                <w:lang w:val="fr-FR"/>
              </w:rPr>
            </w:pPr>
            <w:r w:rsidRPr="00F1068F">
              <w:rPr>
                <w:rFonts w:eastAsia="微软雅黑"/>
                <w:szCs w:val="21"/>
                <w:lang w:val="fr-FR"/>
              </w:rPr>
              <w:lastRenderedPageBreak/>
              <w:t xml:space="preserve">Attention                                                                                    </w:t>
            </w:r>
            <w:r w:rsidRPr="00F1068F">
              <w:rPr>
                <w:rFonts w:eastAsia="微软雅黑"/>
                <w:szCs w:val="21"/>
                <w:highlight w:val="yellow"/>
                <w:lang w:val="fr-FR"/>
              </w:rPr>
              <w:t xml:space="preserve"> </w:t>
            </w:r>
            <w:r w:rsidRPr="00F1068F">
              <w:rPr>
                <w:rFonts w:eastAsia="微软雅黑"/>
                <w:szCs w:val="21"/>
                <w:highlight w:val="lightGray"/>
                <w:lang w:val="fr-FR"/>
              </w:rPr>
              <w:t xml:space="preserve">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Laisser le bouchon de vidange du fond de cale ouvert lorsque le bateau est stocké hors de l'eau. L'eau de pluie pourrait s'accumuler dans le bateau, exercer une pression et provoquer des dommages.</w:t>
            </w:r>
          </w:p>
        </w:tc>
      </w:tr>
    </w:tbl>
    <w:p w:rsidR="00402651" w:rsidRPr="00F1068F" w:rsidRDefault="00402651" w:rsidP="00402651">
      <w:pPr>
        <w:spacing w:line="320" w:lineRule="exact"/>
        <w:ind w:firstLineChars="150" w:firstLine="315"/>
        <w:rPr>
          <w:rFonts w:eastAsia="微软雅黑"/>
          <w:szCs w:val="21"/>
          <w:lang w:val="fr-FR"/>
        </w:rPr>
      </w:pP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Ne pas ouvrir le bouchon de vidange du fond de cale lorsque le bateau est à flot.</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Ne pas tenter d'accéder au bouchon de vidange du fond de cale lorsque le moteur est en marche. L'hélice peut provoquer des blessures graves.</w:t>
            </w:r>
          </w:p>
        </w:tc>
      </w:tr>
    </w:tbl>
    <w:p w:rsidR="00402651" w:rsidRPr="00F1068F" w:rsidRDefault="00402651" w:rsidP="00402651">
      <w:pPr>
        <w:spacing w:line="320" w:lineRule="exact"/>
        <w:rPr>
          <w:rFonts w:eastAsia="微软雅黑"/>
          <w:szCs w:val="21"/>
          <w:lang w:val="fr-FR"/>
        </w:rPr>
      </w:pPr>
    </w:p>
    <w:p w:rsidR="00402651" w:rsidRPr="00F1068F" w:rsidRDefault="00402651" w:rsidP="00402651">
      <w:pPr>
        <w:pStyle w:val="a8"/>
        <w:numPr>
          <w:ilvl w:val="0"/>
          <w:numId w:val="37"/>
        </w:numPr>
        <w:spacing w:line="320" w:lineRule="exact"/>
        <w:ind w:firstLineChars="0"/>
        <w:rPr>
          <w:rFonts w:eastAsia="微软雅黑"/>
          <w:b/>
          <w:sz w:val="24"/>
          <w:szCs w:val="24"/>
          <w:lang w:val="fr-FR"/>
        </w:rPr>
      </w:pPr>
      <w:r w:rsidRPr="00F1068F">
        <w:rPr>
          <w:rFonts w:eastAsia="微软雅黑"/>
          <w:b/>
          <w:bCs/>
          <w:sz w:val="24"/>
          <w:szCs w:val="24"/>
          <w:lang w:val="fr-FR"/>
        </w:rPr>
        <w:t>Stabilité et flottabilité</w:t>
      </w:r>
    </w:p>
    <w:p w:rsidR="00402651" w:rsidRPr="00F1068F" w:rsidRDefault="00402651" w:rsidP="00402651">
      <w:pPr>
        <w:spacing w:line="320" w:lineRule="exact"/>
        <w:ind w:left="360"/>
        <w:rPr>
          <w:rFonts w:eastAsia="微软雅黑"/>
          <w:szCs w:val="21"/>
          <w:lang w:val="fr-FR"/>
        </w:rPr>
      </w:pPr>
      <w:r w:rsidRPr="00F1068F">
        <w:rPr>
          <w:rFonts w:eastAsia="微软雅黑"/>
          <w:szCs w:val="21"/>
          <w:lang w:val="fr-FR"/>
        </w:rPr>
        <w:t>Ce bateau a été évalué comme étant capable de supporter le poids de l'équipage, même en cas de submersion.</w:t>
      </w:r>
    </w:p>
    <w:p w:rsidR="00402651" w:rsidRPr="00F1068F" w:rsidRDefault="00402651" w:rsidP="00402651">
      <w:pPr>
        <w:pStyle w:val="a8"/>
        <w:numPr>
          <w:ilvl w:val="0"/>
          <w:numId w:val="38"/>
        </w:numPr>
        <w:spacing w:line="320" w:lineRule="exact"/>
        <w:ind w:firstLineChars="0"/>
        <w:rPr>
          <w:rFonts w:eastAsia="微软雅黑"/>
          <w:szCs w:val="21"/>
          <w:lang w:val="fr-FR"/>
        </w:rPr>
      </w:pPr>
      <w:r w:rsidRPr="00F1068F">
        <w:rPr>
          <w:rFonts w:eastAsia="微软雅黑"/>
          <w:szCs w:val="21"/>
          <w:lang w:val="fr-FR"/>
        </w:rPr>
        <w:t>Le déplacement en pleine charge a été utilisé pour évaluer la stabilité et la flottabilité du bateau. La valeur de ce déplacement figure dans le paragraphe « Spécifications » ci-après.</w:t>
      </w:r>
    </w:p>
    <w:p w:rsidR="00402651" w:rsidRPr="00F1068F" w:rsidRDefault="00402651" w:rsidP="00402651">
      <w:pPr>
        <w:pStyle w:val="a8"/>
        <w:numPr>
          <w:ilvl w:val="0"/>
          <w:numId w:val="38"/>
        </w:numPr>
        <w:spacing w:line="320" w:lineRule="exact"/>
        <w:ind w:firstLineChars="0"/>
        <w:rPr>
          <w:rFonts w:eastAsia="微软雅黑"/>
          <w:szCs w:val="21"/>
          <w:lang w:val="fr-FR"/>
        </w:rPr>
      </w:pPr>
      <w:r w:rsidRPr="00F1068F">
        <w:rPr>
          <w:rFonts w:eastAsia="微软雅黑"/>
          <w:szCs w:val="21"/>
          <w:lang w:val="fr-FR"/>
        </w:rPr>
        <w:t>Tout changement dans la répartition des charges à bord (par ex. par l'ajout d'une structure surélevée pour la pêche, d'un radar ou d'un mât à enrouleur, un changement de moteur etc.) peut considérablement affecter la stabilité du bateau, de son assiette et de ses performances.</w:t>
      </w:r>
    </w:p>
    <w:p w:rsidR="00402651" w:rsidRPr="00F1068F" w:rsidRDefault="00402651" w:rsidP="00402651">
      <w:pPr>
        <w:numPr>
          <w:ilvl w:val="0"/>
          <w:numId w:val="38"/>
        </w:numPr>
        <w:spacing w:line="320" w:lineRule="exact"/>
        <w:rPr>
          <w:rFonts w:eastAsia="微软雅黑"/>
          <w:szCs w:val="21"/>
          <w:lang w:val="fr-FR"/>
        </w:rPr>
      </w:pPr>
      <w:r w:rsidRPr="00F1068F">
        <w:rPr>
          <w:rFonts w:eastAsia="微软雅黑"/>
          <w:szCs w:val="21"/>
          <w:lang w:val="fr-FR"/>
        </w:rPr>
        <w:t>Il est important de maintenir le niveau d'eau dans les cales à un minimum.</w:t>
      </w:r>
    </w:p>
    <w:p w:rsidR="00402651" w:rsidRPr="00F1068F" w:rsidRDefault="00402651" w:rsidP="00402651">
      <w:pPr>
        <w:numPr>
          <w:ilvl w:val="0"/>
          <w:numId w:val="38"/>
        </w:numPr>
        <w:spacing w:line="320" w:lineRule="exact"/>
        <w:rPr>
          <w:rFonts w:eastAsia="微软雅黑"/>
          <w:szCs w:val="21"/>
          <w:lang w:val="fr-FR"/>
        </w:rPr>
      </w:pPr>
      <w:r w:rsidRPr="00F1068F">
        <w:rPr>
          <w:rFonts w:eastAsia="微软雅黑"/>
          <w:szCs w:val="21"/>
          <w:lang w:val="fr-FR"/>
        </w:rPr>
        <w:t>La stabilité du bateau est affectée par l'ajout d'un poids à la superstructure.</w:t>
      </w:r>
    </w:p>
    <w:p w:rsidR="00402651" w:rsidRPr="00F1068F" w:rsidRDefault="00402651" w:rsidP="00402651">
      <w:pPr>
        <w:numPr>
          <w:ilvl w:val="0"/>
          <w:numId w:val="38"/>
        </w:numPr>
        <w:spacing w:line="320" w:lineRule="exact"/>
        <w:rPr>
          <w:rFonts w:eastAsia="微软雅黑"/>
          <w:szCs w:val="21"/>
          <w:lang w:val="fr-FR"/>
        </w:rPr>
      </w:pPr>
      <w:r w:rsidRPr="00F1068F">
        <w:rPr>
          <w:rFonts w:eastAsia="微软雅黑"/>
          <w:szCs w:val="21"/>
          <w:lang w:val="fr-FR"/>
        </w:rPr>
        <w:t>Lorsque vous êtes en route, il est conseillé de fermer les écoutilles, les vestiaires et les portes pour minimiser le risque de submersion.</w:t>
      </w:r>
    </w:p>
    <w:p w:rsidR="00402651" w:rsidRPr="00F1068F" w:rsidRDefault="00402651" w:rsidP="00402651">
      <w:pPr>
        <w:numPr>
          <w:ilvl w:val="0"/>
          <w:numId w:val="38"/>
        </w:numPr>
        <w:spacing w:line="320" w:lineRule="exact"/>
        <w:rPr>
          <w:rFonts w:eastAsia="微软雅黑"/>
          <w:szCs w:val="21"/>
          <w:lang w:val="fr-FR"/>
        </w:rPr>
      </w:pPr>
      <w:r w:rsidRPr="00F1068F">
        <w:rPr>
          <w:rFonts w:eastAsia="微软雅黑"/>
          <w:szCs w:val="21"/>
          <w:lang w:val="fr-FR"/>
        </w:rPr>
        <w:t>La stabilité du bateau peut être réduite lors du remorquage d'un bateau ou lorsque l'on utilise un bossoir ou une flèche pour soulever une charge lourde.</w:t>
      </w:r>
    </w:p>
    <w:p w:rsidR="00402651" w:rsidRPr="00F1068F" w:rsidRDefault="00402651" w:rsidP="00402651">
      <w:pPr>
        <w:numPr>
          <w:ilvl w:val="0"/>
          <w:numId w:val="38"/>
        </w:numPr>
        <w:spacing w:line="320" w:lineRule="exact"/>
        <w:rPr>
          <w:rFonts w:eastAsia="微软雅黑"/>
          <w:szCs w:val="21"/>
          <w:lang w:val="fr-FR"/>
        </w:rPr>
      </w:pPr>
      <w:r w:rsidRPr="00F1068F">
        <w:rPr>
          <w:rFonts w:eastAsia="微软雅黑"/>
          <w:szCs w:val="21"/>
          <w:lang w:val="fr-FR"/>
        </w:rPr>
        <w:t>Les chambres à air ne doivent pas être perforées.</w:t>
      </w:r>
    </w:p>
    <w:p w:rsidR="00402651" w:rsidRPr="00F1068F" w:rsidRDefault="00402651" w:rsidP="00402651">
      <w:pPr>
        <w:numPr>
          <w:ilvl w:val="0"/>
          <w:numId w:val="38"/>
        </w:numPr>
        <w:spacing w:line="320" w:lineRule="exact"/>
        <w:rPr>
          <w:rFonts w:eastAsia="微软雅黑"/>
          <w:szCs w:val="21"/>
          <w:lang w:val="fr-FR"/>
        </w:rPr>
      </w:pPr>
      <w:r w:rsidRPr="00F1068F">
        <w:rPr>
          <w:rFonts w:eastAsia="微软雅黑"/>
          <w:szCs w:val="21"/>
          <w:lang w:val="fr-FR"/>
        </w:rPr>
        <w:t>Les vagues déferlantes sont un risque sérieux pour la stabilité.</w:t>
      </w: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E36C0A" w:themeFill="accent6" w:themeFillShade="BF"/>
          </w:tcPr>
          <w:p w:rsidR="00402651" w:rsidRPr="00F1068F" w:rsidRDefault="00402651" w:rsidP="00385074">
            <w:pPr>
              <w:spacing w:line="32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 xml:space="preserve">Toujours adapter votre vitesse et le cap de votre bateau aux conditions marines.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Toutes les écoutilles étanches et le bouchon de vidange du fond de cale doivent rester fermés lorsque le bateau est en mer.</w:t>
            </w:r>
          </w:p>
        </w:tc>
      </w:tr>
    </w:tbl>
    <w:p w:rsidR="00402651" w:rsidRPr="00F1068F" w:rsidRDefault="00402651" w:rsidP="00402651">
      <w:pPr>
        <w:spacing w:line="320" w:lineRule="exact"/>
        <w:rPr>
          <w:rFonts w:eastAsia="微软雅黑"/>
          <w:b/>
          <w:szCs w:val="21"/>
          <w:lang w:val="fr-FR"/>
        </w:rPr>
      </w:pPr>
    </w:p>
    <w:p w:rsidR="00402651" w:rsidRPr="00F1068F" w:rsidRDefault="00402651" w:rsidP="00402651">
      <w:pPr>
        <w:spacing w:line="320" w:lineRule="exact"/>
        <w:rPr>
          <w:rFonts w:eastAsia="微软雅黑"/>
          <w:b/>
          <w:szCs w:val="21"/>
          <w:lang w:val="fr-FR"/>
        </w:rPr>
      </w:pPr>
    </w:p>
    <w:p w:rsidR="00402651" w:rsidRPr="00F1068F" w:rsidRDefault="00402651" w:rsidP="00402651">
      <w:pPr>
        <w:spacing w:line="320" w:lineRule="exact"/>
        <w:rPr>
          <w:rFonts w:eastAsia="微软雅黑"/>
          <w:b/>
          <w:szCs w:val="21"/>
          <w:lang w:val="fr-FR"/>
        </w:rPr>
      </w:pPr>
    </w:p>
    <w:p w:rsidR="00402651" w:rsidRPr="00F1068F" w:rsidRDefault="00402651" w:rsidP="00402651">
      <w:pPr>
        <w:spacing w:line="320" w:lineRule="exact"/>
        <w:rPr>
          <w:rFonts w:eastAsia="微软雅黑"/>
          <w:b/>
          <w:szCs w:val="21"/>
          <w:lang w:val="fr-FR"/>
        </w:rPr>
      </w:pPr>
    </w:p>
    <w:p w:rsidR="00402651" w:rsidRPr="00F1068F" w:rsidRDefault="00402651" w:rsidP="00402651">
      <w:pPr>
        <w:spacing w:line="320" w:lineRule="exact"/>
        <w:rPr>
          <w:rFonts w:eastAsia="微软雅黑"/>
          <w:b/>
          <w:szCs w:val="21"/>
          <w:lang w:val="fr-FR"/>
        </w:rPr>
      </w:pPr>
    </w:p>
    <w:p w:rsidR="00402651" w:rsidRPr="00F1068F" w:rsidRDefault="00402651" w:rsidP="00402651">
      <w:pPr>
        <w:spacing w:line="320" w:lineRule="exact"/>
        <w:rPr>
          <w:rFonts w:eastAsia="微软雅黑"/>
          <w:b/>
          <w:szCs w:val="21"/>
          <w:lang w:val="fr-FR"/>
        </w:rPr>
      </w:pPr>
    </w:p>
    <w:p w:rsidR="00402651" w:rsidRPr="00F1068F" w:rsidRDefault="00402651" w:rsidP="00402651">
      <w:pPr>
        <w:spacing w:line="320" w:lineRule="exact"/>
        <w:rPr>
          <w:rFonts w:eastAsia="微软雅黑"/>
          <w:b/>
          <w:szCs w:val="21"/>
          <w:lang w:val="fr-FR"/>
        </w:rPr>
      </w:pPr>
    </w:p>
    <w:p w:rsidR="00402651" w:rsidRPr="00F1068F" w:rsidRDefault="00402651" w:rsidP="00402651">
      <w:pPr>
        <w:spacing w:line="320" w:lineRule="exact"/>
        <w:rPr>
          <w:rFonts w:eastAsia="微软雅黑"/>
          <w:b/>
          <w:szCs w:val="21"/>
          <w:lang w:val="fr-FR"/>
        </w:rPr>
      </w:pPr>
    </w:p>
    <w:p w:rsidR="00402651" w:rsidRPr="00F1068F" w:rsidRDefault="00402651" w:rsidP="00402651">
      <w:pPr>
        <w:spacing w:line="320" w:lineRule="exact"/>
        <w:rPr>
          <w:rFonts w:eastAsia="微软雅黑"/>
          <w:b/>
          <w:szCs w:val="21"/>
          <w:lang w:val="fr-FR"/>
        </w:rPr>
      </w:pPr>
    </w:p>
    <w:p w:rsidR="00402651" w:rsidRPr="00F1068F" w:rsidRDefault="00402651" w:rsidP="00402651">
      <w:pPr>
        <w:spacing w:line="320" w:lineRule="exact"/>
        <w:rPr>
          <w:rFonts w:eastAsia="微软雅黑"/>
          <w:b/>
          <w:szCs w:val="21"/>
          <w:lang w:val="fr-FR"/>
        </w:rPr>
      </w:pPr>
    </w:p>
    <w:p w:rsidR="00402651" w:rsidRPr="00F1068F" w:rsidRDefault="00402651" w:rsidP="00402651">
      <w:pPr>
        <w:spacing w:line="320" w:lineRule="exact"/>
        <w:rPr>
          <w:rFonts w:eastAsia="微软雅黑"/>
          <w:b/>
          <w:szCs w:val="21"/>
          <w:lang w:val="fr-FR"/>
        </w:rPr>
      </w:pPr>
    </w:p>
    <w:p w:rsidR="00402651" w:rsidRPr="00F1068F" w:rsidRDefault="00402651" w:rsidP="00402651">
      <w:pPr>
        <w:spacing w:line="320" w:lineRule="exact"/>
        <w:rPr>
          <w:rFonts w:eastAsia="微软雅黑"/>
          <w:b/>
          <w:szCs w:val="21"/>
          <w:lang w:val="fr-FR"/>
        </w:rPr>
      </w:pPr>
    </w:p>
    <w:p w:rsidR="00402651" w:rsidRPr="00F1068F" w:rsidRDefault="00402651" w:rsidP="00402651">
      <w:pPr>
        <w:spacing w:line="320" w:lineRule="exact"/>
        <w:rPr>
          <w:rFonts w:eastAsia="微软雅黑"/>
          <w:b/>
          <w:szCs w:val="21"/>
          <w:lang w:val="fr-FR"/>
        </w:rPr>
      </w:pPr>
    </w:p>
    <w:p w:rsidR="00402651" w:rsidRPr="00F1068F" w:rsidRDefault="00402651" w:rsidP="00402651">
      <w:pPr>
        <w:keepNext/>
        <w:keepLines/>
        <w:spacing w:before="260" w:after="260" w:line="416" w:lineRule="auto"/>
        <w:outlineLvl w:val="2"/>
        <w:rPr>
          <w:b/>
          <w:bCs/>
          <w:sz w:val="36"/>
          <w:szCs w:val="36"/>
          <w:lang w:val="fr-FR"/>
        </w:rPr>
      </w:pPr>
      <w:bookmarkStart w:id="66" w:name="_Toc50117807"/>
      <w:r w:rsidRPr="00F1068F">
        <w:rPr>
          <w:b/>
          <w:bCs/>
          <w:sz w:val="36"/>
          <w:szCs w:val="36"/>
          <w:lang w:val="fr-FR"/>
        </w:rPr>
        <w:lastRenderedPageBreak/>
        <w:t xml:space="preserve">Informations relatives au risque </w:t>
      </w:r>
      <w:r w:rsidR="009D508A" w:rsidRPr="009D508A">
        <w:rPr>
          <w:b/>
          <w:bCs/>
          <w:sz w:val="36"/>
          <w:szCs w:val="36"/>
          <w:lang w:val="fr-FR"/>
        </w:rPr>
        <w:t>d'incendie et à l'explosion</w:t>
      </w:r>
      <w:bookmarkEnd w:id="66"/>
    </w:p>
    <w:p w:rsidR="00402651" w:rsidRPr="00F1068F" w:rsidRDefault="00402651" w:rsidP="00402651">
      <w:pPr>
        <w:pStyle w:val="a8"/>
        <w:numPr>
          <w:ilvl w:val="0"/>
          <w:numId w:val="39"/>
        </w:numPr>
        <w:spacing w:line="320" w:lineRule="exact"/>
        <w:ind w:firstLineChars="0"/>
        <w:rPr>
          <w:rFonts w:eastAsia="微软雅黑"/>
          <w:b/>
          <w:sz w:val="24"/>
          <w:szCs w:val="24"/>
          <w:lang w:val="fr-FR"/>
        </w:rPr>
      </w:pPr>
      <w:r w:rsidRPr="00F1068F">
        <w:rPr>
          <w:rFonts w:eastAsia="微软雅黑"/>
          <w:b/>
          <w:bCs/>
          <w:sz w:val="24"/>
          <w:szCs w:val="24"/>
          <w:lang w:val="fr-FR"/>
        </w:rPr>
        <w:t>Démarrage du moteur</w:t>
      </w:r>
    </w:p>
    <w:p w:rsidR="00402651" w:rsidRPr="00F1068F" w:rsidRDefault="00402651" w:rsidP="00402651">
      <w:pPr>
        <w:pStyle w:val="a8"/>
        <w:numPr>
          <w:ilvl w:val="0"/>
          <w:numId w:val="40"/>
        </w:numPr>
        <w:spacing w:line="320" w:lineRule="exact"/>
        <w:ind w:firstLineChars="0"/>
        <w:rPr>
          <w:rFonts w:eastAsia="微软雅黑"/>
          <w:szCs w:val="21"/>
          <w:lang w:val="fr-FR"/>
        </w:rPr>
      </w:pPr>
      <w:r w:rsidRPr="00F1068F">
        <w:rPr>
          <w:rFonts w:eastAsia="微软雅黑"/>
          <w:szCs w:val="21"/>
          <w:lang w:val="fr-FR"/>
        </w:rPr>
        <w:t>S'assurer que l'eau de refroidissement circule correctement dans le moteur.</w:t>
      </w:r>
    </w:p>
    <w:p w:rsidR="00402651" w:rsidRPr="00F1068F" w:rsidRDefault="00402651" w:rsidP="00402651">
      <w:pPr>
        <w:pStyle w:val="a8"/>
        <w:numPr>
          <w:ilvl w:val="0"/>
          <w:numId w:val="40"/>
        </w:numPr>
        <w:spacing w:line="320" w:lineRule="exact"/>
        <w:ind w:firstLineChars="0"/>
        <w:rPr>
          <w:rFonts w:eastAsia="微软雅黑"/>
          <w:szCs w:val="21"/>
          <w:lang w:val="fr-FR"/>
        </w:rPr>
      </w:pPr>
      <w:r w:rsidRPr="00F1068F">
        <w:rPr>
          <w:rFonts w:eastAsia="微软雅黑"/>
          <w:szCs w:val="21"/>
          <w:lang w:val="fr-FR"/>
        </w:rPr>
        <w:t>S'assurer que les orifices de ventilation du réservoir de carburant ne sont pas obstrués.</w:t>
      </w:r>
    </w:p>
    <w:p w:rsidR="00402651" w:rsidRPr="00F1068F" w:rsidRDefault="00402651" w:rsidP="00402651">
      <w:pPr>
        <w:numPr>
          <w:ilvl w:val="0"/>
          <w:numId w:val="40"/>
        </w:numPr>
        <w:spacing w:line="320" w:lineRule="exact"/>
        <w:rPr>
          <w:rFonts w:eastAsia="微软雅黑"/>
          <w:szCs w:val="21"/>
          <w:lang w:val="fr-FR"/>
        </w:rPr>
      </w:pPr>
      <w:r w:rsidRPr="00F1068F">
        <w:rPr>
          <w:rFonts w:eastAsia="微软雅黑"/>
          <w:szCs w:val="21"/>
          <w:lang w:val="fr-FR"/>
        </w:rPr>
        <w:t>Arrêter le moteur et ne pas fumer pendant le remplissage du réservoir.</w:t>
      </w:r>
    </w:p>
    <w:p w:rsidR="00402651" w:rsidRPr="00F1068F" w:rsidRDefault="00402651" w:rsidP="00402651">
      <w:pPr>
        <w:numPr>
          <w:ilvl w:val="0"/>
          <w:numId w:val="40"/>
        </w:numPr>
        <w:spacing w:line="320" w:lineRule="exact"/>
        <w:rPr>
          <w:rFonts w:eastAsia="微软雅黑"/>
          <w:szCs w:val="21"/>
          <w:lang w:val="fr-FR"/>
        </w:rPr>
      </w:pPr>
      <w:r w:rsidRPr="00F1068F">
        <w:rPr>
          <w:rFonts w:eastAsia="微软雅黑"/>
          <w:szCs w:val="21"/>
          <w:lang w:val="fr-FR"/>
        </w:rPr>
        <w:t>Faire contrôler régulièrement le circuit du carburant par un technicien professionnel.</w:t>
      </w:r>
    </w:p>
    <w:p w:rsidR="00402651" w:rsidRPr="00F1068F" w:rsidRDefault="00402651" w:rsidP="00402651">
      <w:pPr>
        <w:numPr>
          <w:ilvl w:val="0"/>
          <w:numId w:val="40"/>
        </w:numPr>
        <w:spacing w:line="320" w:lineRule="exact"/>
        <w:rPr>
          <w:rFonts w:eastAsia="微软雅黑"/>
          <w:szCs w:val="21"/>
          <w:lang w:val="fr-FR"/>
        </w:rPr>
      </w:pPr>
      <w:r w:rsidRPr="00F1068F">
        <w:rPr>
          <w:rFonts w:eastAsia="微软雅黑"/>
          <w:szCs w:val="21"/>
          <w:lang w:val="fr-FR"/>
        </w:rPr>
        <w:t>Éviter tout contact entre des matières inflammables et les parties chaudes du moteur.</w:t>
      </w:r>
    </w:p>
    <w:p w:rsidR="00402651" w:rsidRPr="00F1068F" w:rsidRDefault="00402651" w:rsidP="00402651">
      <w:pPr>
        <w:numPr>
          <w:ilvl w:val="0"/>
          <w:numId w:val="40"/>
        </w:numPr>
        <w:spacing w:line="320" w:lineRule="exact"/>
        <w:rPr>
          <w:rFonts w:eastAsia="微软雅黑"/>
          <w:szCs w:val="21"/>
          <w:lang w:val="fr-FR"/>
        </w:rPr>
      </w:pPr>
      <w:r w:rsidRPr="00F1068F">
        <w:rPr>
          <w:rFonts w:eastAsia="微软雅黑"/>
          <w:szCs w:val="21"/>
          <w:lang w:val="fr-FR"/>
        </w:rPr>
        <w:t>Ne jamais éteindre ni couper l'alimentation électrique pendant que le moteur tourne.</w:t>
      </w:r>
    </w:p>
    <w:p w:rsidR="00402651" w:rsidRPr="00F1068F" w:rsidRDefault="00402651" w:rsidP="00402651">
      <w:pPr>
        <w:numPr>
          <w:ilvl w:val="0"/>
          <w:numId w:val="40"/>
        </w:numPr>
        <w:spacing w:line="320" w:lineRule="exact"/>
        <w:rPr>
          <w:rFonts w:eastAsia="微软雅黑"/>
          <w:szCs w:val="21"/>
          <w:lang w:val="fr-FR"/>
        </w:rPr>
      </w:pPr>
      <w:r w:rsidRPr="00F1068F">
        <w:rPr>
          <w:rFonts w:eastAsia="微软雅黑"/>
          <w:szCs w:val="21"/>
          <w:lang w:val="fr-FR"/>
        </w:rPr>
        <w:t>Ouvrir le robinet d'alimentation du carburant.</w:t>
      </w:r>
    </w:p>
    <w:p w:rsidR="00402651" w:rsidRPr="00F1068F" w:rsidRDefault="00402651" w:rsidP="00402651">
      <w:pPr>
        <w:numPr>
          <w:ilvl w:val="0"/>
          <w:numId w:val="40"/>
        </w:numPr>
        <w:spacing w:line="320" w:lineRule="exact"/>
        <w:rPr>
          <w:rFonts w:eastAsia="微软雅黑"/>
          <w:szCs w:val="21"/>
          <w:lang w:val="fr-FR"/>
        </w:rPr>
      </w:pPr>
      <w:r w:rsidRPr="00F1068F">
        <w:rPr>
          <w:rFonts w:eastAsia="微软雅黑"/>
          <w:szCs w:val="21"/>
          <w:lang w:val="fr-FR"/>
        </w:rPr>
        <w:t>Ne pas obstruer ni modifier le système de ventilation. S'assurer que les conduits sont libres.</w:t>
      </w:r>
    </w:p>
    <w:p w:rsidR="00402651" w:rsidRPr="00F1068F" w:rsidRDefault="00402651" w:rsidP="00402651">
      <w:pPr>
        <w:numPr>
          <w:ilvl w:val="0"/>
          <w:numId w:val="40"/>
        </w:numPr>
        <w:spacing w:line="320" w:lineRule="exact"/>
        <w:rPr>
          <w:rFonts w:eastAsia="微软雅黑"/>
          <w:szCs w:val="21"/>
          <w:lang w:val="fr-FR"/>
        </w:rPr>
      </w:pPr>
      <w:r w:rsidRPr="00F1068F">
        <w:rPr>
          <w:rFonts w:eastAsia="微软雅黑"/>
          <w:szCs w:val="21"/>
          <w:lang w:val="fr-FR"/>
        </w:rPr>
        <w:t>Ne jamais retourner le moteur lorsque le bateau n'est pas à l'eau.</w:t>
      </w:r>
    </w:p>
    <w:p w:rsidR="00402651" w:rsidRPr="00F1068F" w:rsidRDefault="00402651" w:rsidP="00402651">
      <w:pPr>
        <w:numPr>
          <w:ilvl w:val="0"/>
          <w:numId w:val="40"/>
        </w:numPr>
        <w:spacing w:line="320" w:lineRule="exact"/>
        <w:rPr>
          <w:rFonts w:eastAsia="微软雅黑"/>
          <w:szCs w:val="21"/>
          <w:lang w:val="fr-FR"/>
        </w:rPr>
      </w:pPr>
      <w:r w:rsidRPr="00F1068F">
        <w:rPr>
          <w:rFonts w:eastAsia="微软雅黑"/>
          <w:szCs w:val="21"/>
          <w:lang w:val="fr-FR"/>
        </w:rPr>
        <w:t>Le carburant stocké en dehors des réservoirs (jerrycans, bidons de réserve) doit être conservé dans un endroit bien ventilé.</w:t>
      </w:r>
    </w:p>
    <w:p w:rsidR="00402651" w:rsidRPr="00F1068F" w:rsidRDefault="00402651" w:rsidP="00402651">
      <w:pPr>
        <w:numPr>
          <w:ilvl w:val="0"/>
          <w:numId w:val="40"/>
        </w:numPr>
        <w:spacing w:line="320" w:lineRule="exact"/>
        <w:rPr>
          <w:rFonts w:eastAsia="微软雅黑"/>
          <w:szCs w:val="21"/>
          <w:lang w:val="fr-FR"/>
        </w:rPr>
      </w:pPr>
      <w:r w:rsidRPr="00F1068F">
        <w:rPr>
          <w:rFonts w:eastAsia="微软雅黑"/>
          <w:szCs w:val="21"/>
          <w:lang w:val="fr-FR"/>
        </w:rPr>
        <w:t>Contrôler régulièrement que le compartiment du réservoir à essence est propre et sec.</w:t>
      </w:r>
    </w:p>
    <w:p w:rsidR="00402651" w:rsidRPr="00F1068F" w:rsidRDefault="00192914" w:rsidP="00402651">
      <w:pPr>
        <w:numPr>
          <w:ilvl w:val="0"/>
          <w:numId w:val="40"/>
        </w:numPr>
        <w:spacing w:line="320" w:lineRule="exact"/>
        <w:rPr>
          <w:rFonts w:eastAsia="微软雅黑"/>
          <w:szCs w:val="21"/>
          <w:lang w:val="fr-FR"/>
        </w:rPr>
      </w:pPr>
      <w:r>
        <w:rPr>
          <w:rFonts w:eastAsia="微软雅黑"/>
          <w:noProof/>
          <w:szCs w:val="21"/>
        </w:rPr>
        <w:drawing>
          <wp:anchor distT="0" distB="0" distL="114300" distR="114300" simplePos="0" relativeHeight="252039168" behindDoc="1" locked="0" layoutInCell="1" allowOverlap="1" wp14:anchorId="44CC6ADE" wp14:editId="712CAE0C">
            <wp:simplePos x="0" y="0"/>
            <wp:positionH relativeFrom="column">
              <wp:posOffset>489585</wp:posOffset>
            </wp:positionH>
            <wp:positionV relativeFrom="paragraph">
              <wp:posOffset>291189</wp:posOffset>
            </wp:positionV>
            <wp:extent cx="4833620" cy="4533900"/>
            <wp:effectExtent l="0" t="0" r="5080" b="0"/>
            <wp:wrapNone/>
            <wp:docPr id="321" name="图片 321" descr="C:\Users\admin\AppData\Local\Temp\15989387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893876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3620" cy="453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rFonts w:eastAsia="微软雅黑"/>
          <w:szCs w:val="21"/>
          <w:lang w:val="fr-FR"/>
        </w:rPr>
        <w:t>Prendre toutes les précautions nécessaires pour éviter tout contact avec des flammes nues ou d'autres zones chaudes.</w:t>
      </w: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jc w:val="center"/>
        <w:rPr>
          <w:rFonts w:eastAsia="微软雅黑"/>
          <w:szCs w:val="21"/>
          <w:lang w:val="fr-FR"/>
        </w:rPr>
      </w:pPr>
      <w:r w:rsidRPr="00F1068F">
        <w:rPr>
          <w:rFonts w:eastAsia="微软雅黑"/>
          <w:szCs w:val="21"/>
          <w:lang w:val="fr-FR"/>
        </w:rPr>
        <w:t>Schéma d'implantation de la ventilation du compartiment du réservoir d'essence.</w:t>
      </w:r>
    </w:p>
    <w:p w:rsidR="00402651" w:rsidRPr="00F1068F" w:rsidRDefault="00402651" w:rsidP="00402651">
      <w:pPr>
        <w:spacing w:line="320" w:lineRule="exact"/>
        <w:rPr>
          <w:rFonts w:eastAsia="微软雅黑"/>
          <w:szCs w:val="21"/>
          <w:lang w:val="fr-FR"/>
        </w:rPr>
      </w:pP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E36C0A" w:themeFill="accent6" w:themeFillShade="BF"/>
          </w:tcPr>
          <w:p w:rsidR="00402651" w:rsidRPr="00F1068F" w:rsidRDefault="00402651" w:rsidP="00385074">
            <w:pPr>
              <w:spacing w:line="32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 xml:space="preserve">Le réservoir de carburant portatif doit être rempli à l'extérieur du bateau.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Toujours remplir les réservoirs dans un endroit ventilé, le moteur éteint.</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Ne pas fumer lors du remplissage des réservoirs.</w:t>
            </w:r>
          </w:p>
        </w:tc>
      </w:tr>
    </w:tbl>
    <w:p w:rsidR="00402651" w:rsidRPr="00F1068F" w:rsidRDefault="00402651" w:rsidP="00402651">
      <w:pPr>
        <w:pStyle w:val="a8"/>
        <w:numPr>
          <w:ilvl w:val="0"/>
          <w:numId w:val="39"/>
        </w:numPr>
        <w:spacing w:line="320" w:lineRule="exact"/>
        <w:ind w:firstLineChars="0"/>
        <w:rPr>
          <w:rFonts w:eastAsia="微软雅黑"/>
          <w:b/>
          <w:sz w:val="24"/>
          <w:szCs w:val="24"/>
          <w:lang w:val="fr-FR"/>
        </w:rPr>
      </w:pPr>
      <w:r w:rsidRPr="00F1068F">
        <w:rPr>
          <w:rFonts w:eastAsia="微软雅黑"/>
          <w:b/>
          <w:bCs/>
          <w:sz w:val="24"/>
          <w:szCs w:val="24"/>
          <w:lang w:val="fr-FR"/>
        </w:rPr>
        <w:lastRenderedPageBreak/>
        <w:t>Prévention et équipement anti-incendie</w:t>
      </w:r>
    </w:p>
    <w:p w:rsidR="00402651" w:rsidRPr="00F1068F" w:rsidRDefault="00402651" w:rsidP="00402651">
      <w:pPr>
        <w:pStyle w:val="a8"/>
        <w:numPr>
          <w:ilvl w:val="0"/>
          <w:numId w:val="41"/>
        </w:numPr>
        <w:spacing w:line="320" w:lineRule="exact"/>
        <w:ind w:firstLineChars="0"/>
        <w:rPr>
          <w:rFonts w:eastAsia="微软雅黑"/>
          <w:szCs w:val="21"/>
          <w:lang w:val="fr-FR"/>
        </w:rPr>
      </w:pPr>
      <w:r w:rsidRPr="00F1068F">
        <w:rPr>
          <w:rFonts w:eastAsia="微软雅黑"/>
          <w:szCs w:val="21"/>
          <w:lang w:val="fr-FR"/>
        </w:rPr>
        <w:t>Extincteurs à incendie portatifs et couverture antifeu (non fournis)</w:t>
      </w:r>
    </w:p>
    <w:p w:rsidR="00402651" w:rsidRPr="00F1068F" w:rsidRDefault="00402651" w:rsidP="00402651">
      <w:pPr>
        <w:pStyle w:val="a8"/>
        <w:numPr>
          <w:ilvl w:val="0"/>
          <w:numId w:val="42"/>
        </w:numPr>
        <w:spacing w:line="320" w:lineRule="exact"/>
        <w:ind w:firstLineChars="0"/>
        <w:rPr>
          <w:rFonts w:eastAsia="微软雅黑"/>
          <w:szCs w:val="21"/>
          <w:lang w:val="fr-FR"/>
        </w:rPr>
      </w:pPr>
      <w:r w:rsidRPr="00F1068F">
        <w:rPr>
          <w:rFonts w:eastAsia="微软雅黑"/>
          <w:szCs w:val="21"/>
          <w:lang w:val="fr-FR"/>
        </w:rPr>
        <w:t>Lorsqu'il est utilisé, ce bateau doit être équipé d'extincteurs à incendie portatifs dotés des capacités d'extinction suivantes et conservés dans les endroits suivants.</w:t>
      </w:r>
    </w:p>
    <w:p w:rsidR="00402651" w:rsidRPr="00F1068F" w:rsidRDefault="00523DEE" w:rsidP="00402651">
      <w:pPr>
        <w:pStyle w:val="a8"/>
        <w:numPr>
          <w:ilvl w:val="0"/>
          <w:numId w:val="42"/>
        </w:numPr>
        <w:spacing w:line="320" w:lineRule="exact"/>
        <w:ind w:firstLineChars="0"/>
        <w:rPr>
          <w:rFonts w:eastAsia="微软雅黑"/>
          <w:szCs w:val="21"/>
          <w:lang w:val="fr-FR"/>
        </w:rPr>
      </w:pPr>
      <w:r>
        <w:rPr>
          <w:rFonts w:eastAsia="微软雅黑"/>
          <w:noProof/>
          <w:szCs w:val="21"/>
        </w:rPr>
        <w:drawing>
          <wp:anchor distT="0" distB="0" distL="114300" distR="114300" simplePos="0" relativeHeight="252046336" behindDoc="1" locked="0" layoutInCell="1" allowOverlap="1" wp14:anchorId="5A1DF5AC" wp14:editId="4A66B64E">
            <wp:simplePos x="0" y="0"/>
            <wp:positionH relativeFrom="column">
              <wp:posOffset>1613535</wp:posOffset>
            </wp:positionH>
            <wp:positionV relativeFrom="paragraph">
              <wp:posOffset>95885</wp:posOffset>
            </wp:positionV>
            <wp:extent cx="3422650" cy="1600200"/>
            <wp:effectExtent l="0" t="0" r="6350" b="0"/>
            <wp:wrapNone/>
            <wp:docPr id="325" name="图片 325" descr="C:\Users\admin\AppData\Local\Temp\1598939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893910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26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rFonts w:eastAsia="微软雅黑"/>
          <w:szCs w:val="21"/>
          <w:lang w:val="fr-FR"/>
        </w:rPr>
        <w:t>L'emplacement des extincteurs à incendie est indiqué sur le pictogramme ci-après :</w:t>
      </w:r>
    </w:p>
    <w:p w:rsidR="00402651" w:rsidRPr="00F1068F" w:rsidRDefault="00402651" w:rsidP="00402651">
      <w:pPr>
        <w:spacing w:line="320" w:lineRule="exact"/>
        <w:rPr>
          <w:rFonts w:eastAsia="微软雅黑"/>
          <w:szCs w:val="21"/>
          <w:lang w:val="fr-FR"/>
        </w:rPr>
      </w:pPr>
      <w:r w:rsidRPr="00F1068F">
        <w:rPr>
          <w:rFonts w:ascii="Arial" w:hAnsi="Arial" w:cs="Arial"/>
          <w:noProof/>
          <w:sz w:val="20"/>
          <w:szCs w:val="20"/>
        </w:rPr>
        <w:drawing>
          <wp:anchor distT="0" distB="0" distL="114300" distR="114300" simplePos="0" relativeHeight="251894784" behindDoc="1" locked="0" layoutInCell="1" allowOverlap="1" wp14:anchorId="616C9A9C" wp14:editId="1E744F6E">
            <wp:simplePos x="0" y="0"/>
            <wp:positionH relativeFrom="column">
              <wp:posOffset>3175</wp:posOffset>
            </wp:positionH>
            <wp:positionV relativeFrom="paragraph">
              <wp:posOffset>108585</wp:posOffset>
            </wp:positionV>
            <wp:extent cx="1174219" cy="1181100"/>
            <wp:effectExtent l="0" t="0" r="6985" b="0"/>
            <wp:wrapNone/>
            <wp:docPr id="68" name="Image 1" descr="C:\Users\jcarussi\Desktop\ext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russi\Desktop\extinc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4219" cy="1181100"/>
                    </a:xfrm>
                    <a:prstGeom prst="rect">
                      <a:avLst/>
                    </a:prstGeom>
                    <a:noFill/>
                    <a:ln w="9525">
                      <a:noFill/>
                      <a:miter lim="800000"/>
                      <a:headEnd/>
                      <a:tailEnd/>
                    </a:ln>
                  </pic:spPr>
                </pic:pic>
              </a:graphicData>
            </a:graphic>
          </wp:anchor>
        </w:drawing>
      </w: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190B82" w:rsidP="00402651">
      <w:pPr>
        <w:spacing w:line="320" w:lineRule="exact"/>
        <w:rPr>
          <w:rFonts w:eastAsia="微软雅黑"/>
          <w:szCs w:val="21"/>
          <w:lang w:val="fr-FR"/>
        </w:rPr>
      </w:pPr>
      <w:r w:rsidRPr="00F1068F">
        <w:rPr>
          <w:rFonts w:eastAsia="微软雅黑"/>
          <w:noProof/>
          <w:szCs w:val="21"/>
        </w:rPr>
        <mc:AlternateContent>
          <mc:Choice Requires="wps">
            <w:drawing>
              <wp:anchor distT="0" distB="0" distL="114300" distR="114300" simplePos="0" relativeHeight="252122112" behindDoc="0" locked="0" layoutInCell="1" allowOverlap="1" wp14:anchorId="6F17F2FE" wp14:editId="04D1F7C8">
                <wp:simplePos x="0" y="0"/>
                <wp:positionH relativeFrom="column">
                  <wp:posOffset>2516505</wp:posOffset>
                </wp:positionH>
                <wp:positionV relativeFrom="paragraph">
                  <wp:posOffset>69850</wp:posOffset>
                </wp:positionV>
                <wp:extent cx="111125" cy="95250"/>
                <wp:effectExtent l="0" t="0" r="22225" b="19050"/>
                <wp:wrapNone/>
                <wp:docPr id="350" name="椭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 o:spid="_x0000_s1026" style="position:absolute;left:0;text-align:left;margin-left:198.15pt;margin-top:5.5pt;width:8.75pt;height: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" fillcolor="red"/>
            </w:pict>
          </mc:Fallback>
        </mc:AlternateContent>
      </w: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jc w:val="center"/>
        <w:rPr>
          <w:rFonts w:eastAsia="微软雅黑"/>
          <w:szCs w:val="21"/>
          <w:lang w:val="fr-FR"/>
        </w:rPr>
      </w:pPr>
      <w:r w:rsidRPr="00F1068F">
        <w:rPr>
          <w:rFonts w:eastAsia="微软雅黑"/>
          <w:szCs w:val="21"/>
          <w:lang w:val="fr-FR"/>
        </w:rPr>
        <w:t>Position de l'extincteur portatif</w:t>
      </w:r>
    </w:p>
    <w:tbl>
      <w:tblPr>
        <w:tblStyle w:val="12"/>
        <w:tblW w:w="0" w:type="auto"/>
        <w:tblLook w:val="04A0" w:firstRow="1" w:lastRow="0" w:firstColumn="1" w:lastColumn="0" w:noHBand="0" w:noVBand="1"/>
      </w:tblPr>
      <w:tblGrid>
        <w:gridCol w:w="1242"/>
        <w:gridCol w:w="2977"/>
        <w:gridCol w:w="1843"/>
        <w:gridCol w:w="3792"/>
      </w:tblGrid>
      <w:tr w:rsidR="00402651" w:rsidRPr="00F1068F" w:rsidTr="00385074">
        <w:tc>
          <w:tcPr>
            <w:tcW w:w="124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Référence</w:t>
            </w:r>
          </w:p>
        </w:tc>
        <w:tc>
          <w:tcPr>
            <w:tcW w:w="2977"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Désignation</w:t>
            </w:r>
          </w:p>
        </w:tc>
        <w:tc>
          <w:tcPr>
            <w:tcW w:w="1843"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Emplacement</w:t>
            </w:r>
          </w:p>
        </w:tc>
        <w:tc>
          <w:tcPr>
            <w:tcW w:w="379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Capacité d'extinction minimale</w:t>
            </w:r>
          </w:p>
        </w:tc>
      </w:tr>
      <w:tr w:rsidR="00402651" w:rsidRPr="00F1068F" w:rsidTr="00385074">
        <w:tc>
          <w:tcPr>
            <w:tcW w:w="124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1</w:t>
            </w:r>
          </w:p>
        </w:tc>
        <w:tc>
          <w:tcPr>
            <w:tcW w:w="2977"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Extincteur portatif</w:t>
            </w:r>
          </w:p>
        </w:tc>
        <w:tc>
          <w:tcPr>
            <w:tcW w:w="1843"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noProof/>
                <w:szCs w:val="21"/>
              </w:rPr>
              <mc:AlternateContent>
                <mc:Choice Requires="wps">
                  <w:drawing>
                    <wp:anchor distT="0" distB="0" distL="114300" distR="114300" simplePos="0" relativeHeight="251896832" behindDoc="0" locked="0" layoutInCell="1" allowOverlap="1" wp14:anchorId="061B70BA" wp14:editId="65C04478">
                      <wp:simplePos x="0" y="0"/>
                      <wp:positionH relativeFrom="column">
                        <wp:posOffset>151765</wp:posOffset>
                      </wp:positionH>
                      <wp:positionV relativeFrom="paragraph">
                        <wp:posOffset>76200</wp:posOffset>
                      </wp:positionV>
                      <wp:extent cx="111125" cy="95250"/>
                      <wp:effectExtent l="0" t="0" r="22225" b="19050"/>
                      <wp:wrapNone/>
                      <wp:docPr id="86" name="椭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 o:spid="_x0000_s1026" style="position:absolute;left:0;text-align:left;margin-left:11.95pt;margin-top:6pt;width:8.75pt;height: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" fillcolor="red"/>
                  </w:pict>
                </mc:Fallback>
              </mc:AlternateContent>
            </w:r>
            <w:r w:rsidRPr="00F1068F">
              <w:rPr>
                <w:rFonts w:eastAsia="微软雅黑"/>
                <w:szCs w:val="21"/>
                <w:lang w:val="fr-FR"/>
              </w:rPr>
              <w:t>siège</w:t>
            </w:r>
          </w:p>
        </w:tc>
        <w:tc>
          <w:tcPr>
            <w:tcW w:w="379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szCs w:val="21"/>
                <w:lang w:val="fr-FR"/>
              </w:rPr>
              <w:t>8A/6B</w:t>
            </w:r>
          </w:p>
        </w:tc>
      </w:tr>
    </w:tbl>
    <w:p w:rsidR="00402651" w:rsidRPr="00F1068F" w:rsidRDefault="00402651" w:rsidP="00402651">
      <w:pPr>
        <w:spacing w:line="320" w:lineRule="exact"/>
        <w:rPr>
          <w:rFonts w:eastAsia="微软雅黑"/>
          <w:szCs w:val="21"/>
          <w:lang w:val="fr-FR"/>
        </w:rPr>
      </w:pP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E36C0A" w:themeFill="accent6" w:themeFillShade="BF"/>
          </w:tcPr>
          <w:p w:rsidR="00402651" w:rsidRPr="00F1068F" w:rsidRDefault="00402651" w:rsidP="00385074">
            <w:pPr>
              <w:spacing w:line="32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Les bateaux équipés d'un moteur hors-bord de 25 kW ou plus doivent être équipés d'un ou plusieurs extincteurs à incendie d'une capacité cumulée d'au moins 86/6B</w:t>
            </w:r>
          </w:p>
        </w:tc>
      </w:tr>
    </w:tbl>
    <w:p w:rsidR="00402651" w:rsidRPr="00F1068F" w:rsidRDefault="00402651" w:rsidP="00402651">
      <w:pPr>
        <w:spacing w:line="320" w:lineRule="exact"/>
        <w:rPr>
          <w:rFonts w:eastAsia="微软雅黑"/>
          <w:szCs w:val="21"/>
          <w:lang w:val="fr-FR"/>
        </w:rPr>
      </w:pPr>
      <w:r w:rsidRPr="00F1068F">
        <w:rPr>
          <w:rFonts w:eastAsia="微软雅黑"/>
          <w:szCs w:val="21"/>
          <w:lang w:val="fr-FR"/>
        </w:rPr>
        <w:t>Le compartiment du réservoir de carburant est équipé d'un port pour l'injection du produit d'extinction. Le port a été conçu de manière à ce que la buse de l'extincteur portatif puisse être insérée à l'intérieur et le produit d'extinction déversé dans le compartiment du réservoir de carburant.</w:t>
      </w:r>
    </w:p>
    <w:p w:rsidR="00402651" w:rsidRPr="00F1068F" w:rsidRDefault="00402651" w:rsidP="00402651">
      <w:pPr>
        <w:spacing w:line="320" w:lineRule="exact"/>
        <w:rPr>
          <w:rFonts w:eastAsia="微软雅黑"/>
          <w:szCs w:val="21"/>
          <w:lang w:val="fr-FR"/>
        </w:rPr>
      </w:pPr>
      <w:r w:rsidRPr="00F1068F">
        <w:rPr>
          <w:rFonts w:ascii="Arial" w:hAnsi="Arial" w:cs="Arial"/>
          <w:noProof/>
          <w:sz w:val="20"/>
          <w:szCs w:val="20"/>
        </w:rPr>
        <w:drawing>
          <wp:anchor distT="0" distB="0" distL="114300" distR="114300" simplePos="0" relativeHeight="251893760" behindDoc="1" locked="0" layoutInCell="1" allowOverlap="1" wp14:anchorId="1C0F9294" wp14:editId="1C76E939">
            <wp:simplePos x="0" y="0"/>
            <wp:positionH relativeFrom="column">
              <wp:posOffset>2566035</wp:posOffset>
            </wp:positionH>
            <wp:positionV relativeFrom="paragraph">
              <wp:posOffset>3810</wp:posOffset>
            </wp:positionV>
            <wp:extent cx="1219200" cy="1049804"/>
            <wp:effectExtent l="0" t="0" r="0" b="0"/>
            <wp:wrapNone/>
            <wp:docPr id="69" name="Image 1" descr="Z:\HIGHFIELD\Technical\2016 Owners'manual\Illustration\IMG_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IGHFIELD\Technical\2016 Owners'manual\Illustration\IMG_7921.JPG"/>
                    <pic:cNvPicPr>
                      <a:picLocks noChangeAspect="1" noChangeArrowheads="1"/>
                    </pic:cNvPicPr>
                  </pic:nvPicPr>
                  <pic:blipFill>
                    <a:blip r:embed="rId41" cstate="print">
                      <a:extLst>
                        <a:ext uri="{28A0092B-C50C-407E-A947-70E740481C1C}">
                          <a14:useLocalDpi xmlns:a14="http://schemas.microsoft.com/office/drawing/2010/main" val="0"/>
                        </a:ext>
                      </a:extLst>
                    </a:blip>
                    <a:srcRect l="14608" t="28443" r="31175" b="36569"/>
                    <a:stretch>
                      <a:fillRect/>
                    </a:stretch>
                  </pic:blipFill>
                  <pic:spPr bwMode="auto">
                    <a:xfrm>
                      <a:off x="0" y="0"/>
                      <a:ext cx="1219200" cy="1049804"/>
                    </a:xfrm>
                    <a:prstGeom prst="rect">
                      <a:avLst/>
                    </a:prstGeom>
                    <a:noFill/>
                    <a:ln w="9525">
                      <a:noFill/>
                      <a:miter lim="800000"/>
                      <a:headEnd/>
                      <a:tailEnd/>
                    </a:ln>
                  </pic:spPr>
                </pic:pic>
              </a:graphicData>
            </a:graphic>
          </wp:anchor>
        </w:drawing>
      </w: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jc w:val="center"/>
        <w:rPr>
          <w:rFonts w:eastAsia="微软雅黑"/>
          <w:szCs w:val="21"/>
          <w:lang w:val="fr-FR"/>
        </w:rPr>
      </w:pPr>
      <w:r w:rsidRPr="00F1068F">
        <w:rPr>
          <w:rFonts w:eastAsia="微软雅黑"/>
          <w:szCs w:val="21"/>
          <w:lang w:val="fr-FR"/>
        </w:rPr>
        <w:t>Port incendie - situé du côté du port de la console</w:t>
      </w:r>
    </w:p>
    <w:p w:rsidR="00402651" w:rsidRPr="00F1068F" w:rsidRDefault="00402651" w:rsidP="00402651">
      <w:pPr>
        <w:pStyle w:val="a8"/>
        <w:numPr>
          <w:ilvl w:val="0"/>
          <w:numId w:val="41"/>
        </w:numPr>
        <w:spacing w:line="320" w:lineRule="exact"/>
        <w:ind w:firstLineChars="0"/>
        <w:rPr>
          <w:rFonts w:eastAsia="微软雅黑"/>
          <w:szCs w:val="21"/>
          <w:lang w:val="fr-FR"/>
        </w:rPr>
      </w:pPr>
      <w:r w:rsidRPr="00F1068F">
        <w:rPr>
          <w:rFonts w:eastAsia="微软雅黑"/>
          <w:szCs w:val="21"/>
          <w:lang w:val="fr-FR"/>
        </w:rPr>
        <w:t>Entretien de l'équipement anti-incendie</w:t>
      </w:r>
    </w:p>
    <w:p w:rsidR="00402651" w:rsidRPr="00F1068F" w:rsidRDefault="00402651" w:rsidP="00402651">
      <w:pPr>
        <w:spacing w:line="320" w:lineRule="exact"/>
        <w:ind w:left="360"/>
        <w:rPr>
          <w:rFonts w:eastAsia="微软雅黑"/>
          <w:szCs w:val="21"/>
          <w:lang w:val="fr-FR"/>
        </w:rPr>
      </w:pPr>
      <w:r w:rsidRPr="00F1068F">
        <w:rPr>
          <w:rFonts w:eastAsia="微软雅黑"/>
          <w:szCs w:val="21"/>
          <w:lang w:val="fr-FR"/>
        </w:rPr>
        <w:t>Le propriétaire/l'utilisateur du bateau doit :</w:t>
      </w:r>
    </w:p>
    <w:p w:rsidR="00402651" w:rsidRPr="00F1068F" w:rsidRDefault="00402651" w:rsidP="00402651">
      <w:pPr>
        <w:pStyle w:val="a8"/>
        <w:numPr>
          <w:ilvl w:val="0"/>
          <w:numId w:val="43"/>
        </w:numPr>
        <w:spacing w:line="320" w:lineRule="exact"/>
        <w:ind w:firstLineChars="0"/>
        <w:rPr>
          <w:rFonts w:eastAsia="微软雅黑"/>
          <w:szCs w:val="21"/>
          <w:lang w:val="fr-FR"/>
        </w:rPr>
      </w:pPr>
      <w:r w:rsidRPr="00F1068F">
        <w:rPr>
          <w:rFonts w:eastAsia="微软雅黑"/>
          <w:szCs w:val="21"/>
          <w:lang w:val="fr-FR"/>
        </w:rPr>
        <w:t>Faire contrôler l'équipement anti-incendie à intervalles réguliers conformément aux indications figurant sur l'équipement.</w:t>
      </w:r>
    </w:p>
    <w:p w:rsidR="00402651" w:rsidRPr="00F1068F" w:rsidRDefault="00402651" w:rsidP="00402651">
      <w:pPr>
        <w:pStyle w:val="a8"/>
        <w:numPr>
          <w:ilvl w:val="0"/>
          <w:numId w:val="43"/>
        </w:numPr>
        <w:spacing w:line="320" w:lineRule="exact"/>
        <w:ind w:firstLineChars="0"/>
        <w:rPr>
          <w:rFonts w:eastAsia="微软雅黑"/>
          <w:szCs w:val="21"/>
          <w:lang w:val="fr-FR"/>
        </w:rPr>
      </w:pPr>
      <w:r w:rsidRPr="00F1068F">
        <w:rPr>
          <w:rFonts w:eastAsia="微软雅黑"/>
          <w:szCs w:val="21"/>
          <w:lang w:val="fr-FR"/>
        </w:rPr>
        <w:t>Remplacer les extincteurs portatifs, si leur validité a expiré ou s'ils sont déchargés, par des dispositifs de capacité d'extinction identique.</w:t>
      </w:r>
    </w:p>
    <w:p w:rsidR="00402651" w:rsidRPr="00F1068F" w:rsidRDefault="00402651" w:rsidP="00402651">
      <w:pPr>
        <w:numPr>
          <w:ilvl w:val="0"/>
          <w:numId w:val="43"/>
        </w:numPr>
        <w:spacing w:line="320" w:lineRule="exact"/>
        <w:rPr>
          <w:rFonts w:eastAsia="微软雅黑"/>
          <w:szCs w:val="21"/>
          <w:lang w:val="fr-FR"/>
        </w:rPr>
      </w:pPr>
      <w:r w:rsidRPr="00F1068F">
        <w:rPr>
          <w:rFonts w:eastAsia="微软雅黑"/>
          <w:szCs w:val="21"/>
          <w:lang w:val="fr-FR"/>
        </w:rPr>
        <w:t>Faire procéder au remplissage ou au remplacement des systèmes fixes lorsque leur validité a expiré ou lorsqu'ils sont déchargés.</w:t>
      </w:r>
    </w:p>
    <w:p w:rsidR="00402651" w:rsidRPr="00F1068F" w:rsidRDefault="00402651" w:rsidP="00402651">
      <w:pPr>
        <w:pStyle w:val="a8"/>
        <w:numPr>
          <w:ilvl w:val="0"/>
          <w:numId w:val="41"/>
        </w:numPr>
        <w:spacing w:line="320" w:lineRule="exact"/>
        <w:ind w:firstLineChars="0"/>
        <w:rPr>
          <w:rFonts w:eastAsia="微软雅黑"/>
          <w:szCs w:val="21"/>
          <w:lang w:val="fr-FR"/>
        </w:rPr>
      </w:pPr>
      <w:r w:rsidRPr="00F1068F">
        <w:rPr>
          <w:rFonts w:eastAsia="微软雅黑"/>
          <w:szCs w:val="21"/>
          <w:lang w:val="fr-FR"/>
        </w:rPr>
        <w:t>Responsabilité du propriétaire/de l'utilisateur du bateau</w:t>
      </w:r>
    </w:p>
    <w:p w:rsidR="00402651" w:rsidRPr="00F1068F" w:rsidRDefault="00402651" w:rsidP="00402651">
      <w:pPr>
        <w:pStyle w:val="a8"/>
        <w:numPr>
          <w:ilvl w:val="0"/>
          <w:numId w:val="44"/>
        </w:numPr>
        <w:spacing w:line="320" w:lineRule="exact"/>
        <w:ind w:firstLineChars="0"/>
        <w:rPr>
          <w:rFonts w:eastAsia="微软雅黑"/>
          <w:szCs w:val="21"/>
          <w:lang w:val="fr-FR"/>
        </w:rPr>
      </w:pPr>
      <w:r w:rsidRPr="00F1068F">
        <w:rPr>
          <w:rFonts w:eastAsia="微软雅黑"/>
          <w:szCs w:val="21"/>
          <w:lang w:val="fr-FR"/>
        </w:rPr>
        <w:t>S'assurer que l'équipement de lutte anti-incendie est facilement accessible lorsque le bateau est occupé.</w:t>
      </w:r>
    </w:p>
    <w:p w:rsidR="00402651" w:rsidRPr="00F1068F" w:rsidRDefault="00402651" w:rsidP="00402651">
      <w:pPr>
        <w:pStyle w:val="a8"/>
        <w:numPr>
          <w:ilvl w:val="0"/>
          <w:numId w:val="44"/>
        </w:numPr>
        <w:spacing w:line="320" w:lineRule="exact"/>
        <w:ind w:firstLineChars="0"/>
        <w:rPr>
          <w:rFonts w:eastAsia="微软雅黑"/>
          <w:szCs w:val="21"/>
          <w:lang w:val="fr-FR"/>
        </w:rPr>
      </w:pPr>
      <w:r w:rsidRPr="00F1068F">
        <w:rPr>
          <w:rFonts w:eastAsia="微软雅黑"/>
          <w:szCs w:val="21"/>
          <w:lang w:val="fr-FR"/>
        </w:rPr>
        <w:t>S'assurer que les points de vidange du compartiment du réservoir d'essence sont facilement accessibles.</w:t>
      </w:r>
    </w:p>
    <w:p w:rsidR="00402651" w:rsidRPr="00F1068F" w:rsidRDefault="00402651" w:rsidP="00402651">
      <w:pPr>
        <w:numPr>
          <w:ilvl w:val="0"/>
          <w:numId w:val="44"/>
        </w:numPr>
        <w:spacing w:line="320" w:lineRule="exact"/>
        <w:rPr>
          <w:rFonts w:eastAsia="微软雅黑"/>
          <w:szCs w:val="21"/>
          <w:lang w:val="fr-FR"/>
        </w:rPr>
      </w:pPr>
      <w:r w:rsidRPr="00F1068F">
        <w:rPr>
          <w:rFonts w:eastAsia="微软雅黑"/>
          <w:szCs w:val="21"/>
          <w:lang w:val="fr-FR"/>
        </w:rPr>
        <w:t>Informer les membres de l'équipage de l'emplacement et du fonctionnement de l'équipement de lutte anti-incendie, de l'emplacement des orifices de déversement dans l'espace du moteur et l'emplacement des voies d'évacuation et des sorties de secours.</w:t>
      </w: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Maintenir les cales propres et vérifier fréquemment qu'il n'y a ni vapeurs de carburant ni de gaz, ni de fuites de carburant. Lors du remplacement de parties de l'installation anti-incendie, utiliser uniquement des composants compatibles, dotés de la même désignation ou de capacités techniques et de résistance au feu équivalentes.</w:t>
            </w:r>
          </w:p>
        </w:tc>
      </w:tr>
    </w:tbl>
    <w:p w:rsidR="009C0BC4" w:rsidRDefault="00402651" w:rsidP="009C0BC4">
      <w:pPr>
        <w:rPr>
          <w:b/>
        </w:rPr>
      </w:pPr>
      <w:r w:rsidRPr="00F1068F">
        <w:rPr>
          <w:b/>
          <w:bCs/>
          <w:sz w:val="36"/>
          <w:szCs w:val="36"/>
          <w:lang w:val="fr-FR"/>
        </w:rPr>
        <w:lastRenderedPageBreak/>
        <w:t>Systèmes électriques</w:t>
      </w:r>
      <w:r w:rsidR="009C0BC4" w:rsidRPr="009C0BC4">
        <w:rPr>
          <w:rFonts w:hint="eastAsia"/>
          <w:b/>
        </w:rPr>
        <w:t xml:space="preserve"> </w:t>
      </w:r>
    </w:p>
    <w:tbl>
      <w:tblPr>
        <w:tblStyle w:val="12"/>
        <w:tblW w:w="0" w:type="auto"/>
        <w:tblLook w:val="04A0" w:firstRow="1" w:lastRow="0" w:firstColumn="1" w:lastColumn="0" w:noHBand="0" w:noVBand="1"/>
      </w:tblPr>
      <w:tblGrid>
        <w:gridCol w:w="9854"/>
      </w:tblGrid>
      <w:tr w:rsidR="00340FC0" w:rsidRPr="00F1068F" w:rsidTr="00177C9E">
        <w:tc>
          <w:tcPr>
            <w:tcW w:w="9854" w:type="dxa"/>
            <w:shd w:val="clear" w:color="auto" w:fill="FF0000"/>
          </w:tcPr>
          <w:p w:rsidR="00340FC0" w:rsidRPr="00F1068F" w:rsidRDefault="00340FC0" w:rsidP="00177C9E">
            <w:pPr>
              <w:spacing w:line="32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340FC0" w:rsidRPr="00F1068F" w:rsidTr="00177C9E">
        <w:tc>
          <w:tcPr>
            <w:tcW w:w="9854" w:type="dxa"/>
          </w:tcPr>
          <w:p w:rsidR="00340FC0" w:rsidRPr="00F1068F" w:rsidRDefault="00340FC0" w:rsidP="00177C9E">
            <w:pPr>
              <w:spacing w:line="320" w:lineRule="exact"/>
              <w:rPr>
                <w:rFonts w:eastAsia="微软雅黑"/>
                <w:szCs w:val="21"/>
                <w:lang w:val="fr-FR"/>
              </w:rPr>
            </w:pPr>
            <w:r w:rsidRPr="00F1068F">
              <w:rPr>
                <w:rFonts w:eastAsia="微软雅黑"/>
                <w:iCs/>
                <w:szCs w:val="21"/>
                <w:lang w:val="fr-FR"/>
              </w:rPr>
              <w:t>Une utilisation incorrecte des systèmes de courant DC et AC peut générer des risques d'incendie ou d'explosion.</w:t>
            </w:r>
          </w:p>
        </w:tc>
      </w:tr>
      <w:tr w:rsidR="00340FC0" w:rsidRPr="00F1068F" w:rsidTr="00177C9E">
        <w:tc>
          <w:tcPr>
            <w:tcW w:w="9854" w:type="dxa"/>
          </w:tcPr>
          <w:p w:rsidR="00340FC0" w:rsidRPr="00F1068F" w:rsidRDefault="00340FC0" w:rsidP="00177C9E">
            <w:pPr>
              <w:spacing w:line="320" w:lineRule="exact"/>
              <w:rPr>
                <w:rFonts w:eastAsia="微软雅黑"/>
                <w:szCs w:val="21"/>
                <w:lang w:val="fr-FR"/>
              </w:rPr>
            </w:pPr>
            <w:r w:rsidRPr="00F1068F">
              <w:rPr>
                <w:rFonts w:eastAsia="微软雅黑"/>
                <w:iCs/>
                <w:szCs w:val="21"/>
                <w:lang w:val="fr-FR"/>
              </w:rPr>
              <w:t>Une utilisation incorrecte du système AC peut générer un risque de choc électrique.</w:t>
            </w:r>
          </w:p>
        </w:tc>
      </w:tr>
    </w:tbl>
    <w:p w:rsidR="00340FC0" w:rsidRDefault="00340FC0" w:rsidP="009C0BC4">
      <w:pPr>
        <w:rPr>
          <w:b/>
        </w:rPr>
      </w:pPr>
    </w:p>
    <w:tbl>
      <w:tblPr>
        <w:tblStyle w:val="12"/>
        <w:tblW w:w="0" w:type="auto"/>
        <w:tblLook w:val="04A0" w:firstRow="1" w:lastRow="0" w:firstColumn="1" w:lastColumn="0" w:noHBand="0" w:noVBand="1"/>
      </w:tblPr>
      <w:tblGrid>
        <w:gridCol w:w="9854"/>
      </w:tblGrid>
      <w:tr w:rsidR="00340FC0" w:rsidRPr="00F1068F" w:rsidTr="00177C9E">
        <w:tc>
          <w:tcPr>
            <w:tcW w:w="9854" w:type="dxa"/>
            <w:shd w:val="clear" w:color="auto" w:fill="E36C0A" w:themeFill="accent6" w:themeFillShade="BF"/>
          </w:tcPr>
          <w:p w:rsidR="00340FC0" w:rsidRPr="00F1068F" w:rsidRDefault="00340FC0" w:rsidP="00177C9E">
            <w:pPr>
              <w:spacing w:line="32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340FC0" w:rsidRPr="00F1068F" w:rsidTr="00177C9E">
        <w:tc>
          <w:tcPr>
            <w:tcW w:w="9854" w:type="dxa"/>
          </w:tcPr>
          <w:p w:rsidR="00340FC0" w:rsidRPr="00F1068F" w:rsidRDefault="00340FC0" w:rsidP="00177C9E">
            <w:pPr>
              <w:spacing w:line="320" w:lineRule="exact"/>
              <w:rPr>
                <w:rFonts w:eastAsia="微软雅黑"/>
                <w:szCs w:val="21"/>
                <w:lang w:val="fr-FR"/>
              </w:rPr>
            </w:pPr>
            <w:r w:rsidRPr="00F1068F">
              <w:rPr>
                <w:rFonts w:eastAsia="微软雅黑"/>
                <w:iCs/>
                <w:szCs w:val="21"/>
                <w:lang w:val="fr-FR"/>
              </w:rPr>
              <w:t>Ne pas travailler sur un système électrique sous tension.</w:t>
            </w:r>
          </w:p>
        </w:tc>
      </w:tr>
      <w:tr w:rsidR="00340FC0" w:rsidRPr="00F1068F" w:rsidTr="00177C9E">
        <w:tc>
          <w:tcPr>
            <w:tcW w:w="9854" w:type="dxa"/>
          </w:tcPr>
          <w:p w:rsidR="00340FC0" w:rsidRPr="00F1068F" w:rsidRDefault="00340FC0" w:rsidP="00177C9E">
            <w:pPr>
              <w:spacing w:line="320" w:lineRule="exact"/>
              <w:rPr>
                <w:rFonts w:eastAsia="微软雅黑"/>
                <w:szCs w:val="21"/>
                <w:lang w:val="fr-FR"/>
              </w:rPr>
            </w:pPr>
            <w:r w:rsidRPr="00F1068F">
              <w:rPr>
                <w:rFonts w:eastAsia="微软雅黑"/>
                <w:iCs/>
                <w:szCs w:val="21"/>
                <w:lang w:val="fr-FR"/>
              </w:rPr>
              <w:t>Ne pas modifier le système électrique du bateau ou les schémas correspondants. Il est important que l'installation, l'entretien et toutes les modifications soient exécutés par un technicien qualifié en électricité marine.</w:t>
            </w:r>
          </w:p>
        </w:tc>
      </w:tr>
      <w:tr w:rsidR="00340FC0" w:rsidRPr="00F1068F" w:rsidTr="00177C9E">
        <w:tc>
          <w:tcPr>
            <w:tcW w:w="9854" w:type="dxa"/>
          </w:tcPr>
          <w:p w:rsidR="00340FC0" w:rsidRPr="00F1068F" w:rsidRDefault="00340FC0" w:rsidP="00177C9E">
            <w:pPr>
              <w:spacing w:line="320" w:lineRule="exact"/>
              <w:rPr>
                <w:rFonts w:eastAsia="微软雅黑"/>
                <w:szCs w:val="21"/>
                <w:lang w:val="fr-FR"/>
              </w:rPr>
            </w:pPr>
            <w:r w:rsidRPr="00F1068F">
              <w:rPr>
                <w:rFonts w:eastAsia="微软雅黑"/>
                <w:iCs/>
                <w:szCs w:val="21"/>
                <w:lang w:val="fr-FR"/>
              </w:rPr>
              <w:t>Ne pas changer ni modifier la puissance des dispositifs de sécurité de protection contre les surtensions</w:t>
            </w:r>
          </w:p>
        </w:tc>
      </w:tr>
      <w:tr w:rsidR="00340FC0" w:rsidRPr="00F1068F" w:rsidTr="00177C9E">
        <w:tc>
          <w:tcPr>
            <w:tcW w:w="9854" w:type="dxa"/>
          </w:tcPr>
          <w:p w:rsidR="00340FC0" w:rsidRPr="00F1068F" w:rsidRDefault="00340FC0" w:rsidP="00177C9E">
            <w:pPr>
              <w:spacing w:line="320" w:lineRule="exact"/>
              <w:rPr>
                <w:rFonts w:eastAsia="微软雅黑"/>
                <w:szCs w:val="21"/>
                <w:lang w:val="fr-FR"/>
              </w:rPr>
            </w:pPr>
            <w:r w:rsidRPr="00F1068F">
              <w:rPr>
                <w:rFonts w:eastAsia="微软雅黑"/>
                <w:iCs/>
                <w:szCs w:val="21"/>
                <w:lang w:val="fr-FR"/>
              </w:rPr>
              <w:t>Ne pas installer ni remplacer l'équipement électrique ni les matériaux dont les composants excèdent la puissance électrique nominale.</w:t>
            </w:r>
          </w:p>
        </w:tc>
      </w:tr>
      <w:tr w:rsidR="00340FC0" w:rsidRPr="00F1068F" w:rsidTr="00177C9E">
        <w:tc>
          <w:tcPr>
            <w:tcW w:w="9854" w:type="dxa"/>
          </w:tcPr>
          <w:p w:rsidR="00340FC0" w:rsidRPr="00F1068F" w:rsidRDefault="00340FC0" w:rsidP="00177C9E">
            <w:pPr>
              <w:spacing w:line="320" w:lineRule="exact"/>
              <w:rPr>
                <w:rFonts w:eastAsia="微软雅黑"/>
                <w:szCs w:val="21"/>
                <w:lang w:val="fr-FR"/>
              </w:rPr>
            </w:pPr>
            <w:r w:rsidRPr="00F1068F">
              <w:rPr>
                <w:rFonts w:eastAsia="微软雅黑"/>
                <w:iCs/>
                <w:szCs w:val="21"/>
                <w:lang w:val="fr-FR"/>
              </w:rPr>
              <w:t>Ne pas laisser le bateau sans surveillance lorsque le système électrique est sous tension, sauf lorsque la pompe automatique de la cale et les systèmes de protection et de sécurité anti-incendie du bateau sont en cours d'utilisation.</w:t>
            </w:r>
          </w:p>
        </w:tc>
      </w:tr>
    </w:tbl>
    <w:p w:rsidR="009C0BC4" w:rsidRPr="009573C1" w:rsidRDefault="00340FC0" w:rsidP="009C0BC4">
      <w:pPr>
        <w:rPr>
          <w:b/>
        </w:rPr>
      </w:pPr>
      <w:r w:rsidRPr="009573C1">
        <w:rPr>
          <w:rFonts w:eastAsia="微软雅黑"/>
          <w:b/>
          <w:noProof/>
          <w:sz w:val="24"/>
          <w:szCs w:val="24"/>
        </w:rPr>
        <w:drawing>
          <wp:anchor distT="0" distB="0" distL="114300" distR="114300" simplePos="0" relativeHeight="252204032" behindDoc="1" locked="0" layoutInCell="1" allowOverlap="1" wp14:anchorId="18DDDEB1" wp14:editId="12B4DB82">
            <wp:simplePos x="0" y="0"/>
            <wp:positionH relativeFrom="column">
              <wp:posOffset>-253365</wp:posOffset>
            </wp:positionH>
            <wp:positionV relativeFrom="paragraph">
              <wp:posOffset>180340</wp:posOffset>
            </wp:positionV>
            <wp:extent cx="6616045" cy="5857875"/>
            <wp:effectExtent l="0" t="0" r="0" b="0"/>
            <wp:wrapNone/>
            <wp:docPr id="356" name="图片 356" descr="C:\Users\admin\AppData\Local\Temp\1597823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7823547(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16045" cy="585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BC4" w:rsidRPr="009573C1">
        <w:rPr>
          <w:rFonts w:hint="eastAsia"/>
          <w:b/>
        </w:rPr>
        <w:t>SP300-460</w:t>
      </w:r>
      <w:r w:rsidR="009C0BC4">
        <w:rPr>
          <w:rFonts w:hint="eastAsia"/>
          <w:b/>
        </w:rPr>
        <w:t>:</w:t>
      </w:r>
    </w:p>
    <w:p w:rsidR="009C0BC4" w:rsidRDefault="009C0BC4" w:rsidP="009C0BC4"/>
    <w:p w:rsidR="00340FC0" w:rsidRDefault="00340FC0" w:rsidP="009C0BC4"/>
    <w:p w:rsidR="00340FC0" w:rsidRDefault="00340FC0" w:rsidP="009C0BC4"/>
    <w:p w:rsidR="00340FC0" w:rsidRDefault="00340FC0" w:rsidP="009C0BC4"/>
    <w:p w:rsidR="00340FC0" w:rsidRDefault="00340FC0"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tbl>
      <w:tblPr>
        <w:tblStyle w:val="51"/>
        <w:tblW w:w="0" w:type="auto"/>
        <w:tblLook w:val="04A0" w:firstRow="1" w:lastRow="0" w:firstColumn="1" w:lastColumn="0" w:noHBand="0" w:noVBand="1"/>
      </w:tblPr>
      <w:tblGrid>
        <w:gridCol w:w="1029"/>
        <w:gridCol w:w="2659"/>
        <w:gridCol w:w="1266"/>
        <w:gridCol w:w="1029"/>
        <w:gridCol w:w="2502"/>
        <w:gridCol w:w="1369"/>
      </w:tblGrid>
      <w:tr w:rsidR="003348C2" w:rsidRPr="003348C2" w:rsidTr="00177C9E">
        <w:tc>
          <w:tcPr>
            <w:tcW w:w="1029" w:type="dxa"/>
            <w:vAlign w:val="center"/>
          </w:tcPr>
          <w:p w:rsidR="003348C2" w:rsidRPr="003348C2" w:rsidRDefault="003348C2" w:rsidP="003348C2">
            <w:pPr>
              <w:spacing w:line="320" w:lineRule="exact"/>
              <w:jc w:val="center"/>
              <w:rPr>
                <w:rFonts w:eastAsia="微软雅黑"/>
                <w:b/>
                <w:sz w:val="24"/>
                <w:szCs w:val="24"/>
                <w:lang w:val="fr-FR"/>
              </w:rPr>
            </w:pPr>
            <w:r w:rsidRPr="003348C2">
              <w:rPr>
                <w:rFonts w:eastAsia="微软雅黑"/>
                <w:b/>
                <w:bCs/>
                <w:iCs/>
                <w:sz w:val="24"/>
                <w:szCs w:val="24"/>
                <w:lang w:val="fr-FR"/>
              </w:rPr>
              <w:lastRenderedPageBreak/>
              <w:t>Élément</w:t>
            </w:r>
          </w:p>
        </w:tc>
        <w:tc>
          <w:tcPr>
            <w:tcW w:w="2659" w:type="dxa"/>
            <w:vAlign w:val="center"/>
          </w:tcPr>
          <w:p w:rsidR="003348C2" w:rsidRPr="003348C2" w:rsidRDefault="003348C2" w:rsidP="003348C2">
            <w:pPr>
              <w:spacing w:line="320" w:lineRule="exact"/>
              <w:jc w:val="center"/>
              <w:rPr>
                <w:rFonts w:eastAsia="微软雅黑"/>
                <w:b/>
                <w:sz w:val="24"/>
                <w:szCs w:val="24"/>
                <w:lang w:val="fr-FR"/>
              </w:rPr>
            </w:pPr>
            <w:r w:rsidRPr="003348C2">
              <w:rPr>
                <w:rFonts w:eastAsia="微软雅黑"/>
                <w:b/>
                <w:bCs/>
                <w:iCs/>
                <w:sz w:val="24"/>
                <w:szCs w:val="24"/>
                <w:lang w:val="fr-FR"/>
              </w:rPr>
              <w:t>Description</w:t>
            </w:r>
          </w:p>
        </w:tc>
        <w:tc>
          <w:tcPr>
            <w:tcW w:w="1266" w:type="dxa"/>
            <w:vAlign w:val="center"/>
          </w:tcPr>
          <w:p w:rsidR="003348C2" w:rsidRPr="003348C2" w:rsidRDefault="003348C2" w:rsidP="003348C2">
            <w:pPr>
              <w:spacing w:line="320" w:lineRule="exact"/>
              <w:jc w:val="center"/>
              <w:rPr>
                <w:rFonts w:eastAsia="微软雅黑"/>
                <w:b/>
                <w:sz w:val="24"/>
                <w:szCs w:val="24"/>
                <w:lang w:val="fr-FR"/>
              </w:rPr>
            </w:pPr>
            <w:r w:rsidRPr="003348C2">
              <w:rPr>
                <w:rFonts w:eastAsia="微软雅黑"/>
                <w:b/>
                <w:bCs/>
                <w:iCs/>
                <w:sz w:val="24"/>
                <w:szCs w:val="24"/>
                <w:lang w:val="fr-FR"/>
              </w:rPr>
              <w:t>Quantité</w:t>
            </w:r>
          </w:p>
        </w:tc>
        <w:tc>
          <w:tcPr>
            <w:tcW w:w="1029" w:type="dxa"/>
            <w:vAlign w:val="center"/>
          </w:tcPr>
          <w:p w:rsidR="003348C2" w:rsidRPr="003348C2" w:rsidRDefault="003348C2" w:rsidP="003348C2">
            <w:pPr>
              <w:spacing w:line="320" w:lineRule="exact"/>
              <w:jc w:val="center"/>
              <w:rPr>
                <w:rFonts w:eastAsia="微软雅黑"/>
                <w:b/>
                <w:sz w:val="24"/>
                <w:szCs w:val="24"/>
                <w:lang w:val="fr-FR"/>
              </w:rPr>
            </w:pPr>
            <w:r w:rsidRPr="003348C2">
              <w:rPr>
                <w:rFonts w:eastAsia="微软雅黑"/>
                <w:b/>
                <w:bCs/>
                <w:iCs/>
                <w:sz w:val="24"/>
                <w:szCs w:val="24"/>
                <w:lang w:val="fr-FR"/>
              </w:rPr>
              <w:t>Élément</w:t>
            </w:r>
          </w:p>
        </w:tc>
        <w:tc>
          <w:tcPr>
            <w:tcW w:w="2502" w:type="dxa"/>
            <w:vAlign w:val="center"/>
          </w:tcPr>
          <w:p w:rsidR="003348C2" w:rsidRPr="003348C2" w:rsidRDefault="003348C2" w:rsidP="003348C2">
            <w:pPr>
              <w:spacing w:line="320" w:lineRule="exact"/>
              <w:jc w:val="center"/>
              <w:rPr>
                <w:rFonts w:eastAsia="微软雅黑"/>
                <w:b/>
                <w:sz w:val="24"/>
                <w:szCs w:val="24"/>
                <w:lang w:val="fr-FR"/>
              </w:rPr>
            </w:pPr>
            <w:r w:rsidRPr="003348C2">
              <w:rPr>
                <w:rFonts w:eastAsia="微软雅黑"/>
                <w:b/>
                <w:bCs/>
                <w:iCs/>
                <w:sz w:val="24"/>
                <w:szCs w:val="24"/>
                <w:lang w:val="fr-FR"/>
              </w:rPr>
              <w:t>Description</w:t>
            </w:r>
          </w:p>
        </w:tc>
        <w:tc>
          <w:tcPr>
            <w:tcW w:w="1369" w:type="dxa"/>
            <w:vAlign w:val="center"/>
          </w:tcPr>
          <w:p w:rsidR="003348C2" w:rsidRPr="003348C2" w:rsidRDefault="003348C2" w:rsidP="003348C2">
            <w:pPr>
              <w:spacing w:line="320" w:lineRule="exact"/>
              <w:jc w:val="center"/>
              <w:rPr>
                <w:rFonts w:eastAsia="微软雅黑"/>
                <w:b/>
                <w:sz w:val="24"/>
                <w:szCs w:val="24"/>
                <w:lang w:val="fr-FR"/>
              </w:rPr>
            </w:pPr>
            <w:r w:rsidRPr="003348C2">
              <w:rPr>
                <w:rFonts w:eastAsia="微软雅黑"/>
                <w:b/>
                <w:bCs/>
                <w:iCs/>
                <w:sz w:val="24"/>
                <w:szCs w:val="24"/>
                <w:lang w:val="fr-FR"/>
              </w:rPr>
              <w:t>Quantité</w:t>
            </w:r>
          </w:p>
        </w:tc>
      </w:tr>
      <w:tr w:rsidR="003348C2" w:rsidRPr="003348C2" w:rsidTr="00177C9E">
        <w:tc>
          <w:tcPr>
            <w:tcW w:w="1029" w:type="dxa"/>
            <w:vAlign w:val="center"/>
          </w:tcPr>
          <w:p w:rsidR="003348C2" w:rsidRPr="003348C2" w:rsidRDefault="003348C2" w:rsidP="003348C2">
            <w:pPr>
              <w:jc w:val="center"/>
            </w:pPr>
            <w:r w:rsidRPr="003348C2">
              <w:t>①</w:t>
            </w:r>
          </w:p>
        </w:tc>
        <w:tc>
          <w:tcPr>
            <w:tcW w:w="2659"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Coupe-circuit 502</w:t>
            </w:r>
            <w:r w:rsidRPr="003348C2">
              <w:rPr>
                <w:rFonts w:eastAsia="微软雅黑" w:hint="eastAsia"/>
                <w:iCs/>
                <w:sz w:val="24"/>
                <w:szCs w:val="24"/>
                <w:lang w:val="fr-FR"/>
              </w:rPr>
              <w:t>5</w:t>
            </w:r>
            <w:r w:rsidRPr="003348C2">
              <w:rPr>
                <w:rFonts w:eastAsia="微软雅黑"/>
                <w:iCs/>
                <w:sz w:val="24"/>
                <w:szCs w:val="24"/>
                <w:lang w:val="fr-FR"/>
              </w:rPr>
              <w:t>B</w:t>
            </w:r>
          </w:p>
        </w:tc>
        <w:tc>
          <w:tcPr>
            <w:tcW w:w="1266"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1</w:t>
            </w:r>
          </w:p>
        </w:tc>
        <w:tc>
          <w:tcPr>
            <w:tcW w:w="1029" w:type="dxa"/>
            <w:vAlign w:val="center"/>
          </w:tcPr>
          <w:p w:rsidR="003348C2" w:rsidRPr="003348C2" w:rsidRDefault="003348C2" w:rsidP="003348C2">
            <w:pPr>
              <w:jc w:val="center"/>
            </w:pPr>
            <w:r w:rsidRPr="003348C2">
              <w:t>⑦</w:t>
            </w:r>
          </w:p>
        </w:tc>
        <w:tc>
          <w:tcPr>
            <w:tcW w:w="2502"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Interrupteur principal</w:t>
            </w:r>
          </w:p>
        </w:tc>
        <w:tc>
          <w:tcPr>
            <w:tcW w:w="1369"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1</w:t>
            </w:r>
          </w:p>
        </w:tc>
      </w:tr>
      <w:tr w:rsidR="003348C2" w:rsidRPr="003348C2" w:rsidTr="00177C9E">
        <w:tc>
          <w:tcPr>
            <w:tcW w:w="1029" w:type="dxa"/>
            <w:vAlign w:val="center"/>
          </w:tcPr>
          <w:p w:rsidR="003348C2" w:rsidRPr="003348C2" w:rsidRDefault="003348C2" w:rsidP="003348C2">
            <w:pPr>
              <w:jc w:val="center"/>
            </w:pPr>
            <w:r w:rsidRPr="003348C2">
              <w:t>②</w:t>
            </w:r>
          </w:p>
        </w:tc>
        <w:tc>
          <w:tcPr>
            <w:tcW w:w="2659"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Commutateur semi-automatique</w:t>
            </w:r>
          </w:p>
        </w:tc>
        <w:tc>
          <w:tcPr>
            <w:tcW w:w="1266"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1</w:t>
            </w:r>
          </w:p>
        </w:tc>
        <w:tc>
          <w:tcPr>
            <w:tcW w:w="1029" w:type="dxa"/>
            <w:vAlign w:val="center"/>
          </w:tcPr>
          <w:p w:rsidR="003348C2" w:rsidRPr="003348C2" w:rsidRDefault="003348C2" w:rsidP="003348C2">
            <w:pPr>
              <w:jc w:val="center"/>
            </w:pPr>
            <w:r w:rsidRPr="003348C2">
              <w:t>⑧</w:t>
            </w:r>
          </w:p>
        </w:tc>
        <w:tc>
          <w:tcPr>
            <w:tcW w:w="2502"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Batterie</w:t>
            </w:r>
          </w:p>
        </w:tc>
        <w:tc>
          <w:tcPr>
            <w:tcW w:w="1369"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1</w:t>
            </w:r>
          </w:p>
        </w:tc>
      </w:tr>
      <w:tr w:rsidR="003348C2" w:rsidRPr="003348C2" w:rsidTr="00177C9E">
        <w:tc>
          <w:tcPr>
            <w:tcW w:w="1029" w:type="dxa"/>
            <w:vAlign w:val="center"/>
          </w:tcPr>
          <w:p w:rsidR="003348C2" w:rsidRPr="003348C2" w:rsidRDefault="003348C2" w:rsidP="003348C2">
            <w:pPr>
              <w:jc w:val="center"/>
            </w:pPr>
            <w:r w:rsidRPr="003348C2">
              <w:t>③</w:t>
            </w:r>
          </w:p>
        </w:tc>
        <w:tc>
          <w:tcPr>
            <w:tcW w:w="2659"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Commutateur manuel</w:t>
            </w:r>
          </w:p>
        </w:tc>
        <w:tc>
          <w:tcPr>
            <w:tcW w:w="1266"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hint="eastAsia"/>
                <w:iCs/>
                <w:sz w:val="24"/>
                <w:szCs w:val="24"/>
                <w:lang w:val="fr-FR"/>
              </w:rPr>
              <w:t>5</w:t>
            </w:r>
          </w:p>
        </w:tc>
        <w:tc>
          <w:tcPr>
            <w:tcW w:w="1029" w:type="dxa"/>
            <w:vAlign w:val="center"/>
          </w:tcPr>
          <w:p w:rsidR="003348C2" w:rsidRPr="003348C2" w:rsidRDefault="003348C2" w:rsidP="003348C2">
            <w:pPr>
              <w:jc w:val="center"/>
            </w:pPr>
            <w:r w:rsidRPr="003348C2">
              <w:t>⑨</w:t>
            </w:r>
          </w:p>
        </w:tc>
        <w:tc>
          <w:tcPr>
            <w:tcW w:w="2502"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Coupe-circuit 5064B</w:t>
            </w:r>
          </w:p>
        </w:tc>
        <w:tc>
          <w:tcPr>
            <w:tcW w:w="1369"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1</w:t>
            </w:r>
          </w:p>
        </w:tc>
      </w:tr>
      <w:tr w:rsidR="003348C2" w:rsidRPr="003348C2" w:rsidTr="00177C9E">
        <w:tc>
          <w:tcPr>
            <w:tcW w:w="1029" w:type="dxa"/>
            <w:vAlign w:val="center"/>
          </w:tcPr>
          <w:p w:rsidR="003348C2" w:rsidRPr="003348C2" w:rsidRDefault="003348C2" w:rsidP="003348C2">
            <w:pPr>
              <w:jc w:val="center"/>
            </w:pPr>
            <w:r w:rsidRPr="003348C2">
              <w:t>④</w:t>
            </w:r>
          </w:p>
        </w:tc>
        <w:tc>
          <w:tcPr>
            <w:tcW w:w="2659"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 xml:space="preserve">USB </w:t>
            </w:r>
            <w:r w:rsidRPr="003348C2">
              <w:rPr>
                <w:rFonts w:eastAsia="微软雅黑" w:hint="eastAsia"/>
                <w:iCs/>
                <w:sz w:val="24"/>
                <w:szCs w:val="24"/>
                <w:lang w:val="fr-FR"/>
              </w:rPr>
              <w:t>AD2013</w:t>
            </w:r>
          </w:p>
        </w:tc>
        <w:tc>
          <w:tcPr>
            <w:tcW w:w="1266"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1</w:t>
            </w:r>
          </w:p>
        </w:tc>
        <w:tc>
          <w:tcPr>
            <w:tcW w:w="1029" w:type="dxa"/>
            <w:vAlign w:val="center"/>
          </w:tcPr>
          <w:p w:rsidR="003348C2" w:rsidRPr="003348C2" w:rsidRDefault="003348C2" w:rsidP="003348C2">
            <w:pPr>
              <w:jc w:val="center"/>
            </w:pPr>
            <w:r w:rsidRPr="003348C2">
              <w:t>⑩</w:t>
            </w:r>
          </w:p>
        </w:tc>
        <w:tc>
          <w:tcPr>
            <w:tcW w:w="2502"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Jauge de carburant</w:t>
            </w:r>
          </w:p>
        </w:tc>
        <w:tc>
          <w:tcPr>
            <w:tcW w:w="1369"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1</w:t>
            </w:r>
          </w:p>
        </w:tc>
      </w:tr>
      <w:tr w:rsidR="003348C2" w:rsidRPr="003348C2" w:rsidTr="00177C9E">
        <w:tc>
          <w:tcPr>
            <w:tcW w:w="1029" w:type="dxa"/>
            <w:vAlign w:val="center"/>
          </w:tcPr>
          <w:p w:rsidR="003348C2" w:rsidRPr="003348C2" w:rsidRDefault="003348C2" w:rsidP="003348C2">
            <w:pPr>
              <w:jc w:val="center"/>
            </w:pPr>
            <w:r w:rsidRPr="003348C2">
              <w:t>⑤</w:t>
            </w:r>
          </w:p>
        </w:tc>
        <w:tc>
          <w:tcPr>
            <w:tcW w:w="2659"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 xml:space="preserve">Prise </w:t>
            </w:r>
            <w:r w:rsidRPr="003348C2">
              <w:rPr>
                <w:rFonts w:eastAsia="微软雅黑" w:hint="eastAsia"/>
                <w:iCs/>
                <w:sz w:val="24"/>
                <w:szCs w:val="24"/>
                <w:lang w:val="fr-FR"/>
              </w:rPr>
              <w:t>AD1011</w:t>
            </w:r>
          </w:p>
        </w:tc>
        <w:tc>
          <w:tcPr>
            <w:tcW w:w="1266"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1</w:t>
            </w:r>
          </w:p>
        </w:tc>
        <w:tc>
          <w:tcPr>
            <w:tcW w:w="1029" w:type="dxa"/>
            <w:vAlign w:val="center"/>
          </w:tcPr>
          <w:p w:rsidR="003348C2" w:rsidRPr="003348C2" w:rsidRDefault="003348C2" w:rsidP="003348C2">
            <w:pPr>
              <w:jc w:val="center"/>
            </w:pPr>
            <w:r w:rsidRPr="003348C2">
              <w:rPr>
                <w:rFonts w:cs="Cambria Math"/>
              </w:rPr>
              <w:t>⑪</w:t>
            </w:r>
          </w:p>
        </w:tc>
        <w:tc>
          <w:tcPr>
            <w:tcW w:w="2502"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Moteur</w:t>
            </w:r>
          </w:p>
        </w:tc>
        <w:tc>
          <w:tcPr>
            <w:tcW w:w="1369"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1</w:t>
            </w:r>
          </w:p>
        </w:tc>
      </w:tr>
      <w:tr w:rsidR="003348C2" w:rsidRPr="003348C2" w:rsidTr="00177C9E">
        <w:tc>
          <w:tcPr>
            <w:tcW w:w="1029" w:type="dxa"/>
            <w:vAlign w:val="center"/>
          </w:tcPr>
          <w:p w:rsidR="003348C2" w:rsidRPr="003348C2" w:rsidRDefault="003348C2" w:rsidP="003348C2">
            <w:pPr>
              <w:jc w:val="center"/>
            </w:pPr>
            <w:r w:rsidRPr="003348C2">
              <w:t>⑥</w:t>
            </w:r>
          </w:p>
        </w:tc>
        <w:tc>
          <w:tcPr>
            <w:tcW w:w="2659"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Borne</w:t>
            </w:r>
          </w:p>
        </w:tc>
        <w:tc>
          <w:tcPr>
            <w:tcW w:w="1266"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1</w:t>
            </w:r>
          </w:p>
        </w:tc>
        <w:tc>
          <w:tcPr>
            <w:tcW w:w="1029" w:type="dxa"/>
            <w:vAlign w:val="center"/>
          </w:tcPr>
          <w:p w:rsidR="003348C2" w:rsidRPr="003348C2" w:rsidRDefault="003348C2" w:rsidP="003348C2">
            <w:pPr>
              <w:jc w:val="center"/>
            </w:pPr>
            <w:r w:rsidRPr="003348C2">
              <w:rPr>
                <w:rFonts w:cs="Cambria Math"/>
              </w:rPr>
              <w:t>⑫</w:t>
            </w:r>
          </w:p>
        </w:tc>
        <w:tc>
          <w:tcPr>
            <w:tcW w:w="2502"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hint="eastAsia"/>
                <w:sz w:val="24"/>
                <w:szCs w:val="24"/>
                <w:lang w:val="fr-FR"/>
              </w:rPr>
              <w:t>I</w:t>
            </w:r>
            <w:r w:rsidRPr="003348C2">
              <w:rPr>
                <w:rFonts w:eastAsia="微软雅黑"/>
                <w:sz w:val="24"/>
                <w:szCs w:val="24"/>
                <w:lang w:val="fr-FR"/>
              </w:rPr>
              <w:t>solateur</w:t>
            </w:r>
          </w:p>
        </w:tc>
        <w:tc>
          <w:tcPr>
            <w:tcW w:w="1369" w:type="dxa"/>
            <w:vAlign w:val="center"/>
          </w:tcPr>
          <w:p w:rsidR="003348C2" w:rsidRPr="003348C2" w:rsidRDefault="003348C2" w:rsidP="003348C2">
            <w:pPr>
              <w:spacing w:line="320" w:lineRule="exact"/>
              <w:jc w:val="center"/>
              <w:rPr>
                <w:rFonts w:eastAsia="微软雅黑"/>
                <w:sz w:val="24"/>
                <w:szCs w:val="24"/>
                <w:lang w:val="fr-FR"/>
              </w:rPr>
            </w:pPr>
            <w:r w:rsidRPr="003348C2">
              <w:rPr>
                <w:rFonts w:eastAsia="微软雅黑"/>
                <w:iCs/>
                <w:sz w:val="24"/>
                <w:szCs w:val="24"/>
                <w:lang w:val="fr-FR"/>
              </w:rPr>
              <w:t>1</w:t>
            </w:r>
          </w:p>
        </w:tc>
      </w:tr>
    </w:tbl>
    <w:p w:rsidR="009C0BC4" w:rsidRPr="009573C1" w:rsidRDefault="009C0BC4" w:rsidP="009C0BC4">
      <w:pPr>
        <w:rPr>
          <w:b/>
        </w:rPr>
      </w:pPr>
      <w:r w:rsidRPr="009573C1">
        <w:rPr>
          <w:rFonts w:hint="eastAsia"/>
          <w:b/>
        </w:rPr>
        <w:t>SP</w:t>
      </w:r>
      <w:r>
        <w:rPr>
          <w:rFonts w:hint="eastAsia"/>
          <w:b/>
        </w:rPr>
        <w:t>520</w:t>
      </w:r>
      <w:r w:rsidRPr="009573C1">
        <w:rPr>
          <w:rFonts w:hint="eastAsia"/>
          <w:b/>
        </w:rPr>
        <w:t>-</w:t>
      </w:r>
      <w:r>
        <w:rPr>
          <w:rFonts w:hint="eastAsia"/>
          <w:b/>
        </w:rPr>
        <w:t>80</w:t>
      </w:r>
      <w:r w:rsidRPr="009573C1">
        <w:rPr>
          <w:rFonts w:hint="eastAsia"/>
          <w:b/>
        </w:rPr>
        <w:t>0</w:t>
      </w:r>
      <w:r>
        <w:rPr>
          <w:rFonts w:hint="eastAsia"/>
          <w:b/>
        </w:rPr>
        <w:t>:</w:t>
      </w:r>
    </w:p>
    <w:p w:rsidR="009C0BC4" w:rsidRDefault="00340FC0" w:rsidP="009C0BC4">
      <w:r>
        <w:rPr>
          <w:noProof/>
        </w:rPr>
        <w:drawing>
          <wp:anchor distT="0" distB="0" distL="114300" distR="114300" simplePos="0" relativeHeight="252205056" behindDoc="1" locked="0" layoutInCell="1" allowOverlap="1" wp14:anchorId="3F55CE56" wp14:editId="59D9975A">
            <wp:simplePos x="0" y="0"/>
            <wp:positionH relativeFrom="column">
              <wp:posOffset>-110490</wp:posOffset>
            </wp:positionH>
            <wp:positionV relativeFrom="paragraph">
              <wp:posOffset>-3810</wp:posOffset>
            </wp:positionV>
            <wp:extent cx="6591300" cy="5769610"/>
            <wp:effectExtent l="0" t="0" r="0" b="2540"/>
            <wp:wrapNone/>
            <wp:docPr id="357" name="图片 357" descr="C:\Users\admin\AppData\Local\Temp\1599184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8467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91300" cy="576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9C0BC4" w:rsidRDefault="009C0BC4" w:rsidP="009C0BC4"/>
    <w:p w:rsidR="003348C2" w:rsidRDefault="003348C2" w:rsidP="009C0BC4"/>
    <w:tbl>
      <w:tblPr>
        <w:tblStyle w:val="210"/>
        <w:tblW w:w="0" w:type="auto"/>
        <w:tblLook w:val="04A0" w:firstRow="1" w:lastRow="0" w:firstColumn="1" w:lastColumn="0" w:noHBand="0" w:noVBand="1"/>
      </w:tblPr>
      <w:tblGrid>
        <w:gridCol w:w="1029"/>
        <w:gridCol w:w="2623"/>
        <w:gridCol w:w="1302"/>
        <w:gridCol w:w="1029"/>
        <w:gridCol w:w="2502"/>
        <w:gridCol w:w="1369"/>
      </w:tblGrid>
      <w:tr w:rsidR="003348C2" w:rsidRPr="003348C2" w:rsidTr="00177C9E">
        <w:tc>
          <w:tcPr>
            <w:tcW w:w="1029" w:type="dxa"/>
            <w:vAlign w:val="center"/>
          </w:tcPr>
          <w:p w:rsidR="003348C2" w:rsidRPr="003348C2" w:rsidRDefault="003348C2" w:rsidP="003348C2">
            <w:pPr>
              <w:spacing w:line="320" w:lineRule="exact"/>
              <w:jc w:val="center"/>
              <w:rPr>
                <w:rFonts w:eastAsia="微软雅黑"/>
                <w:b/>
                <w:sz w:val="24"/>
                <w:szCs w:val="24"/>
                <w:lang w:val="fr-FR"/>
              </w:rPr>
            </w:pPr>
            <w:r w:rsidRPr="003348C2">
              <w:rPr>
                <w:rFonts w:eastAsia="微软雅黑"/>
                <w:b/>
                <w:bCs/>
                <w:iCs/>
                <w:sz w:val="24"/>
                <w:szCs w:val="24"/>
                <w:lang w:val="fr-FR"/>
              </w:rPr>
              <w:t>Élément</w:t>
            </w:r>
          </w:p>
        </w:tc>
        <w:tc>
          <w:tcPr>
            <w:tcW w:w="2623" w:type="dxa"/>
            <w:vAlign w:val="center"/>
          </w:tcPr>
          <w:p w:rsidR="003348C2" w:rsidRPr="003348C2" w:rsidRDefault="003348C2" w:rsidP="003348C2">
            <w:pPr>
              <w:spacing w:line="320" w:lineRule="exact"/>
              <w:jc w:val="center"/>
              <w:rPr>
                <w:rFonts w:eastAsia="微软雅黑"/>
                <w:b/>
                <w:sz w:val="24"/>
                <w:szCs w:val="24"/>
                <w:lang w:val="fr-FR"/>
              </w:rPr>
            </w:pPr>
            <w:r w:rsidRPr="003348C2">
              <w:rPr>
                <w:rFonts w:eastAsia="微软雅黑"/>
                <w:b/>
                <w:bCs/>
                <w:iCs/>
                <w:sz w:val="24"/>
                <w:szCs w:val="24"/>
                <w:lang w:val="fr-FR"/>
              </w:rPr>
              <w:t>Description</w:t>
            </w:r>
          </w:p>
        </w:tc>
        <w:tc>
          <w:tcPr>
            <w:tcW w:w="1302" w:type="dxa"/>
            <w:vAlign w:val="center"/>
          </w:tcPr>
          <w:p w:rsidR="003348C2" w:rsidRPr="003348C2" w:rsidRDefault="003348C2" w:rsidP="003348C2">
            <w:pPr>
              <w:spacing w:line="320" w:lineRule="exact"/>
              <w:jc w:val="center"/>
              <w:rPr>
                <w:rFonts w:eastAsia="微软雅黑"/>
                <w:b/>
                <w:sz w:val="24"/>
                <w:szCs w:val="24"/>
                <w:lang w:val="fr-FR"/>
              </w:rPr>
            </w:pPr>
            <w:r w:rsidRPr="003348C2">
              <w:rPr>
                <w:rFonts w:eastAsia="微软雅黑"/>
                <w:b/>
                <w:bCs/>
                <w:iCs/>
                <w:sz w:val="24"/>
                <w:szCs w:val="24"/>
                <w:lang w:val="fr-FR"/>
              </w:rPr>
              <w:t>Quantité</w:t>
            </w:r>
          </w:p>
        </w:tc>
        <w:tc>
          <w:tcPr>
            <w:tcW w:w="1029" w:type="dxa"/>
            <w:vAlign w:val="center"/>
          </w:tcPr>
          <w:p w:rsidR="003348C2" w:rsidRPr="003348C2" w:rsidRDefault="003348C2" w:rsidP="003348C2">
            <w:pPr>
              <w:spacing w:line="320" w:lineRule="exact"/>
              <w:jc w:val="center"/>
              <w:rPr>
                <w:rFonts w:eastAsia="微软雅黑"/>
                <w:b/>
                <w:sz w:val="24"/>
                <w:szCs w:val="24"/>
                <w:lang w:val="fr-FR"/>
              </w:rPr>
            </w:pPr>
            <w:r w:rsidRPr="003348C2">
              <w:rPr>
                <w:rFonts w:eastAsia="微软雅黑"/>
                <w:b/>
                <w:bCs/>
                <w:iCs/>
                <w:sz w:val="24"/>
                <w:szCs w:val="24"/>
                <w:lang w:val="fr-FR"/>
              </w:rPr>
              <w:t>Élément</w:t>
            </w:r>
          </w:p>
        </w:tc>
        <w:tc>
          <w:tcPr>
            <w:tcW w:w="2502" w:type="dxa"/>
            <w:vAlign w:val="center"/>
          </w:tcPr>
          <w:p w:rsidR="003348C2" w:rsidRPr="003348C2" w:rsidRDefault="003348C2" w:rsidP="003348C2">
            <w:pPr>
              <w:spacing w:line="320" w:lineRule="exact"/>
              <w:jc w:val="center"/>
              <w:rPr>
                <w:rFonts w:eastAsia="微软雅黑"/>
                <w:b/>
                <w:sz w:val="24"/>
                <w:szCs w:val="24"/>
                <w:lang w:val="fr-FR"/>
              </w:rPr>
            </w:pPr>
            <w:r w:rsidRPr="003348C2">
              <w:rPr>
                <w:rFonts w:eastAsia="微软雅黑"/>
                <w:b/>
                <w:bCs/>
                <w:iCs/>
                <w:sz w:val="24"/>
                <w:szCs w:val="24"/>
                <w:lang w:val="fr-FR"/>
              </w:rPr>
              <w:t>Description</w:t>
            </w:r>
          </w:p>
        </w:tc>
        <w:tc>
          <w:tcPr>
            <w:tcW w:w="1369" w:type="dxa"/>
            <w:vAlign w:val="center"/>
          </w:tcPr>
          <w:p w:rsidR="003348C2" w:rsidRPr="003348C2" w:rsidRDefault="003348C2" w:rsidP="003348C2">
            <w:pPr>
              <w:spacing w:line="320" w:lineRule="exact"/>
              <w:jc w:val="center"/>
              <w:rPr>
                <w:rFonts w:eastAsia="微软雅黑"/>
                <w:b/>
                <w:sz w:val="24"/>
                <w:szCs w:val="24"/>
                <w:lang w:val="fr-FR"/>
              </w:rPr>
            </w:pPr>
            <w:r w:rsidRPr="003348C2">
              <w:rPr>
                <w:rFonts w:eastAsia="微软雅黑"/>
                <w:b/>
                <w:bCs/>
                <w:iCs/>
                <w:sz w:val="24"/>
                <w:szCs w:val="24"/>
                <w:lang w:val="fr-FR"/>
              </w:rPr>
              <w:t>Quantité</w:t>
            </w:r>
          </w:p>
        </w:tc>
      </w:tr>
      <w:tr w:rsidR="003348C2" w:rsidRPr="003348C2" w:rsidTr="00177C9E">
        <w:tc>
          <w:tcPr>
            <w:tcW w:w="102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①</w:t>
            </w:r>
          </w:p>
        </w:tc>
        <w:tc>
          <w:tcPr>
            <w:tcW w:w="2623"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Coupe-circuit 5025B</w:t>
            </w:r>
          </w:p>
        </w:tc>
        <w:tc>
          <w:tcPr>
            <w:tcW w:w="1302"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1</w:t>
            </w:r>
          </w:p>
        </w:tc>
        <w:tc>
          <w:tcPr>
            <w:tcW w:w="102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⑦</w:t>
            </w:r>
          </w:p>
        </w:tc>
        <w:tc>
          <w:tcPr>
            <w:tcW w:w="2502"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Interrupteur principal</w:t>
            </w:r>
          </w:p>
        </w:tc>
        <w:tc>
          <w:tcPr>
            <w:tcW w:w="136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1</w:t>
            </w:r>
          </w:p>
        </w:tc>
      </w:tr>
      <w:tr w:rsidR="003348C2" w:rsidRPr="003348C2" w:rsidTr="00177C9E">
        <w:tc>
          <w:tcPr>
            <w:tcW w:w="102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②</w:t>
            </w:r>
          </w:p>
        </w:tc>
        <w:tc>
          <w:tcPr>
            <w:tcW w:w="2623"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Commutateur semi-automatique</w:t>
            </w:r>
          </w:p>
        </w:tc>
        <w:tc>
          <w:tcPr>
            <w:tcW w:w="1302"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1</w:t>
            </w:r>
          </w:p>
        </w:tc>
        <w:tc>
          <w:tcPr>
            <w:tcW w:w="102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⑧</w:t>
            </w:r>
          </w:p>
        </w:tc>
        <w:tc>
          <w:tcPr>
            <w:tcW w:w="2502"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Batterie</w:t>
            </w:r>
          </w:p>
        </w:tc>
        <w:tc>
          <w:tcPr>
            <w:tcW w:w="136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1</w:t>
            </w:r>
          </w:p>
        </w:tc>
      </w:tr>
      <w:tr w:rsidR="003348C2" w:rsidRPr="003348C2" w:rsidTr="00177C9E">
        <w:tc>
          <w:tcPr>
            <w:tcW w:w="102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③</w:t>
            </w:r>
          </w:p>
        </w:tc>
        <w:tc>
          <w:tcPr>
            <w:tcW w:w="2623"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Commutateur manuel</w:t>
            </w:r>
          </w:p>
        </w:tc>
        <w:tc>
          <w:tcPr>
            <w:tcW w:w="1302"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3</w:t>
            </w:r>
          </w:p>
        </w:tc>
        <w:tc>
          <w:tcPr>
            <w:tcW w:w="102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⑨</w:t>
            </w:r>
          </w:p>
        </w:tc>
        <w:tc>
          <w:tcPr>
            <w:tcW w:w="2502"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Collecteur 2303B</w:t>
            </w:r>
          </w:p>
        </w:tc>
        <w:tc>
          <w:tcPr>
            <w:tcW w:w="136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1</w:t>
            </w:r>
          </w:p>
        </w:tc>
      </w:tr>
      <w:tr w:rsidR="003348C2" w:rsidRPr="003348C2" w:rsidTr="00177C9E">
        <w:tc>
          <w:tcPr>
            <w:tcW w:w="102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④</w:t>
            </w:r>
          </w:p>
        </w:tc>
        <w:tc>
          <w:tcPr>
            <w:tcW w:w="2623"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 xml:space="preserve">USB </w:t>
            </w:r>
            <w:r w:rsidRPr="003348C2">
              <w:rPr>
                <w:rFonts w:eastAsia="微软雅黑" w:hint="eastAsia"/>
                <w:iCs/>
                <w:szCs w:val="21"/>
                <w:lang w:val="fr-FR"/>
              </w:rPr>
              <w:t>1039B</w:t>
            </w:r>
          </w:p>
        </w:tc>
        <w:tc>
          <w:tcPr>
            <w:tcW w:w="1302"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1</w:t>
            </w:r>
          </w:p>
        </w:tc>
        <w:tc>
          <w:tcPr>
            <w:tcW w:w="102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⑩</w:t>
            </w:r>
          </w:p>
        </w:tc>
        <w:tc>
          <w:tcPr>
            <w:tcW w:w="2502"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Jauge de carburant</w:t>
            </w:r>
          </w:p>
        </w:tc>
        <w:tc>
          <w:tcPr>
            <w:tcW w:w="136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1</w:t>
            </w:r>
          </w:p>
        </w:tc>
      </w:tr>
      <w:tr w:rsidR="003348C2" w:rsidRPr="003348C2" w:rsidTr="00177C9E">
        <w:tc>
          <w:tcPr>
            <w:tcW w:w="102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⑤</w:t>
            </w:r>
          </w:p>
        </w:tc>
        <w:tc>
          <w:tcPr>
            <w:tcW w:w="2623"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Prise 1011B</w:t>
            </w:r>
          </w:p>
        </w:tc>
        <w:tc>
          <w:tcPr>
            <w:tcW w:w="1302"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1</w:t>
            </w:r>
          </w:p>
        </w:tc>
        <w:tc>
          <w:tcPr>
            <w:tcW w:w="102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⑪</w:t>
            </w:r>
          </w:p>
        </w:tc>
        <w:tc>
          <w:tcPr>
            <w:tcW w:w="2502"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Moteur</w:t>
            </w:r>
          </w:p>
        </w:tc>
        <w:tc>
          <w:tcPr>
            <w:tcW w:w="136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1</w:t>
            </w:r>
          </w:p>
        </w:tc>
      </w:tr>
      <w:tr w:rsidR="003348C2" w:rsidRPr="003348C2" w:rsidTr="00177C9E">
        <w:tc>
          <w:tcPr>
            <w:tcW w:w="102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⑥</w:t>
            </w:r>
          </w:p>
        </w:tc>
        <w:tc>
          <w:tcPr>
            <w:tcW w:w="2623"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Borne</w:t>
            </w:r>
          </w:p>
        </w:tc>
        <w:tc>
          <w:tcPr>
            <w:tcW w:w="1302"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1</w:t>
            </w:r>
          </w:p>
        </w:tc>
        <w:tc>
          <w:tcPr>
            <w:tcW w:w="102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⑫</w:t>
            </w:r>
          </w:p>
        </w:tc>
        <w:tc>
          <w:tcPr>
            <w:tcW w:w="2502"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Isolateur</w:t>
            </w:r>
          </w:p>
        </w:tc>
        <w:tc>
          <w:tcPr>
            <w:tcW w:w="1369" w:type="dxa"/>
            <w:vAlign w:val="center"/>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1</w:t>
            </w:r>
          </w:p>
        </w:tc>
      </w:tr>
      <w:tr w:rsidR="003348C2" w:rsidRPr="003348C2" w:rsidTr="00177C9E">
        <w:tc>
          <w:tcPr>
            <w:tcW w:w="1029" w:type="dxa"/>
          </w:tcPr>
          <w:p w:rsidR="003348C2" w:rsidRPr="003348C2" w:rsidRDefault="003348C2" w:rsidP="003348C2">
            <w:pPr>
              <w:spacing w:line="320" w:lineRule="exact"/>
              <w:jc w:val="center"/>
              <w:rPr>
                <w:rFonts w:eastAsia="微软雅黑"/>
                <w:szCs w:val="21"/>
                <w:lang w:val="fr-FR"/>
              </w:rPr>
            </w:pPr>
          </w:p>
        </w:tc>
        <w:tc>
          <w:tcPr>
            <w:tcW w:w="2623" w:type="dxa"/>
          </w:tcPr>
          <w:p w:rsidR="003348C2" w:rsidRPr="003348C2" w:rsidRDefault="003348C2" w:rsidP="003348C2">
            <w:pPr>
              <w:spacing w:line="320" w:lineRule="exact"/>
              <w:jc w:val="center"/>
              <w:rPr>
                <w:rFonts w:eastAsia="微软雅黑"/>
                <w:szCs w:val="21"/>
                <w:lang w:val="fr-FR"/>
              </w:rPr>
            </w:pPr>
          </w:p>
        </w:tc>
        <w:tc>
          <w:tcPr>
            <w:tcW w:w="1302" w:type="dxa"/>
          </w:tcPr>
          <w:p w:rsidR="003348C2" w:rsidRPr="003348C2" w:rsidRDefault="003348C2" w:rsidP="003348C2">
            <w:pPr>
              <w:spacing w:line="320" w:lineRule="exact"/>
              <w:jc w:val="center"/>
              <w:rPr>
                <w:rFonts w:eastAsia="微软雅黑"/>
                <w:szCs w:val="21"/>
                <w:lang w:val="fr-FR"/>
              </w:rPr>
            </w:pPr>
          </w:p>
        </w:tc>
        <w:tc>
          <w:tcPr>
            <w:tcW w:w="1029" w:type="dxa"/>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⑬</w:t>
            </w:r>
          </w:p>
        </w:tc>
        <w:tc>
          <w:tcPr>
            <w:tcW w:w="2502" w:type="dxa"/>
          </w:tcPr>
          <w:p w:rsidR="003348C2" w:rsidRPr="003348C2" w:rsidRDefault="003348C2" w:rsidP="003348C2">
            <w:pPr>
              <w:spacing w:line="320" w:lineRule="exact"/>
              <w:jc w:val="center"/>
              <w:rPr>
                <w:rFonts w:eastAsia="微软雅黑"/>
                <w:szCs w:val="21"/>
                <w:lang w:val="fr-FR"/>
              </w:rPr>
            </w:pPr>
            <w:r w:rsidRPr="003348C2">
              <w:rPr>
                <w:rFonts w:eastAsia="微软雅黑"/>
                <w:szCs w:val="21"/>
                <w:lang w:val="fr-FR"/>
              </w:rPr>
              <w:t>Coupe-circuit 5064B</w:t>
            </w:r>
          </w:p>
        </w:tc>
        <w:tc>
          <w:tcPr>
            <w:tcW w:w="1369" w:type="dxa"/>
          </w:tcPr>
          <w:p w:rsidR="003348C2" w:rsidRPr="003348C2" w:rsidRDefault="003348C2" w:rsidP="003348C2">
            <w:pPr>
              <w:spacing w:line="320" w:lineRule="exact"/>
              <w:jc w:val="center"/>
              <w:rPr>
                <w:rFonts w:eastAsia="微软雅黑"/>
                <w:szCs w:val="21"/>
                <w:lang w:val="fr-FR"/>
              </w:rPr>
            </w:pPr>
            <w:r w:rsidRPr="003348C2">
              <w:rPr>
                <w:rFonts w:eastAsia="微软雅黑"/>
                <w:iCs/>
                <w:szCs w:val="21"/>
                <w:lang w:val="fr-FR"/>
              </w:rPr>
              <w:t>1</w:t>
            </w:r>
          </w:p>
        </w:tc>
      </w:tr>
    </w:tbl>
    <w:p w:rsidR="00402651" w:rsidRPr="00F1068F" w:rsidRDefault="00402651" w:rsidP="00340FC0">
      <w:pPr>
        <w:keepNext/>
        <w:keepLines/>
        <w:spacing w:before="260" w:after="260"/>
        <w:outlineLvl w:val="2"/>
        <w:rPr>
          <w:b/>
          <w:bCs/>
          <w:sz w:val="36"/>
          <w:szCs w:val="36"/>
          <w:lang w:val="fr-FR"/>
        </w:rPr>
      </w:pPr>
      <w:bookmarkStart w:id="67" w:name="_Toc50117808"/>
      <w:r w:rsidRPr="00F1068F">
        <w:rPr>
          <w:b/>
          <w:bCs/>
          <w:sz w:val="36"/>
          <w:szCs w:val="36"/>
          <w:lang w:val="fr-FR"/>
        </w:rPr>
        <w:lastRenderedPageBreak/>
        <w:t>Transport</w:t>
      </w:r>
      <w:bookmarkEnd w:id="67"/>
    </w:p>
    <w:p w:rsidR="00402651" w:rsidRPr="00F1068F" w:rsidRDefault="00402651" w:rsidP="00340FC0">
      <w:pPr>
        <w:ind w:left="360"/>
        <w:rPr>
          <w:rFonts w:eastAsia="微软雅黑"/>
          <w:szCs w:val="21"/>
          <w:lang w:val="fr-FR"/>
        </w:rPr>
      </w:pPr>
      <w:r w:rsidRPr="00F1068F">
        <w:rPr>
          <w:rFonts w:eastAsia="微软雅黑"/>
          <w:szCs w:val="21"/>
          <w:lang w:val="fr-FR"/>
        </w:rPr>
        <w:t>Pour une manipulation optimale, la remorque doit être correctement chargée et équilibrée.</w:t>
      </w:r>
    </w:p>
    <w:p w:rsidR="00402651" w:rsidRPr="00F1068F" w:rsidRDefault="00402651" w:rsidP="00340FC0">
      <w:pPr>
        <w:pStyle w:val="a8"/>
        <w:numPr>
          <w:ilvl w:val="0"/>
          <w:numId w:val="45"/>
        </w:numPr>
        <w:ind w:firstLineChars="0"/>
        <w:rPr>
          <w:rFonts w:eastAsia="微软雅黑"/>
          <w:szCs w:val="21"/>
          <w:lang w:val="fr-FR"/>
        </w:rPr>
      </w:pPr>
      <w:r w:rsidRPr="00F1068F">
        <w:rPr>
          <w:rFonts w:eastAsia="微软雅黑"/>
          <w:szCs w:val="21"/>
          <w:lang w:val="fr-FR"/>
        </w:rPr>
        <w:t>Maintenir le centre de gravité au plus bas pour manœuvrer le mieux possible.</w:t>
      </w:r>
    </w:p>
    <w:p w:rsidR="00402651" w:rsidRPr="00F1068F" w:rsidRDefault="00402651" w:rsidP="00340FC0">
      <w:pPr>
        <w:pStyle w:val="a8"/>
        <w:numPr>
          <w:ilvl w:val="0"/>
          <w:numId w:val="45"/>
        </w:numPr>
        <w:ind w:firstLineChars="0"/>
        <w:rPr>
          <w:rFonts w:eastAsia="微软雅黑"/>
          <w:szCs w:val="21"/>
          <w:lang w:val="fr-FR"/>
        </w:rPr>
      </w:pPr>
      <w:r w:rsidRPr="00F1068F">
        <w:rPr>
          <w:rFonts w:eastAsia="微软雅黑"/>
          <w:szCs w:val="21"/>
          <w:lang w:val="fr-FR"/>
        </w:rPr>
        <w:t>Environ 60 % du poids du bateau doit être positionné sur la moitié avant de la remorque et 40 % à l'arrière.</w:t>
      </w:r>
    </w:p>
    <w:p w:rsidR="00402651" w:rsidRPr="00F1068F" w:rsidRDefault="00402651" w:rsidP="00340FC0">
      <w:pPr>
        <w:numPr>
          <w:ilvl w:val="0"/>
          <w:numId w:val="45"/>
        </w:numPr>
        <w:rPr>
          <w:rFonts w:eastAsia="微软雅黑"/>
          <w:szCs w:val="21"/>
          <w:lang w:val="fr-FR"/>
        </w:rPr>
      </w:pPr>
      <w:r w:rsidRPr="00F1068F">
        <w:rPr>
          <w:rFonts w:eastAsia="微软雅黑"/>
          <w:szCs w:val="21"/>
          <w:lang w:val="fr-FR"/>
        </w:rPr>
        <w:t>Le bateau doit être équilibré d'un côté à l'autre. Si celui-ci est équipé de réservoirs de carburant ou d'eau montés latéralement et remplis d'un seul côté, la remorque se prêtera plus difficilement aux manœuvres. Un bon équilibrage prolongera également la vie des pneus de vos remorques.</w:t>
      </w:r>
    </w:p>
    <w:p w:rsidR="00402651" w:rsidRPr="00F1068F" w:rsidRDefault="00402651" w:rsidP="00340FC0">
      <w:pPr>
        <w:numPr>
          <w:ilvl w:val="0"/>
          <w:numId w:val="45"/>
        </w:numPr>
        <w:rPr>
          <w:rFonts w:eastAsia="微软雅黑"/>
          <w:szCs w:val="21"/>
          <w:lang w:val="fr-FR"/>
        </w:rPr>
      </w:pPr>
      <w:r w:rsidRPr="00F1068F">
        <w:rPr>
          <w:rFonts w:eastAsia="微软雅黑"/>
          <w:szCs w:val="21"/>
          <w:lang w:val="fr-FR"/>
        </w:rPr>
        <w:t>Le bateau doit être fermement sécurisé avec au moins deux sangles d'amarrage à cliquet, l'une de la remorque aux anneaux de poupe et l'autre de la remorque à l'anneau de proue pour empêcher le bateau de basculer vers l'avant. L'anneau de proue doit également être attaché au treuil de la remorque qui est monté à l'avant de la proue. S’assurer de disposer d'un espace suffisant pour éviter d'endommager le moteur hors-bord ou le bateau pendant le transport.</w:t>
      </w:r>
    </w:p>
    <w:p w:rsidR="00402651" w:rsidRPr="00F1068F" w:rsidRDefault="00402651" w:rsidP="00340FC0">
      <w:pPr>
        <w:numPr>
          <w:ilvl w:val="0"/>
          <w:numId w:val="45"/>
        </w:numPr>
        <w:rPr>
          <w:rFonts w:eastAsia="微软雅黑"/>
          <w:szCs w:val="21"/>
          <w:lang w:val="fr-FR"/>
        </w:rPr>
      </w:pPr>
      <w:r w:rsidRPr="00F1068F">
        <w:rPr>
          <w:rFonts w:eastAsia="微软雅黑"/>
          <w:szCs w:val="21"/>
          <w:lang w:val="fr-FR"/>
        </w:rPr>
        <w:t>Les modèles Classic peuvent être placés/transportés sur une galerie de toit. Nous recommandons de protéger les zones de contact entre la bateau et les barres de toit qui pourraient endommager le matériau du tube. Le bateau doit être stocké à l'envers. Rames, siège et équipements doivent être retirés du bateau. Le bateau doit être sécurisé à l'aide de solides sangles à cliquets en nylon. Nous recommandons également d'attacher une corde dans l'anneau de remorquage de la proue pour plus de sécurité.</w:t>
      </w:r>
    </w:p>
    <w:p w:rsidR="00402651" w:rsidRPr="00F1068F" w:rsidRDefault="00402651" w:rsidP="00340FC0">
      <w:pPr>
        <w:keepNext/>
        <w:keepLines/>
        <w:spacing w:before="260" w:after="260"/>
        <w:outlineLvl w:val="2"/>
        <w:rPr>
          <w:b/>
          <w:bCs/>
          <w:sz w:val="36"/>
          <w:szCs w:val="36"/>
          <w:lang w:val="fr-FR"/>
        </w:rPr>
      </w:pPr>
      <w:bookmarkStart w:id="68" w:name="_Toc50117809"/>
      <w:r w:rsidRPr="00F1068F">
        <w:rPr>
          <w:b/>
          <w:bCs/>
          <w:sz w:val="36"/>
          <w:szCs w:val="36"/>
          <w:lang w:val="fr-FR"/>
        </w:rPr>
        <w:t>Démarrage du moteur</w:t>
      </w:r>
      <w:bookmarkEnd w:id="68"/>
    </w:p>
    <w:p w:rsidR="00402651" w:rsidRPr="00F1068F" w:rsidRDefault="00402651" w:rsidP="00340FC0">
      <w:pPr>
        <w:rPr>
          <w:rFonts w:eastAsia="微软雅黑"/>
          <w:szCs w:val="21"/>
          <w:lang w:val="fr-FR"/>
        </w:rPr>
      </w:pPr>
      <w:r w:rsidRPr="00F1068F">
        <w:rPr>
          <w:rFonts w:eastAsia="微软雅黑"/>
          <w:color w:val="548DD4" w:themeColor="text2" w:themeTint="99"/>
          <w:szCs w:val="21"/>
          <w:lang w:val="fr-FR"/>
        </w:rPr>
        <w:t xml:space="preserve">   </w:t>
      </w:r>
      <w:r w:rsidRPr="00F1068F">
        <w:rPr>
          <w:rFonts w:eastAsia="微软雅黑"/>
          <w:szCs w:val="21"/>
          <w:lang w:val="fr-FR"/>
        </w:rPr>
        <w:t>Avant de démarrer le moteur, impérativement :</w:t>
      </w:r>
    </w:p>
    <w:p w:rsidR="00402651" w:rsidRPr="00F1068F" w:rsidRDefault="00402651" w:rsidP="00340FC0">
      <w:pPr>
        <w:pStyle w:val="a8"/>
        <w:numPr>
          <w:ilvl w:val="0"/>
          <w:numId w:val="46"/>
        </w:numPr>
        <w:ind w:firstLineChars="0"/>
        <w:rPr>
          <w:rFonts w:eastAsia="微软雅黑"/>
          <w:szCs w:val="21"/>
          <w:lang w:val="fr-FR"/>
        </w:rPr>
      </w:pPr>
      <w:r w:rsidRPr="00F1068F">
        <w:rPr>
          <w:rFonts w:eastAsia="微软雅黑"/>
          <w:szCs w:val="21"/>
          <w:lang w:val="fr-FR"/>
        </w:rPr>
        <w:t>ouvrir le robinet d'alimentation du carburant</w:t>
      </w:r>
    </w:p>
    <w:p w:rsidR="00402651" w:rsidRPr="00F1068F" w:rsidRDefault="00402651" w:rsidP="00340FC0">
      <w:pPr>
        <w:pStyle w:val="a8"/>
        <w:numPr>
          <w:ilvl w:val="0"/>
          <w:numId w:val="46"/>
        </w:numPr>
        <w:ind w:firstLineChars="0"/>
        <w:rPr>
          <w:rFonts w:eastAsia="微软雅黑"/>
          <w:szCs w:val="21"/>
          <w:lang w:val="fr-FR"/>
        </w:rPr>
      </w:pPr>
      <w:r w:rsidRPr="00F1068F">
        <w:rPr>
          <w:rFonts w:eastAsia="微软雅黑"/>
          <w:szCs w:val="21"/>
          <w:lang w:val="fr-FR"/>
        </w:rPr>
        <w:t>allumer l'alimentation de la batterie à l'aide des interrupteurs coupe-batterie</w:t>
      </w:r>
    </w:p>
    <w:p w:rsidR="00402651" w:rsidRPr="00F1068F" w:rsidRDefault="00402651" w:rsidP="00340FC0">
      <w:pPr>
        <w:numPr>
          <w:ilvl w:val="0"/>
          <w:numId w:val="46"/>
        </w:numPr>
        <w:rPr>
          <w:rFonts w:eastAsia="微软雅黑"/>
          <w:szCs w:val="21"/>
          <w:lang w:val="fr-FR"/>
        </w:rPr>
      </w:pPr>
      <w:r w:rsidRPr="00F1068F">
        <w:rPr>
          <w:rFonts w:eastAsia="微软雅黑"/>
          <w:szCs w:val="21"/>
          <w:lang w:val="fr-FR"/>
        </w:rPr>
        <w:t>mettre le levier de commande en position neutre</w:t>
      </w:r>
    </w:p>
    <w:p w:rsidR="00402651" w:rsidRPr="00F1068F" w:rsidRDefault="00402651" w:rsidP="00340FC0">
      <w:pPr>
        <w:numPr>
          <w:ilvl w:val="0"/>
          <w:numId w:val="46"/>
        </w:numPr>
        <w:rPr>
          <w:rFonts w:eastAsia="微软雅黑"/>
          <w:szCs w:val="21"/>
          <w:lang w:val="fr-FR"/>
        </w:rPr>
      </w:pPr>
      <w:r w:rsidRPr="00F1068F">
        <w:rPr>
          <w:rFonts w:eastAsia="微软雅黑"/>
          <w:szCs w:val="21"/>
          <w:lang w:val="fr-FR"/>
        </w:rPr>
        <w:t>Relier le coupe-circuit/cordon coupe-circuit d'urgence au pilote.</w:t>
      </w:r>
    </w:p>
    <w:p w:rsidR="00402651" w:rsidRPr="00F1068F" w:rsidRDefault="00402651" w:rsidP="00340FC0">
      <w:pPr>
        <w:ind w:left="360"/>
        <w:rPr>
          <w:rFonts w:eastAsia="微软雅黑"/>
          <w:szCs w:val="21"/>
          <w:lang w:val="fr-FR"/>
        </w:rPr>
      </w:pPr>
      <w:r w:rsidRPr="00F1068F">
        <w:rPr>
          <w:rFonts w:eastAsia="微软雅黑"/>
          <w:szCs w:val="21"/>
          <w:lang w:val="fr-FR"/>
        </w:rPr>
        <w:t>Prendre l'habitude de regarder si de l'eau de mer est évacuée avec les gaz d'échappement dès que vous démarrez le moteur. Si aucune eau ne sort, arrêter le moteur immédiatement. Contrôler le débit de réfrigérant.</w:t>
      </w: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Avant d'utiliser le moteur, lire attentivement le manuel fourni par le fabricant du moteur.</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Toujours démarrer le moteur avec le levier de commande en position neutre.</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Apprendre à évaluer la distance de décélération nécessaire jusqu'à l'arrêt complet du bateau (la marche arrière n'est pas un frein)</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Utiliser le cordon coupe circuit d'urgence.</w:t>
            </w:r>
          </w:p>
        </w:tc>
      </w:tr>
    </w:tbl>
    <w:p w:rsidR="00B51D1E" w:rsidRDefault="00B51D1E" w:rsidP="00B51D1E"/>
    <w:p w:rsidR="00B51D1E" w:rsidRDefault="00B51D1E" w:rsidP="00B51D1E"/>
    <w:p w:rsidR="00B51D1E" w:rsidRDefault="00B51D1E" w:rsidP="00B51D1E"/>
    <w:p w:rsidR="00B51D1E" w:rsidRDefault="00B51D1E" w:rsidP="00B51D1E"/>
    <w:p w:rsidR="00B51D1E" w:rsidRDefault="00B51D1E" w:rsidP="00B51D1E"/>
    <w:p w:rsidR="00B51D1E" w:rsidRDefault="00B51D1E" w:rsidP="00B51D1E"/>
    <w:p w:rsidR="00B51D1E" w:rsidRDefault="00B51D1E" w:rsidP="00B51D1E"/>
    <w:p w:rsidR="00B51D1E" w:rsidRDefault="00B51D1E" w:rsidP="00B51D1E"/>
    <w:p w:rsidR="00402651" w:rsidRPr="00F1068F" w:rsidRDefault="00402651" w:rsidP="00402651">
      <w:pPr>
        <w:keepNext/>
        <w:keepLines/>
        <w:spacing w:before="260" w:after="260" w:line="300" w:lineRule="exact"/>
        <w:outlineLvl w:val="2"/>
        <w:rPr>
          <w:b/>
          <w:bCs/>
          <w:sz w:val="36"/>
          <w:szCs w:val="36"/>
          <w:lang w:val="fr-FR"/>
        </w:rPr>
      </w:pPr>
      <w:bookmarkStart w:id="69" w:name="_Toc50117810"/>
      <w:r w:rsidRPr="00F1068F">
        <w:rPr>
          <w:b/>
          <w:bCs/>
          <w:sz w:val="36"/>
          <w:szCs w:val="36"/>
          <w:lang w:val="fr-FR"/>
        </w:rPr>
        <w:lastRenderedPageBreak/>
        <w:t>Utilisation</w:t>
      </w:r>
      <w:bookmarkEnd w:id="69"/>
    </w:p>
    <w:p w:rsidR="00402651" w:rsidRPr="00F1068F" w:rsidRDefault="00402651" w:rsidP="00402651">
      <w:pPr>
        <w:spacing w:line="300" w:lineRule="exact"/>
        <w:rPr>
          <w:rFonts w:eastAsia="微软雅黑"/>
          <w:b/>
          <w:sz w:val="24"/>
          <w:szCs w:val="24"/>
          <w:lang w:val="fr-FR"/>
        </w:rPr>
      </w:pPr>
      <w:r w:rsidRPr="00F1068F">
        <w:rPr>
          <w:rFonts w:eastAsia="微软雅黑"/>
          <w:b/>
          <w:bCs/>
          <w:iCs/>
          <w:sz w:val="24"/>
          <w:szCs w:val="24"/>
          <w:lang w:val="fr-FR"/>
        </w:rPr>
        <w:t>1. Gonflage</w:t>
      </w:r>
    </w:p>
    <w:p w:rsidR="00402651" w:rsidRPr="00F1068F" w:rsidRDefault="00402651" w:rsidP="00402651">
      <w:pPr>
        <w:spacing w:line="300" w:lineRule="exact"/>
        <w:rPr>
          <w:rFonts w:eastAsia="微软雅黑"/>
          <w:szCs w:val="21"/>
          <w:lang w:val="fr-FR"/>
        </w:rPr>
      </w:pPr>
      <w:r w:rsidRPr="00F1068F">
        <w:rPr>
          <w:rFonts w:ascii="Arial" w:hAnsi="Arial"/>
          <w:noProof/>
          <w:color w:val="000000" w:themeColor="text1"/>
          <w:sz w:val="20"/>
          <w:szCs w:val="20"/>
        </w:rPr>
        <w:drawing>
          <wp:anchor distT="0" distB="0" distL="114300" distR="114300" simplePos="0" relativeHeight="251887616" behindDoc="1" locked="0" layoutInCell="1" allowOverlap="1" wp14:anchorId="0B9036EF" wp14:editId="36981D21">
            <wp:simplePos x="0" y="0"/>
            <wp:positionH relativeFrom="column">
              <wp:posOffset>-5080</wp:posOffset>
            </wp:positionH>
            <wp:positionV relativeFrom="paragraph">
              <wp:posOffset>93345</wp:posOffset>
            </wp:positionV>
            <wp:extent cx="890270" cy="918845"/>
            <wp:effectExtent l="0" t="0" r="5080" b="0"/>
            <wp:wrapTight wrapText="bothSides">
              <wp:wrapPolygon edited="0">
                <wp:start x="0" y="0"/>
                <wp:lineTo x="0" y="21048"/>
                <wp:lineTo x="21261" y="21048"/>
                <wp:lineTo x="21261" y="0"/>
                <wp:lineTo x="0" y="0"/>
              </wp:wrapPolygon>
            </wp:wrapTight>
            <wp:docPr id="71" name="Image 14" descr="C:\Documents and Settings\Julien Carussi\Desktop\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ulien Carussi\Desktop\valve.jpg"/>
                    <pic:cNvPicPr>
                      <a:picLocks noChangeAspect="1" noChangeArrowheads="1"/>
                    </pic:cNvPicPr>
                  </pic:nvPicPr>
                  <pic:blipFill>
                    <a:blip r:embed="rId44" cstate="print"/>
                    <a:srcRect/>
                    <a:stretch>
                      <a:fillRect/>
                    </a:stretch>
                  </pic:blipFill>
                  <pic:spPr bwMode="auto">
                    <a:xfrm>
                      <a:off x="0" y="0"/>
                      <a:ext cx="890270" cy="918845"/>
                    </a:xfrm>
                    <a:prstGeom prst="rect">
                      <a:avLst/>
                    </a:prstGeom>
                    <a:noFill/>
                    <a:ln w="9525">
                      <a:noFill/>
                      <a:miter lim="800000"/>
                      <a:headEnd/>
                      <a:tailEnd/>
                    </a:ln>
                  </pic:spPr>
                </pic:pic>
              </a:graphicData>
            </a:graphic>
          </wp:anchor>
        </w:drawing>
      </w:r>
      <w:r w:rsidRPr="00F1068F">
        <w:rPr>
          <w:szCs w:val="21"/>
          <w:lang w:val="fr-FR"/>
        </w:rPr>
        <w:t>a- Capuchon de la valve</w:t>
      </w:r>
    </w:p>
    <w:p w:rsidR="00402651" w:rsidRPr="00F1068F" w:rsidRDefault="00402651" w:rsidP="00402651">
      <w:pPr>
        <w:spacing w:line="300" w:lineRule="exact"/>
        <w:rPr>
          <w:rFonts w:eastAsia="微软雅黑"/>
          <w:szCs w:val="21"/>
          <w:lang w:val="fr-FR"/>
        </w:rPr>
      </w:pPr>
      <w:r w:rsidRPr="00F1068F">
        <w:rPr>
          <w:rFonts w:eastAsia="微软雅黑"/>
          <w:szCs w:val="21"/>
          <w:lang w:val="fr-FR"/>
        </w:rPr>
        <w:t>b- Piston</w:t>
      </w:r>
    </w:p>
    <w:p w:rsidR="00402651" w:rsidRPr="00F1068F" w:rsidRDefault="00402651" w:rsidP="00402651">
      <w:pPr>
        <w:spacing w:line="300" w:lineRule="exact"/>
        <w:rPr>
          <w:rFonts w:eastAsia="微软雅黑"/>
          <w:szCs w:val="21"/>
          <w:lang w:val="fr-FR"/>
        </w:rPr>
      </w:pPr>
    </w:p>
    <w:p w:rsidR="00402651" w:rsidRPr="00F1068F" w:rsidRDefault="00402651" w:rsidP="00402651">
      <w:pPr>
        <w:spacing w:line="300" w:lineRule="exact"/>
        <w:rPr>
          <w:rFonts w:eastAsia="微软雅黑"/>
          <w:szCs w:val="21"/>
          <w:lang w:val="fr-FR"/>
        </w:rPr>
      </w:pPr>
    </w:p>
    <w:p w:rsidR="00402651" w:rsidRPr="00F1068F" w:rsidRDefault="00402651" w:rsidP="00402651">
      <w:pPr>
        <w:spacing w:line="300" w:lineRule="exact"/>
        <w:rPr>
          <w:rFonts w:eastAsia="微软雅黑"/>
          <w:szCs w:val="21"/>
          <w:lang w:val="fr-FR"/>
        </w:rPr>
      </w:pPr>
    </w:p>
    <w:p w:rsidR="00402651" w:rsidRPr="00F1068F" w:rsidRDefault="00402651" w:rsidP="00402651">
      <w:pPr>
        <w:pStyle w:val="a8"/>
        <w:numPr>
          <w:ilvl w:val="0"/>
          <w:numId w:val="47"/>
        </w:numPr>
        <w:spacing w:line="300" w:lineRule="exact"/>
        <w:ind w:firstLineChars="0"/>
        <w:rPr>
          <w:rFonts w:eastAsia="微软雅黑"/>
          <w:szCs w:val="21"/>
          <w:lang w:val="fr-FR"/>
        </w:rPr>
      </w:pPr>
      <w:r w:rsidRPr="00F1068F">
        <w:rPr>
          <w:rFonts w:eastAsia="微软雅黑"/>
          <w:szCs w:val="21"/>
          <w:lang w:val="fr-FR"/>
        </w:rPr>
        <w:t>Pour gonfler la chambre, dévisser d'abord le capuchon de la valve en tournant d'un quart de tour en sens inverse horaire. Vérifier que le piston au centre de la valve est fermé, c'est-à-dire en position haute. S'il est ouvert, c'est-à-dire si le ressort est comprimé, en position basse, pousser le piston vers le bas et faites le pivoter en position fermée.</w:t>
      </w:r>
    </w:p>
    <w:p w:rsidR="00402651" w:rsidRPr="00F1068F" w:rsidRDefault="00402651" w:rsidP="00402651">
      <w:pPr>
        <w:pStyle w:val="a8"/>
        <w:numPr>
          <w:ilvl w:val="0"/>
          <w:numId w:val="47"/>
        </w:numPr>
        <w:spacing w:line="300" w:lineRule="exact"/>
        <w:ind w:firstLineChars="0"/>
        <w:rPr>
          <w:rFonts w:eastAsia="微软雅黑"/>
          <w:szCs w:val="21"/>
          <w:lang w:val="fr-FR"/>
        </w:rPr>
      </w:pPr>
      <w:r w:rsidRPr="00F1068F">
        <w:rPr>
          <w:rFonts w:eastAsia="微软雅黑"/>
          <w:szCs w:val="21"/>
          <w:lang w:val="fr-FR"/>
        </w:rPr>
        <w:t xml:space="preserve">Raccorder la pompe à air à la valve, tourner le connecteur dans la valve pour la verrouiller et commencer à gonfler. Que vous utilisiez une pompe à pédale ou une pompe électrique ne gonflez pas au-delà de la pression recommandée de 0,2 bars par chambre. </w:t>
      </w:r>
    </w:p>
    <w:p w:rsidR="00402651" w:rsidRPr="00F1068F" w:rsidRDefault="00402651" w:rsidP="00402651">
      <w:pPr>
        <w:numPr>
          <w:ilvl w:val="0"/>
          <w:numId w:val="47"/>
        </w:numPr>
        <w:spacing w:line="300" w:lineRule="exact"/>
        <w:rPr>
          <w:rFonts w:eastAsia="微软雅黑"/>
          <w:szCs w:val="21"/>
          <w:lang w:val="fr-FR"/>
        </w:rPr>
      </w:pPr>
      <w:r w:rsidRPr="00F1068F">
        <w:rPr>
          <w:rFonts w:eastAsia="微软雅黑" w:hint="eastAsia"/>
          <w:noProof/>
          <w:szCs w:val="21"/>
        </w:rPr>
        <w:drawing>
          <wp:anchor distT="0" distB="0" distL="114300" distR="114300" simplePos="0" relativeHeight="251899904" behindDoc="1" locked="0" layoutInCell="1" allowOverlap="1" wp14:anchorId="04A25E92" wp14:editId="6412C9E0">
            <wp:simplePos x="0" y="0"/>
            <wp:positionH relativeFrom="column">
              <wp:posOffset>1541145</wp:posOffset>
            </wp:positionH>
            <wp:positionV relativeFrom="paragraph">
              <wp:posOffset>143510</wp:posOffset>
            </wp:positionV>
            <wp:extent cx="1685925" cy="1685925"/>
            <wp:effectExtent l="0" t="0" r="9525" b="952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jpg"/>
                    <pic:cNvPicPr/>
                  </pic:nvPicPr>
                  <pic:blipFill>
                    <a:blip r:embed="rId46">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r w:rsidRPr="00F1068F">
        <w:rPr>
          <w:rFonts w:eastAsia="微软雅黑" w:hint="eastAsia"/>
          <w:noProof/>
          <w:szCs w:val="21"/>
        </w:rPr>
        <w:drawing>
          <wp:anchor distT="0" distB="0" distL="114300" distR="114300" simplePos="0" relativeHeight="251900928" behindDoc="1" locked="0" layoutInCell="1" allowOverlap="1" wp14:anchorId="3FD7711D" wp14:editId="471B3E1A">
            <wp:simplePos x="0" y="0"/>
            <wp:positionH relativeFrom="column">
              <wp:posOffset>3732530</wp:posOffset>
            </wp:positionH>
            <wp:positionV relativeFrom="paragraph">
              <wp:posOffset>258445</wp:posOffset>
            </wp:positionV>
            <wp:extent cx="1521460" cy="1400175"/>
            <wp:effectExtent l="0" t="0" r="2540" b="952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21460" cy="1400175"/>
                    </a:xfrm>
                    <a:prstGeom prst="rect">
                      <a:avLst/>
                    </a:prstGeom>
                  </pic:spPr>
                </pic:pic>
              </a:graphicData>
            </a:graphic>
            <wp14:sizeRelH relativeFrom="page">
              <wp14:pctWidth>0</wp14:pctWidth>
            </wp14:sizeRelH>
            <wp14:sizeRelV relativeFrom="page">
              <wp14:pctHeight>0</wp14:pctHeight>
            </wp14:sizeRelV>
          </wp:anchor>
        </w:drawing>
      </w:r>
      <w:r w:rsidRPr="00F1068F">
        <w:rPr>
          <w:rFonts w:eastAsia="微软雅黑"/>
          <w:szCs w:val="21"/>
          <w:lang w:val="fr-FR"/>
        </w:rPr>
        <w:t xml:space="preserve">Utiliser un manomètre pour mesurer la pression du tube. </w:t>
      </w:r>
    </w:p>
    <w:p w:rsidR="00402651" w:rsidRPr="00F1068F" w:rsidRDefault="00402651" w:rsidP="00402651">
      <w:pPr>
        <w:spacing w:line="300" w:lineRule="exact"/>
        <w:ind w:left="360"/>
        <w:rPr>
          <w:rFonts w:eastAsia="微软雅黑"/>
          <w:szCs w:val="21"/>
          <w:lang w:val="fr-FR"/>
        </w:rPr>
      </w:pPr>
    </w:p>
    <w:p w:rsidR="00402651" w:rsidRPr="00F1068F" w:rsidRDefault="00402651" w:rsidP="00402651">
      <w:pPr>
        <w:spacing w:line="300" w:lineRule="exact"/>
        <w:ind w:left="360"/>
        <w:rPr>
          <w:rFonts w:eastAsia="微软雅黑"/>
          <w:szCs w:val="21"/>
          <w:lang w:val="fr-FR"/>
        </w:rPr>
      </w:pPr>
    </w:p>
    <w:p w:rsidR="00402651" w:rsidRPr="00F1068F" w:rsidRDefault="00402651" w:rsidP="00402651">
      <w:pPr>
        <w:spacing w:line="300" w:lineRule="exact"/>
        <w:ind w:left="360"/>
        <w:rPr>
          <w:rFonts w:eastAsia="微软雅黑"/>
          <w:szCs w:val="21"/>
          <w:lang w:val="fr-FR"/>
        </w:rPr>
      </w:pPr>
    </w:p>
    <w:p w:rsidR="00402651" w:rsidRPr="00F1068F" w:rsidRDefault="00402651" w:rsidP="00402651">
      <w:pPr>
        <w:spacing w:line="300" w:lineRule="exact"/>
        <w:ind w:left="360"/>
        <w:rPr>
          <w:rFonts w:eastAsia="微软雅黑"/>
          <w:szCs w:val="21"/>
          <w:lang w:val="fr-FR"/>
        </w:rPr>
      </w:pPr>
    </w:p>
    <w:p w:rsidR="00402651" w:rsidRPr="00F1068F" w:rsidRDefault="00402651" w:rsidP="00402651">
      <w:pPr>
        <w:spacing w:line="300" w:lineRule="exact"/>
        <w:ind w:left="360"/>
        <w:rPr>
          <w:rFonts w:eastAsia="微软雅黑"/>
          <w:szCs w:val="21"/>
          <w:lang w:val="fr-FR"/>
        </w:rPr>
      </w:pPr>
    </w:p>
    <w:p w:rsidR="00402651" w:rsidRPr="00F1068F" w:rsidRDefault="00402651" w:rsidP="00402651">
      <w:pPr>
        <w:spacing w:line="300" w:lineRule="exact"/>
        <w:ind w:left="360"/>
        <w:rPr>
          <w:rFonts w:eastAsia="微软雅黑"/>
          <w:szCs w:val="21"/>
          <w:lang w:val="fr-FR"/>
        </w:rPr>
      </w:pPr>
    </w:p>
    <w:p w:rsidR="00402651" w:rsidRPr="00F1068F" w:rsidRDefault="00402651" w:rsidP="00402651">
      <w:pPr>
        <w:spacing w:line="300" w:lineRule="exact"/>
        <w:ind w:left="360"/>
        <w:rPr>
          <w:rFonts w:eastAsia="微软雅黑"/>
          <w:szCs w:val="21"/>
          <w:lang w:val="fr-FR"/>
        </w:rPr>
      </w:pPr>
    </w:p>
    <w:p w:rsidR="00402651" w:rsidRPr="00F1068F" w:rsidRDefault="00402651" w:rsidP="00402651">
      <w:pPr>
        <w:spacing w:line="300" w:lineRule="exact"/>
        <w:ind w:left="360"/>
        <w:rPr>
          <w:rFonts w:eastAsia="微软雅黑"/>
          <w:szCs w:val="21"/>
          <w:lang w:val="fr-FR"/>
        </w:rPr>
      </w:pPr>
    </w:p>
    <w:p w:rsidR="00402651" w:rsidRPr="00F1068F" w:rsidRDefault="00FD2D10" w:rsidP="00402651">
      <w:pPr>
        <w:numPr>
          <w:ilvl w:val="0"/>
          <w:numId w:val="47"/>
        </w:numPr>
        <w:spacing w:line="300" w:lineRule="exact"/>
        <w:rPr>
          <w:rFonts w:eastAsia="微软雅黑"/>
          <w:szCs w:val="21"/>
          <w:lang w:val="fr-FR"/>
        </w:rPr>
      </w:pPr>
      <w:r>
        <w:rPr>
          <w:rFonts w:eastAsia="微软雅黑"/>
          <w:b/>
          <w:noProof/>
          <w:color w:val="FF0000"/>
          <w:sz w:val="36"/>
          <w:szCs w:val="36"/>
        </w:rPr>
        <w:drawing>
          <wp:anchor distT="0" distB="0" distL="114300" distR="114300" simplePos="0" relativeHeight="252052480" behindDoc="1" locked="0" layoutInCell="1" allowOverlap="1" wp14:anchorId="7B2A39BE" wp14:editId="1DF6271C">
            <wp:simplePos x="0" y="0"/>
            <wp:positionH relativeFrom="column">
              <wp:posOffset>699135</wp:posOffset>
            </wp:positionH>
            <wp:positionV relativeFrom="paragraph">
              <wp:posOffset>686435</wp:posOffset>
            </wp:positionV>
            <wp:extent cx="5229225" cy="2005330"/>
            <wp:effectExtent l="0" t="0" r="9525" b="0"/>
            <wp:wrapNone/>
            <wp:docPr id="328" name="图片 328" descr="C:\Users\admin\AppData\Local\Temp\15941015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4101523(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9225"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rFonts w:eastAsia="微软雅黑"/>
          <w:szCs w:val="21"/>
          <w:lang w:val="fr-FR"/>
        </w:rPr>
        <w:t xml:space="preserve">Il est important de gonfler les chambres tour à tour conformément à la procédure indiquée plus bas. Ne pas gonfler une chambre complètement puis passer à la suivante. Commencer par les chambres arrière. Répéter la procédure jusqu'à ce que toutes les chambres soient uniformément gonflées à la pression d'utilisation recommandée. </w:t>
      </w:r>
    </w:p>
    <w:p w:rsidR="00402651" w:rsidRPr="00F1068F" w:rsidRDefault="00402651" w:rsidP="00402651">
      <w:pPr>
        <w:spacing w:line="300" w:lineRule="exact"/>
        <w:ind w:left="360"/>
        <w:rPr>
          <w:rFonts w:eastAsia="微软雅黑"/>
          <w:b/>
          <w:color w:val="FF0000"/>
          <w:sz w:val="36"/>
          <w:szCs w:val="36"/>
          <w:lang w:val="fr-FR"/>
        </w:rPr>
      </w:pPr>
    </w:p>
    <w:p w:rsidR="00402651" w:rsidRPr="00F1068F" w:rsidRDefault="00402651" w:rsidP="00402651">
      <w:pPr>
        <w:spacing w:line="300" w:lineRule="exact"/>
        <w:ind w:left="360"/>
        <w:rPr>
          <w:rFonts w:eastAsia="微软雅黑"/>
          <w:b/>
          <w:color w:val="FF0000"/>
          <w:sz w:val="36"/>
          <w:szCs w:val="36"/>
          <w:lang w:val="fr-FR"/>
        </w:rPr>
      </w:pPr>
    </w:p>
    <w:p w:rsidR="00402651" w:rsidRPr="00F1068F" w:rsidRDefault="00402651" w:rsidP="00402651">
      <w:pPr>
        <w:spacing w:line="300" w:lineRule="exact"/>
        <w:ind w:left="360"/>
        <w:rPr>
          <w:rFonts w:eastAsia="微软雅黑"/>
          <w:b/>
          <w:color w:val="FF0000"/>
          <w:sz w:val="36"/>
          <w:szCs w:val="36"/>
          <w:lang w:val="fr-FR"/>
        </w:rPr>
      </w:pPr>
    </w:p>
    <w:p w:rsidR="00402651" w:rsidRPr="00F1068F" w:rsidRDefault="00402651" w:rsidP="00402651">
      <w:pPr>
        <w:spacing w:line="300" w:lineRule="exact"/>
        <w:ind w:left="360"/>
        <w:jc w:val="center"/>
        <w:rPr>
          <w:rFonts w:eastAsia="微软雅黑"/>
          <w:b/>
          <w:color w:val="FF0000"/>
          <w:sz w:val="36"/>
          <w:szCs w:val="36"/>
          <w:lang w:val="fr-FR"/>
        </w:rPr>
      </w:pPr>
    </w:p>
    <w:p w:rsidR="00402651" w:rsidRPr="00F1068F" w:rsidRDefault="00402651" w:rsidP="00402651">
      <w:pPr>
        <w:spacing w:line="300" w:lineRule="exact"/>
        <w:ind w:left="360"/>
        <w:jc w:val="center"/>
        <w:rPr>
          <w:rFonts w:eastAsia="微软雅黑"/>
          <w:b/>
          <w:color w:val="FF0000"/>
          <w:sz w:val="36"/>
          <w:szCs w:val="36"/>
          <w:lang w:val="fr-FR"/>
        </w:rPr>
      </w:pPr>
    </w:p>
    <w:p w:rsidR="00402651" w:rsidRPr="00F1068F" w:rsidRDefault="00402651" w:rsidP="00402651">
      <w:pPr>
        <w:spacing w:line="300" w:lineRule="exact"/>
        <w:ind w:left="360"/>
        <w:rPr>
          <w:rFonts w:eastAsia="微软雅黑"/>
          <w:b/>
          <w:color w:val="FF0000"/>
          <w:sz w:val="36"/>
          <w:szCs w:val="36"/>
          <w:lang w:val="fr-FR"/>
        </w:rPr>
      </w:pPr>
    </w:p>
    <w:p w:rsidR="00402651" w:rsidRPr="00F1068F" w:rsidRDefault="00402651" w:rsidP="00402651">
      <w:pPr>
        <w:spacing w:line="300" w:lineRule="exact"/>
        <w:ind w:left="360"/>
        <w:jc w:val="center"/>
        <w:rPr>
          <w:rFonts w:eastAsia="微软雅黑"/>
          <w:b/>
          <w:color w:val="FF0000"/>
          <w:sz w:val="36"/>
          <w:szCs w:val="36"/>
          <w:lang w:val="fr-FR"/>
        </w:rPr>
      </w:pPr>
    </w:p>
    <w:p w:rsidR="00402651" w:rsidRPr="00F1068F" w:rsidRDefault="00402651" w:rsidP="00402651">
      <w:pPr>
        <w:spacing w:line="300" w:lineRule="exact"/>
        <w:ind w:left="360"/>
        <w:jc w:val="center"/>
        <w:rPr>
          <w:rFonts w:eastAsia="微软雅黑"/>
          <w:b/>
          <w:color w:val="FF0000"/>
          <w:sz w:val="36"/>
          <w:szCs w:val="36"/>
          <w:lang w:val="fr-FR"/>
        </w:rPr>
      </w:pPr>
    </w:p>
    <w:p w:rsidR="00402651" w:rsidRPr="00F1068F" w:rsidRDefault="00402651" w:rsidP="00402651">
      <w:pPr>
        <w:spacing w:line="300" w:lineRule="exact"/>
        <w:ind w:left="360"/>
        <w:jc w:val="center"/>
        <w:rPr>
          <w:rFonts w:eastAsia="微软雅黑"/>
          <w:b/>
          <w:color w:val="FF0000"/>
          <w:sz w:val="36"/>
          <w:szCs w:val="36"/>
          <w:lang w:val="fr-FR"/>
        </w:rPr>
      </w:pPr>
    </w:p>
    <w:p w:rsidR="00402651" w:rsidRPr="00F1068F" w:rsidRDefault="00402651" w:rsidP="00402651">
      <w:pPr>
        <w:spacing w:line="300" w:lineRule="exact"/>
        <w:rPr>
          <w:rFonts w:eastAsia="微软雅黑"/>
          <w:szCs w:val="21"/>
          <w:lang w:val="fr-FR"/>
        </w:rPr>
      </w:pPr>
    </w:p>
    <w:p w:rsidR="00402651" w:rsidRPr="00F1068F" w:rsidRDefault="00402651" w:rsidP="00402651">
      <w:pPr>
        <w:numPr>
          <w:ilvl w:val="0"/>
          <w:numId w:val="47"/>
        </w:numPr>
        <w:spacing w:line="300" w:lineRule="exact"/>
        <w:rPr>
          <w:rFonts w:eastAsia="微软雅黑"/>
          <w:szCs w:val="21"/>
          <w:lang w:val="fr-FR"/>
        </w:rPr>
      </w:pPr>
      <w:r w:rsidRPr="00F1068F">
        <w:rPr>
          <w:rFonts w:eastAsia="微软雅黑"/>
          <w:szCs w:val="21"/>
          <w:lang w:val="fr-FR"/>
        </w:rPr>
        <w:t>Pendant le gonflage, veiller à ce que la pression entre les chambres à air soit équilibrée afin de ne pas endommager les cloisons de pressurisation.</w:t>
      </w:r>
    </w:p>
    <w:p w:rsidR="00402651" w:rsidRPr="00F1068F" w:rsidRDefault="00402651" w:rsidP="00402651">
      <w:pPr>
        <w:numPr>
          <w:ilvl w:val="0"/>
          <w:numId w:val="47"/>
        </w:numPr>
        <w:spacing w:line="300" w:lineRule="exact"/>
        <w:rPr>
          <w:rFonts w:eastAsia="微软雅黑"/>
          <w:szCs w:val="21"/>
          <w:lang w:val="fr-FR"/>
        </w:rPr>
      </w:pPr>
      <w:r w:rsidRPr="00F1068F">
        <w:rPr>
          <w:rFonts w:eastAsia="微软雅黑"/>
          <w:szCs w:val="21"/>
          <w:lang w:val="fr-FR"/>
        </w:rPr>
        <w:t>Les bateaux pneumatiques peuvent être endommagés par une pression d'air interne trop élevée. Une pression trop élevée peut être provoquée par des différences de température. Un bateau correctement gonflé le matin peut se retrouver dangereusement en surpression lorsque la chaleur augmente au cours de la journée. La pression interne peut être multipliée plusieurs fois alors que la température des surfaces augmente et, dans ces conditions les assemblages peuvent se désolidariser et les matières liées se décoller. Éviter de soumettre votre pneumatique à de telles conditions en réduisant la pression dans toutes les chambres de votre bateau lorsque la chaleur augmente au cours de la journée ou avant de laisser le bateau exposé au soleil de midi. Il est fortement recommandé de ranger le bateau à l'ombre ou à l'abri lorsqu'il n'est pas utilisé.</w:t>
      </w:r>
    </w:p>
    <w:p w:rsidR="00402651" w:rsidRPr="00F1068F" w:rsidRDefault="00402651" w:rsidP="00402651">
      <w:pPr>
        <w:numPr>
          <w:ilvl w:val="0"/>
          <w:numId w:val="47"/>
        </w:numPr>
        <w:spacing w:line="300" w:lineRule="exact"/>
        <w:rPr>
          <w:rFonts w:eastAsia="微软雅黑"/>
          <w:szCs w:val="21"/>
          <w:lang w:val="fr-FR"/>
        </w:rPr>
      </w:pPr>
      <w:r w:rsidRPr="00F1068F">
        <w:rPr>
          <w:rFonts w:eastAsia="微软雅黑"/>
          <w:szCs w:val="21"/>
          <w:lang w:val="fr-FR"/>
        </w:rPr>
        <w:t xml:space="preserve">Utiliser le bateau avec des tubes sous-gonflés peut entraîner des dommages importants, y compris des </w:t>
      </w:r>
      <w:r w:rsidRPr="00F1068F">
        <w:rPr>
          <w:rFonts w:eastAsia="微软雅黑"/>
          <w:szCs w:val="21"/>
          <w:lang w:val="fr-FR"/>
        </w:rPr>
        <w:lastRenderedPageBreak/>
        <w:t>fissures sur le tableau arrière.</w:t>
      </w: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0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402651" w:rsidRPr="00F1068F" w:rsidTr="00385074">
        <w:tc>
          <w:tcPr>
            <w:tcW w:w="9854" w:type="dxa"/>
          </w:tcPr>
          <w:p w:rsidR="00402651" w:rsidRPr="00F1068F" w:rsidRDefault="00402651" w:rsidP="00385074">
            <w:pPr>
              <w:spacing w:line="300" w:lineRule="exact"/>
              <w:rPr>
                <w:rFonts w:eastAsia="微软雅黑"/>
                <w:szCs w:val="21"/>
                <w:lang w:val="fr-FR"/>
              </w:rPr>
            </w:pPr>
            <w:r w:rsidRPr="00F1068F">
              <w:rPr>
                <w:rFonts w:eastAsia="微软雅黑"/>
                <w:iCs/>
                <w:szCs w:val="21"/>
                <w:lang w:val="fr-FR"/>
              </w:rPr>
              <w:t>Ne pas utiliser une source d'air comprimé pour gonfler le tube sous peine de compromettre l'intégrité des assemblages ou des cloisons internes. Les ruptures d'assemblage ou de cloisons en raison du non-respect de la procédure de gonflage ne sont pas couvertes par la garantie.</w:t>
            </w:r>
          </w:p>
        </w:tc>
      </w:tr>
    </w:tbl>
    <w:p w:rsidR="00402651" w:rsidRPr="00F1068F" w:rsidRDefault="00402651" w:rsidP="00402651">
      <w:pPr>
        <w:spacing w:line="300" w:lineRule="exact"/>
        <w:rPr>
          <w:rFonts w:eastAsia="微软雅黑"/>
          <w:b/>
          <w:sz w:val="24"/>
          <w:szCs w:val="24"/>
          <w:lang w:val="fr-FR"/>
        </w:rPr>
      </w:pPr>
      <w:r w:rsidRPr="00F1068F">
        <w:rPr>
          <w:rFonts w:eastAsia="微软雅黑"/>
          <w:b/>
          <w:bCs/>
          <w:iCs/>
          <w:sz w:val="24"/>
          <w:szCs w:val="24"/>
          <w:lang w:val="fr-FR"/>
        </w:rPr>
        <w:t>2. Performance</w:t>
      </w:r>
    </w:p>
    <w:p w:rsidR="00402651" w:rsidRPr="00F1068F" w:rsidRDefault="00402651" w:rsidP="00402651">
      <w:pPr>
        <w:pStyle w:val="a8"/>
        <w:numPr>
          <w:ilvl w:val="0"/>
          <w:numId w:val="48"/>
        </w:numPr>
        <w:spacing w:line="300" w:lineRule="exact"/>
        <w:ind w:firstLineChars="0"/>
        <w:rPr>
          <w:rFonts w:eastAsia="微软雅黑"/>
          <w:szCs w:val="21"/>
          <w:lang w:val="fr-FR"/>
        </w:rPr>
      </w:pPr>
      <w:r w:rsidRPr="00F1068F">
        <w:rPr>
          <w:rFonts w:eastAsia="微软雅黑"/>
          <w:szCs w:val="21"/>
          <w:lang w:val="fr-FR"/>
        </w:rPr>
        <w:t>Pour atteindre la meilleure performance, le bateau doit « déjauger » Si le bateau ne déjauge pas, vous pouvez vérifier les points suivants :</w:t>
      </w:r>
    </w:p>
    <w:p w:rsidR="00402651" w:rsidRPr="00F1068F" w:rsidRDefault="00402651" w:rsidP="00402651">
      <w:pPr>
        <w:pStyle w:val="a8"/>
        <w:numPr>
          <w:ilvl w:val="0"/>
          <w:numId w:val="49"/>
        </w:numPr>
        <w:spacing w:line="300" w:lineRule="exact"/>
        <w:ind w:firstLineChars="0"/>
        <w:rPr>
          <w:rFonts w:eastAsia="微软雅黑"/>
          <w:szCs w:val="21"/>
          <w:lang w:val="fr-FR"/>
        </w:rPr>
      </w:pPr>
      <w:r w:rsidRPr="00F1068F">
        <w:rPr>
          <w:rFonts w:eastAsia="微软雅黑"/>
          <w:szCs w:val="21"/>
          <w:lang w:val="fr-FR"/>
        </w:rPr>
        <w:t>Assurez-vous que la cale / le pont est sec, sinon drainez l'eau.</w:t>
      </w:r>
    </w:p>
    <w:p w:rsidR="00402651" w:rsidRPr="00F1068F" w:rsidRDefault="00402651" w:rsidP="00402651">
      <w:pPr>
        <w:pStyle w:val="a8"/>
        <w:numPr>
          <w:ilvl w:val="0"/>
          <w:numId w:val="49"/>
        </w:numPr>
        <w:spacing w:line="300" w:lineRule="exact"/>
        <w:ind w:firstLineChars="0"/>
        <w:rPr>
          <w:rFonts w:eastAsia="微软雅黑"/>
          <w:szCs w:val="21"/>
          <w:lang w:val="fr-FR"/>
        </w:rPr>
      </w:pPr>
      <w:r w:rsidRPr="00F1068F">
        <w:rPr>
          <w:rFonts w:eastAsia="微软雅黑"/>
          <w:szCs w:val="21"/>
          <w:lang w:val="fr-FR"/>
        </w:rPr>
        <w:t>Assurez-vous que le tube est correctement gonflé.</w:t>
      </w:r>
    </w:p>
    <w:p w:rsidR="00402651" w:rsidRPr="00F1068F" w:rsidRDefault="00402651" w:rsidP="00402651">
      <w:pPr>
        <w:numPr>
          <w:ilvl w:val="0"/>
          <w:numId w:val="49"/>
        </w:numPr>
        <w:spacing w:line="300" w:lineRule="exact"/>
        <w:rPr>
          <w:rFonts w:eastAsia="微软雅黑"/>
          <w:szCs w:val="21"/>
          <w:lang w:val="fr-FR"/>
        </w:rPr>
      </w:pPr>
      <w:r w:rsidRPr="00F1068F">
        <w:rPr>
          <w:rFonts w:eastAsia="微软雅黑"/>
          <w:szCs w:val="21"/>
          <w:lang w:val="fr-FR"/>
        </w:rPr>
        <w:t>Assurez-vous que le poids est correctement réparti. Les conditions marines peuvent parfois exiger que les passagers se déplacent vers l'avant du bateau pour lui permettre de déjauger, avant de retourner à leurs positions initiales.</w:t>
      </w:r>
    </w:p>
    <w:p w:rsidR="00402651" w:rsidRPr="00F1068F" w:rsidRDefault="00402651" w:rsidP="00402651">
      <w:pPr>
        <w:numPr>
          <w:ilvl w:val="0"/>
          <w:numId w:val="49"/>
        </w:numPr>
        <w:spacing w:line="300" w:lineRule="exact"/>
        <w:rPr>
          <w:rFonts w:eastAsia="微软雅黑"/>
          <w:szCs w:val="21"/>
          <w:lang w:val="fr-FR"/>
        </w:rPr>
      </w:pPr>
      <w:r w:rsidRPr="00F1068F">
        <w:rPr>
          <w:rFonts w:eastAsia="微软雅黑"/>
          <w:szCs w:val="21"/>
          <w:lang w:val="fr-FR"/>
        </w:rPr>
        <w:t>Assurez-vous que le moteur hors-bord convient bien au type de bateau.</w:t>
      </w:r>
    </w:p>
    <w:p w:rsidR="00402651" w:rsidRPr="00F1068F" w:rsidRDefault="00402651" w:rsidP="00402651">
      <w:pPr>
        <w:pStyle w:val="a8"/>
        <w:numPr>
          <w:ilvl w:val="0"/>
          <w:numId w:val="48"/>
        </w:numPr>
        <w:spacing w:line="300" w:lineRule="exact"/>
        <w:ind w:firstLineChars="0"/>
        <w:rPr>
          <w:rFonts w:eastAsia="微软雅黑"/>
          <w:szCs w:val="21"/>
          <w:lang w:val="fr-FR"/>
        </w:rPr>
      </w:pPr>
      <w:r w:rsidRPr="00F1068F">
        <w:rPr>
          <w:rFonts w:eastAsia="微软雅黑"/>
          <w:szCs w:val="21"/>
          <w:lang w:val="fr-FR"/>
        </w:rPr>
        <w:t>Le moteur hors-bord joue un grand rôle dans la performance du bateau et doit être adapté au type de bateau.</w:t>
      </w:r>
    </w:p>
    <w:p w:rsidR="00402651" w:rsidRPr="00F1068F" w:rsidRDefault="00402651" w:rsidP="00402651">
      <w:pPr>
        <w:numPr>
          <w:ilvl w:val="0"/>
          <w:numId w:val="48"/>
        </w:numPr>
        <w:spacing w:line="300" w:lineRule="exact"/>
        <w:rPr>
          <w:rFonts w:eastAsia="微软雅黑"/>
          <w:szCs w:val="21"/>
          <w:lang w:val="fr-FR"/>
        </w:rPr>
      </w:pPr>
      <w:r w:rsidRPr="00F1068F">
        <w:rPr>
          <w:rFonts w:eastAsia="微软雅黑"/>
          <w:szCs w:val="21"/>
          <w:lang w:val="fr-FR"/>
        </w:rPr>
        <w:t>Lorsque vous conduisez votre bateau, vous devez le garder en équilibre à l'avant et à l'arrière. À cet effet, vous devez régler l'angle de l'assiette du bateau. Une coque à la bonne assiette présente deux avantages : une consommation réduite de carburant et une vitesse accrue.</w:t>
      </w:r>
    </w:p>
    <w:p w:rsidR="00402651" w:rsidRPr="00F1068F" w:rsidRDefault="00402651" w:rsidP="00402651">
      <w:pPr>
        <w:numPr>
          <w:ilvl w:val="0"/>
          <w:numId w:val="48"/>
        </w:numPr>
        <w:spacing w:line="300" w:lineRule="exact"/>
        <w:rPr>
          <w:rFonts w:eastAsia="微软雅黑"/>
          <w:szCs w:val="21"/>
          <w:lang w:val="fr-FR"/>
        </w:rPr>
      </w:pPr>
      <w:r w:rsidRPr="00F1068F">
        <w:rPr>
          <w:rFonts w:eastAsia="微软雅黑"/>
          <w:szCs w:val="21"/>
          <w:lang w:val="fr-FR"/>
        </w:rPr>
        <w:t>La plupart des moteurs hors-bord de plus de 30 chevaux sont équipés d'un système de réglage d'assiette et de relevage commandé par un vérin hydraulique situé au centre du support de montage du moteur. Il est destiné à relever et baisser le moteur et est commandé par un interrupteur à bascule « haut/bas » intégré à la manette de changement de vitesse et des gaz située directement sous votre pouce droit pour un accès facile. En mode « relevage », le système relève le moteur entièrement hors de l'eau lorsqu'il n'est pas utilisé. Il peut également être utilisé pour relever le moteur lorsque l'on conduit lentement dans des eaux très peu profondes pour éviter d'endommager l'hélice.</w:t>
      </w:r>
    </w:p>
    <w:p w:rsidR="00402651" w:rsidRPr="00F1068F" w:rsidRDefault="00402651" w:rsidP="00402651">
      <w:pPr>
        <w:spacing w:line="300" w:lineRule="exact"/>
        <w:ind w:left="360"/>
        <w:rPr>
          <w:rFonts w:eastAsia="微软雅黑"/>
          <w:szCs w:val="21"/>
          <w:lang w:val="fr-FR"/>
        </w:rPr>
      </w:pPr>
      <w:r w:rsidRPr="00F1068F">
        <w:rPr>
          <w:rFonts w:eastAsia="微软雅黑"/>
          <w:szCs w:val="21"/>
          <w:lang w:val="fr-FR"/>
        </w:rPr>
        <w:t>En mode « assiette », le système s'emploie à régler l'angle du moteur pour jouer sur l'angle de conduite du bateau. Au fur et à mesure que le bateau prend de la vitesse, l'angle du moteur assure la remontée nécessaire au déjaugeage du bateau pour une performance optimale. En position la plus basse, le moteur est en « trim négatif », c'est-à-dire que l'angle de l'arbre du moteur et de l'hélice est un peu plus vers l'avant qu'à la verticale par rapport au tableau arrière. Ceci est la position que devrait avoir le moteur avant remettre les gaz après un arrêt brutal. Un trim négatif exerce une force descendante sur la coque pour limiter la levée de la proue qui est courante avec les coques qui déjaugent sous l'effet de l'accélération initiale. Plus l'accélération initiale est brutale, plus la proue a tendance à se lever. Si vous remettez les gaz brutalement après un arrêt, (une procédure appelée « déjaugeage ») certaines coques soulèvent momentanément la proue à un angle aigu jusqu'à ce que la force descendante du moteur compense cette élévation.</w:t>
      </w:r>
    </w:p>
    <w:p w:rsidR="00402651" w:rsidRPr="00F1068F" w:rsidRDefault="0029088E" w:rsidP="00402651">
      <w:pPr>
        <w:numPr>
          <w:ilvl w:val="0"/>
          <w:numId w:val="48"/>
        </w:numPr>
        <w:spacing w:line="300" w:lineRule="exact"/>
        <w:rPr>
          <w:rFonts w:eastAsia="微软雅黑"/>
          <w:szCs w:val="21"/>
          <w:lang w:val="fr-FR"/>
        </w:rPr>
      </w:pPr>
      <w:r>
        <w:rPr>
          <w:rFonts w:eastAsia="微软雅黑"/>
          <w:noProof/>
          <w:szCs w:val="21"/>
        </w:rPr>
        <w:drawing>
          <wp:anchor distT="0" distB="0" distL="114300" distR="114300" simplePos="0" relativeHeight="252064768" behindDoc="1" locked="0" layoutInCell="1" allowOverlap="1" wp14:anchorId="07472508" wp14:editId="4F645ECD">
            <wp:simplePos x="0" y="0"/>
            <wp:positionH relativeFrom="column">
              <wp:posOffset>937260</wp:posOffset>
            </wp:positionH>
            <wp:positionV relativeFrom="paragraph">
              <wp:posOffset>670560</wp:posOffset>
            </wp:positionV>
            <wp:extent cx="4572000" cy="1612900"/>
            <wp:effectExtent l="0" t="0" r="0" b="6350"/>
            <wp:wrapNone/>
            <wp:docPr id="334" name="图片 334" descr="C:\Users\admin\Desktop\SP用户手册用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P用户手册用图\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szCs w:val="21"/>
          <w:lang w:val="fr-FR"/>
        </w:rPr>
        <w:t>L'angle du moteur hors-bord peut être ajusté pour améliorer l'assiette et la performance générale.  Ajuster la position du moteur pour définir l'angle de l'assiette du moteur hors-bord par rapport au tableau arrière. Effectuer des tests avec le moteur fixé à des angles différents pour trouver la position qui convient le mieux à votre bateau et aux conditions d'utilisation.</w:t>
      </w:r>
    </w:p>
    <w:p w:rsidR="00402651" w:rsidRPr="00F1068F" w:rsidRDefault="00402651" w:rsidP="00402651">
      <w:pPr>
        <w:spacing w:line="300" w:lineRule="exact"/>
        <w:jc w:val="center"/>
        <w:rPr>
          <w:rFonts w:eastAsia="微软雅黑"/>
          <w:szCs w:val="21"/>
          <w:lang w:val="fr-FR"/>
        </w:rPr>
      </w:pPr>
    </w:p>
    <w:p w:rsidR="00402651" w:rsidRPr="00F1068F" w:rsidRDefault="00402651" w:rsidP="00402651">
      <w:pPr>
        <w:spacing w:line="300" w:lineRule="exact"/>
        <w:jc w:val="center"/>
        <w:rPr>
          <w:rFonts w:eastAsia="微软雅黑"/>
          <w:szCs w:val="21"/>
          <w:lang w:val="fr-FR"/>
        </w:rPr>
      </w:pPr>
    </w:p>
    <w:p w:rsidR="00402651" w:rsidRPr="00F1068F" w:rsidRDefault="00402651" w:rsidP="00402651">
      <w:pPr>
        <w:spacing w:line="300" w:lineRule="exact"/>
        <w:jc w:val="center"/>
        <w:rPr>
          <w:rFonts w:eastAsia="微软雅黑"/>
          <w:szCs w:val="21"/>
          <w:lang w:val="fr-FR"/>
        </w:rPr>
      </w:pPr>
    </w:p>
    <w:p w:rsidR="00402651" w:rsidRPr="00F1068F" w:rsidRDefault="00402651" w:rsidP="00402651">
      <w:pPr>
        <w:spacing w:line="300" w:lineRule="exact"/>
        <w:jc w:val="center"/>
        <w:rPr>
          <w:rFonts w:eastAsia="微软雅黑"/>
          <w:szCs w:val="21"/>
          <w:lang w:val="fr-FR"/>
        </w:rPr>
      </w:pPr>
    </w:p>
    <w:p w:rsidR="00402651" w:rsidRPr="00F1068F" w:rsidRDefault="00402651" w:rsidP="00402651">
      <w:pPr>
        <w:spacing w:line="300" w:lineRule="exact"/>
        <w:jc w:val="center"/>
        <w:rPr>
          <w:rFonts w:eastAsia="微软雅黑"/>
          <w:szCs w:val="21"/>
          <w:lang w:val="fr-FR"/>
        </w:rPr>
      </w:pPr>
    </w:p>
    <w:p w:rsidR="00402651" w:rsidRPr="00F1068F" w:rsidRDefault="00402651" w:rsidP="00402651">
      <w:pPr>
        <w:spacing w:line="300" w:lineRule="exact"/>
        <w:rPr>
          <w:rFonts w:eastAsia="微软雅黑"/>
          <w:b/>
          <w:bCs/>
          <w:iCs/>
          <w:sz w:val="24"/>
          <w:szCs w:val="24"/>
          <w:lang w:val="fr-FR"/>
        </w:rPr>
      </w:pPr>
    </w:p>
    <w:p w:rsidR="00402651" w:rsidRDefault="00402651" w:rsidP="00402651">
      <w:pPr>
        <w:spacing w:line="300" w:lineRule="exact"/>
        <w:jc w:val="center"/>
        <w:rPr>
          <w:szCs w:val="21"/>
          <w:lang w:val="fr-FR"/>
        </w:rPr>
      </w:pPr>
    </w:p>
    <w:p w:rsidR="00402651" w:rsidRPr="00F1068F" w:rsidRDefault="00402651" w:rsidP="00402651">
      <w:pPr>
        <w:spacing w:line="300" w:lineRule="exact"/>
        <w:jc w:val="center"/>
        <w:rPr>
          <w:szCs w:val="21"/>
          <w:lang w:val="fr-FR"/>
        </w:rPr>
      </w:pPr>
      <w:r w:rsidRPr="00F1068F">
        <w:rPr>
          <w:szCs w:val="21"/>
          <w:lang w:val="fr-FR"/>
        </w:rPr>
        <w:t>Moteur avec trim négatif</w:t>
      </w:r>
    </w:p>
    <w:p w:rsidR="00402651" w:rsidRPr="00F1068F" w:rsidRDefault="003E3188" w:rsidP="00402651">
      <w:pPr>
        <w:spacing w:line="300" w:lineRule="exact"/>
        <w:jc w:val="center"/>
        <w:rPr>
          <w:rFonts w:eastAsia="微软雅黑"/>
          <w:szCs w:val="21"/>
          <w:lang w:val="fr-FR"/>
        </w:rPr>
      </w:pPr>
      <w:r>
        <w:rPr>
          <w:rFonts w:eastAsia="微软雅黑"/>
          <w:noProof/>
          <w:szCs w:val="21"/>
        </w:rPr>
        <w:lastRenderedPageBreak/>
        <w:drawing>
          <wp:anchor distT="0" distB="0" distL="114300" distR="114300" simplePos="0" relativeHeight="252058624" behindDoc="1" locked="0" layoutInCell="1" allowOverlap="1" wp14:anchorId="5895AF78" wp14:editId="01797600">
            <wp:simplePos x="0" y="0"/>
            <wp:positionH relativeFrom="column">
              <wp:posOffset>880110</wp:posOffset>
            </wp:positionH>
            <wp:positionV relativeFrom="paragraph">
              <wp:posOffset>-196215</wp:posOffset>
            </wp:positionV>
            <wp:extent cx="4155440" cy="1724025"/>
            <wp:effectExtent l="0" t="0" r="0" b="9525"/>
            <wp:wrapNone/>
            <wp:docPr id="331" name="图片 331" descr="C:\Users\admin\Desktop\SP用户手册用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P用户手册用图\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544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00" w:lineRule="exact"/>
        <w:rPr>
          <w:rFonts w:eastAsia="微软雅黑"/>
          <w:b/>
          <w:bCs/>
          <w:iCs/>
          <w:sz w:val="24"/>
          <w:szCs w:val="24"/>
          <w:lang w:val="fr-FR"/>
        </w:rPr>
      </w:pPr>
    </w:p>
    <w:p w:rsidR="00402651" w:rsidRPr="00F1068F" w:rsidRDefault="00402651" w:rsidP="00402651">
      <w:pPr>
        <w:spacing w:line="300" w:lineRule="exact"/>
        <w:rPr>
          <w:rFonts w:eastAsia="微软雅黑"/>
          <w:b/>
          <w:bCs/>
          <w:iCs/>
          <w:sz w:val="24"/>
          <w:szCs w:val="24"/>
          <w:lang w:val="fr-FR"/>
        </w:rPr>
      </w:pPr>
    </w:p>
    <w:p w:rsidR="00402651" w:rsidRPr="00F1068F" w:rsidRDefault="00402651" w:rsidP="00402651">
      <w:pPr>
        <w:spacing w:line="300" w:lineRule="exact"/>
        <w:rPr>
          <w:rFonts w:eastAsia="微软雅黑"/>
          <w:b/>
          <w:bCs/>
          <w:iCs/>
          <w:sz w:val="24"/>
          <w:szCs w:val="24"/>
          <w:lang w:val="fr-FR"/>
        </w:rPr>
      </w:pPr>
    </w:p>
    <w:p w:rsidR="00402651" w:rsidRPr="00F1068F" w:rsidRDefault="00402651" w:rsidP="00402651">
      <w:pPr>
        <w:spacing w:line="300" w:lineRule="exact"/>
        <w:rPr>
          <w:rFonts w:eastAsia="微软雅黑"/>
          <w:b/>
          <w:bCs/>
          <w:iCs/>
          <w:sz w:val="24"/>
          <w:szCs w:val="24"/>
          <w:lang w:val="fr-FR"/>
        </w:rPr>
      </w:pPr>
    </w:p>
    <w:p w:rsidR="00402651" w:rsidRPr="00F1068F" w:rsidRDefault="00402651" w:rsidP="00402651">
      <w:pPr>
        <w:spacing w:line="300" w:lineRule="exact"/>
        <w:rPr>
          <w:rFonts w:eastAsia="微软雅黑"/>
          <w:b/>
          <w:bCs/>
          <w:iCs/>
          <w:sz w:val="24"/>
          <w:szCs w:val="24"/>
          <w:lang w:val="fr-FR"/>
        </w:rPr>
      </w:pPr>
    </w:p>
    <w:p w:rsidR="00402651" w:rsidRPr="00F1068F" w:rsidRDefault="00402651" w:rsidP="00402651">
      <w:pPr>
        <w:spacing w:line="300" w:lineRule="exact"/>
        <w:rPr>
          <w:rFonts w:eastAsia="微软雅黑"/>
          <w:bCs/>
          <w:iCs/>
          <w:sz w:val="22"/>
          <w:szCs w:val="24"/>
          <w:lang w:val="fr-FR"/>
        </w:rPr>
      </w:pP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
          <w:bCs/>
          <w:iCs/>
          <w:sz w:val="24"/>
          <w:szCs w:val="24"/>
          <w:lang w:val="fr-FR"/>
        </w:rPr>
        <w:tab/>
      </w:r>
      <w:r w:rsidRPr="00F1068F">
        <w:rPr>
          <w:rFonts w:eastAsia="微软雅黑"/>
          <w:bCs/>
          <w:iCs/>
          <w:sz w:val="22"/>
          <w:szCs w:val="24"/>
          <w:lang w:val="fr-FR"/>
        </w:rPr>
        <w:t>Moteur avec trim positif</w:t>
      </w:r>
    </w:p>
    <w:p w:rsidR="00402651" w:rsidRPr="00F1068F" w:rsidRDefault="00402651" w:rsidP="00402651">
      <w:pPr>
        <w:spacing w:line="300" w:lineRule="exact"/>
        <w:rPr>
          <w:rFonts w:eastAsia="微软雅黑"/>
          <w:b/>
          <w:sz w:val="24"/>
          <w:szCs w:val="24"/>
          <w:lang w:val="fr-FR"/>
        </w:rPr>
      </w:pPr>
      <w:r w:rsidRPr="00F1068F">
        <w:rPr>
          <w:rFonts w:eastAsia="微软雅黑"/>
          <w:b/>
          <w:bCs/>
          <w:iCs/>
          <w:sz w:val="24"/>
          <w:szCs w:val="24"/>
          <w:lang w:val="fr-FR"/>
        </w:rPr>
        <w:t>3. Remorquage</w:t>
      </w:r>
    </w:p>
    <w:p w:rsidR="00402651" w:rsidRPr="00F1068F" w:rsidRDefault="00402651" w:rsidP="00402651">
      <w:pPr>
        <w:spacing w:line="300" w:lineRule="exact"/>
        <w:ind w:firstLineChars="150" w:firstLine="315"/>
        <w:rPr>
          <w:rFonts w:eastAsia="微软雅黑"/>
          <w:szCs w:val="21"/>
          <w:lang w:val="fr-FR"/>
        </w:rPr>
      </w:pPr>
      <w:r w:rsidRPr="00F1068F">
        <w:rPr>
          <w:rFonts w:eastAsia="微软雅黑"/>
          <w:szCs w:val="21"/>
          <w:lang w:val="fr-FR"/>
        </w:rPr>
        <w:t>Votre bateau peut être remorqué à l'aide de l'anneau de remorquage situé sur la proue. Assurez-vous d'utiliser un câble de remorquage calibré pour au moins 5 fois le poids du bateau à remorquer. Le bateau doit être remorqué uniquement à l'aide de l'anneau de remorquage. Les poignées moulées, les bouées de sauvetage et les taquets d'amarrage ne sont pas conçus pour le remorquage.</w:t>
      </w:r>
    </w:p>
    <w:p w:rsidR="00402651" w:rsidRPr="00F1068F" w:rsidRDefault="00402651" w:rsidP="00402651">
      <w:pPr>
        <w:pStyle w:val="a8"/>
        <w:numPr>
          <w:ilvl w:val="0"/>
          <w:numId w:val="50"/>
        </w:numPr>
        <w:spacing w:line="300" w:lineRule="exact"/>
        <w:ind w:firstLineChars="0"/>
        <w:rPr>
          <w:rFonts w:eastAsia="微软雅黑"/>
          <w:szCs w:val="21"/>
          <w:lang w:val="fr-FR"/>
        </w:rPr>
      </w:pPr>
      <w:r w:rsidRPr="00F1068F">
        <w:rPr>
          <w:rFonts w:eastAsia="微软雅黑"/>
          <w:szCs w:val="21"/>
          <w:lang w:val="fr-FR"/>
        </w:rPr>
        <w:t>Il est recommandé de remorquer le bateau à l'aide d'un système de bride en utilisant les anneaux en D situés de part et d'autre de la proue.</w:t>
      </w:r>
    </w:p>
    <w:p w:rsidR="00402651" w:rsidRPr="00F1068F" w:rsidRDefault="00402651" w:rsidP="00402651">
      <w:pPr>
        <w:pStyle w:val="a8"/>
        <w:numPr>
          <w:ilvl w:val="0"/>
          <w:numId w:val="50"/>
        </w:numPr>
        <w:spacing w:line="300" w:lineRule="exact"/>
        <w:ind w:firstLineChars="0"/>
        <w:rPr>
          <w:rFonts w:eastAsia="微软雅黑"/>
          <w:szCs w:val="21"/>
          <w:lang w:val="fr-FR"/>
        </w:rPr>
      </w:pPr>
      <w:r w:rsidRPr="00F1068F">
        <w:rPr>
          <w:rFonts w:eastAsia="微软雅黑"/>
          <w:szCs w:val="21"/>
          <w:lang w:val="fr-FR"/>
        </w:rPr>
        <w:t>Une ligne de sécurité supplémentaire doit être également attachée à l'anneau en aluminium soudé à l'avant de la coque.</w:t>
      </w:r>
    </w:p>
    <w:p w:rsidR="00402651" w:rsidRPr="00F1068F" w:rsidRDefault="00402651" w:rsidP="00402651">
      <w:pPr>
        <w:numPr>
          <w:ilvl w:val="0"/>
          <w:numId w:val="50"/>
        </w:numPr>
        <w:spacing w:line="300" w:lineRule="exact"/>
        <w:rPr>
          <w:rFonts w:eastAsia="微软雅黑"/>
          <w:szCs w:val="21"/>
          <w:lang w:val="fr-FR"/>
        </w:rPr>
      </w:pPr>
      <w:r w:rsidRPr="00F1068F">
        <w:rPr>
          <w:rFonts w:eastAsia="微软雅黑"/>
          <w:szCs w:val="21"/>
          <w:lang w:val="fr-FR"/>
        </w:rPr>
        <w:t>Veuillez noter que les canots pneumatiques remorqués doivent être surveillés en permanence, en particulier la nuit.</w:t>
      </w:r>
    </w:p>
    <w:p w:rsidR="00402651" w:rsidRPr="00F1068F" w:rsidRDefault="00402651" w:rsidP="00402651">
      <w:pPr>
        <w:numPr>
          <w:ilvl w:val="0"/>
          <w:numId w:val="50"/>
        </w:numPr>
        <w:spacing w:line="300" w:lineRule="exact"/>
        <w:rPr>
          <w:rFonts w:eastAsia="微软雅黑"/>
          <w:szCs w:val="21"/>
          <w:lang w:val="fr-FR"/>
        </w:rPr>
      </w:pPr>
      <w:r w:rsidRPr="00F1068F">
        <w:rPr>
          <w:rFonts w:eastAsia="微软雅黑"/>
          <w:szCs w:val="21"/>
          <w:lang w:val="fr-FR"/>
        </w:rPr>
        <w:t>Lorsque l'on remorque un canot pneumatique, les conditions peuvent varier considérablement, c'est pourquoi la sécurité incombe exclusivement au capitaine.</w:t>
      </w: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E36C0A" w:themeFill="accent6" w:themeFillShade="BF"/>
          </w:tcPr>
          <w:p w:rsidR="00402651" w:rsidRPr="00F1068F" w:rsidRDefault="00402651" w:rsidP="00385074">
            <w:pPr>
              <w:spacing w:line="30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402651" w:rsidRPr="00F1068F" w:rsidTr="00385074">
        <w:tc>
          <w:tcPr>
            <w:tcW w:w="9854" w:type="dxa"/>
          </w:tcPr>
          <w:p w:rsidR="00402651" w:rsidRPr="00F1068F" w:rsidRDefault="00402651" w:rsidP="00385074">
            <w:pPr>
              <w:spacing w:line="300" w:lineRule="exact"/>
              <w:rPr>
                <w:rFonts w:eastAsia="微软雅黑"/>
                <w:szCs w:val="21"/>
                <w:lang w:val="fr-FR"/>
              </w:rPr>
            </w:pPr>
            <w:r w:rsidRPr="00F1068F">
              <w:rPr>
                <w:rFonts w:eastAsia="微软雅黑"/>
                <w:iCs/>
                <w:szCs w:val="21"/>
                <w:lang w:val="fr-FR"/>
              </w:rPr>
              <w:t>Pour être remorqué, le bateau doit être vide.</w:t>
            </w:r>
          </w:p>
        </w:tc>
      </w:tr>
      <w:tr w:rsidR="00402651" w:rsidRPr="00F1068F" w:rsidTr="00385074">
        <w:tc>
          <w:tcPr>
            <w:tcW w:w="9854" w:type="dxa"/>
          </w:tcPr>
          <w:p w:rsidR="00402651" w:rsidRPr="00F1068F" w:rsidRDefault="00402651" w:rsidP="00385074">
            <w:pPr>
              <w:spacing w:line="300" w:lineRule="exact"/>
              <w:rPr>
                <w:rFonts w:eastAsia="微软雅黑"/>
                <w:szCs w:val="21"/>
                <w:lang w:val="fr-FR"/>
              </w:rPr>
            </w:pPr>
            <w:r w:rsidRPr="00F1068F">
              <w:rPr>
                <w:rFonts w:eastAsia="微软雅黑"/>
                <w:iCs/>
                <w:szCs w:val="21"/>
                <w:lang w:val="fr-FR"/>
              </w:rPr>
              <w:t>Retirer le moteur hors-bord, le réservoir de carburant et l'équipement avant le remorquage.</w:t>
            </w:r>
          </w:p>
        </w:tc>
      </w:tr>
      <w:tr w:rsidR="00402651" w:rsidRPr="00F1068F" w:rsidTr="00385074">
        <w:tc>
          <w:tcPr>
            <w:tcW w:w="9854" w:type="dxa"/>
          </w:tcPr>
          <w:p w:rsidR="00402651" w:rsidRPr="00F1068F" w:rsidRDefault="00402651" w:rsidP="00385074">
            <w:pPr>
              <w:spacing w:line="300" w:lineRule="exact"/>
              <w:rPr>
                <w:rFonts w:eastAsia="微软雅黑"/>
                <w:szCs w:val="21"/>
                <w:lang w:val="fr-FR"/>
              </w:rPr>
            </w:pPr>
            <w:r w:rsidRPr="00F1068F">
              <w:rPr>
                <w:rFonts w:eastAsia="微软雅黑"/>
                <w:iCs/>
                <w:szCs w:val="21"/>
                <w:lang w:val="fr-FR"/>
              </w:rPr>
              <w:t>Aucun passager ne doit se trouver à bord.</w:t>
            </w:r>
          </w:p>
        </w:tc>
      </w:tr>
      <w:tr w:rsidR="00402651" w:rsidRPr="00F1068F" w:rsidTr="00385074">
        <w:tc>
          <w:tcPr>
            <w:tcW w:w="9854" w:type="dxa"/>
          </w:tcPr>
          <w:p w:rsidR="00402651" w:rsidRPr="00F1068F" w:rsidRDefault="00402651" w:rsidP="00385074">
            <w:pPr>
              <w:spacing w:line="300" w:lineRule="exact"/>
              <w:rPr>
                <w:rFonts w:eastAsia="微软雅黑"/>
                <w:szCs w:val="21"/>
                <w:lang w:val="fr-FR"/>
              </w:rPr>
            </w:pPr>
            <w:r w:rsidRPr="00F1068F">
              <w:rPr>
                <w:rFonts w:eastAsia="微软雅黑"/>
                <w:iCs/>
                <w:szCs w:val="21"/>
                <w:lang w:val="fr-FR"/>
              </w:rPr>
              <w:t>Le bateau doit être remorqué à vitesse réduite.</w:t>
            </w:r>
          </w:p>
        </w:tc>
      </w:tr>
    </w:tbl>
    <w:p w:rsidR="00402651" w:rsidRPr="00F1068F" w:rsidRDefault="00402651" w:rsidP="00402651">
      <w:pPr>
        <w:spacing w:line="300" w:lineRule="exact"/>
        <w:rPr>
          <w:rFonts w:eastAsia="微软雅黑"/>
          <w:b/>
          <w:sz w:val="24"/>
          <w:szCs w:val="24"/>
          <w:lang w:val="fr-FR"/>
        </w:rPr>
      </w:pPr>
      <w:r w:rsidRPr="00F1068F">
        <w:rPr>
          <w:rFonts w:eastAsia="微软雅黑"/>
          <w:b/>
          <w:bCs/>
          <w:iCs/>
          <w:sz w:val="24"/>
          <w:szCs w:val="24"/>
          <w:lang w:val="fr-FR"/>
        </w:rPr>
        <w:t>4. Levage</w:t>
      </w:r>
    </w:p>
    <w:p w:rsidR="00402651" w:rsidRPr="00F1068F" w:rsidRDefault="00402651" w:rsidP="00402651">
      <w:pPr>
        <w:spacing w:line="300" w:lineRule="exact"/>
        <w:ind w:firstLineChars="150" w:firstLine="315"/>
        <w:rPr>
          <w:rFonts w:eastAsia="微软雅黑"/>
          <w:szCs w:val="21"/>
          <w:lang w:val="fr-FR"/>
        </w:rPr>
      </w:pPr>
      <w:r w:rsidRPr="00F1068F">
        <w:rPr>
          <w:rFonts w:eastAsia="微软雅黑"/>
          <w:szCs w:val="21"/>
          <w:lang w:val="fr-FR"/>
        </w:rPr>
        <w:t>Lorsque l'on utilise un palan pour soulever le bateau, il convient de fixer le crochet aux 3 (ou 4 selon le type de bateau) anneaux de levage soudés à la coque. Vider le bateau de tout son équipement et s'assurer qu'aucun passager ne se trouve à bord. S'assurer que le pont et la cale ont été drainés avant le levage. Retirer le bouchon de vidange pendant toute la période où le bateau est rangé pour permettre à l'eau de s'écouler. Les poignées moulées, les bouées de sauvetage et les taquets d'amarrage ne sont pas des outils de levage. Lors du levage et de la manutention, s'assurer que personne ne se trouve sous le bateau élingué.</w:t>
      </w:r>
    </w:p>
    <w:p w:rsidR="00402651" w:rsidRPr="00F1068F" w:rsidRDefault="00402651" w:rsidP="00402651">
      <w:pPr>
        <w:spacing w:line="300" w:lineRule="exact"/>
        <w:rPr>
          <w:rFonts w:eastAsia="微软雅黑"/>
          <w:b/>
          <w:sz w:val="24"/>
          <w:szCs w:val="24"/>
          <w:lang w:val="fr-FR"/>
        </w:rPr>
      </w:pPr>
      <w:r w:rsidRPr="00F1068F">
        <w:rPr>
          <w:rFonts w:eastAsia="微软雅黑"/>
          <w:b/>
          <w:bCs/>
          <w:iCs/>
          <w:sz w:val="24"/>
          <w:szCs w:val="24"/>
          <w:lang w:val="fr-FR"/>
        </w:rPr>
        <w:t>5. Beacher son bateau</w:t>
      </w:r>
    </w:p>
    <w:p w:rsidR="00402651" w:rsidRPr="00F1068F" w:rsidRDefault="00402651" w:rsidP="00402651">
      <w:pPr>
        <w:spacing w:line="300" w:lineRule="exact"/>
        <w:ind w:firstLineChars="150" w:firstLine="315"/>
        <w:rPr>
          <w:rFonts w:eastAsia="微软雅黑"/>
          <w:szCs w:val="21"/>
          <w:lang w:val="fr-FR"/>
        </w:rPr>
      </w:pPr>
      <w:r w:rsidRPr="00F1068F">
        <w:rPr>
          <w:rFonts w:eastAsia="微软雅黑"/>
          <w:szCs w:val="21"/>
          <w:lang w:val="fr-FR"/>
        </w:rPr>
        <w:t>Nous recommandons de ne pas propulser le bateau sur la plage, ni de le traîner sur les rochers, le sable, du gravier ou la chaussée car il pourrait en résulter des dommages sur le tissu et/ou la coque.</w:t>
      </w:r>
    </w:p>
    <w:p w:rsidR="00402651" w:rsidRPr="00F1068F" w:rsidRDefault="00402651" w:rsidP="00402651">
      <w:pPr>
        <w:spacing w:line="300" w:lineRule="exact"/>
        <w:rPr>
          <w:rFonts w:eastAsia="微软雅黑"/>
          <w:b/>
          <w:sz w:val="24"/>
          <w:szCs w:val="24"/>
          <w:lang w:val="fr-FR"/>
        </w:rPr>
      </w:pPr>
      <w:r w:rsidRPr="00F1068F">
        <w:rPr>
          <w:rFonts w:eastAsia="微软雅黑" w:hint="eastAsia"/>
          <w:b/>
          <w:bCs/>
          <w:iCs/>
          <w:sz w:val="24"/>
          <w:szCs w:val="24"/>
          <w:lang w:val="fr-FR"/>
        </w:rPr>
        <w:t>6.</w:t>
      </w:r>
      <w:r w:rsidRPr="00F1068F">
        <w:rPr>
          <w:rFonts w:eastAsia="微软雅黑"/>
          <w:b/>
          <w:bCs/>
          <w:iCs/>
          <w:sz w:val="24"/>
          <w:szCs w:val="24"/>
          <w:lang w:val="fr-FR"/>
        </w:rPr>
        <w:t xml:space="preserve">Moteur hors-bord </w:t>
      </w:r>
    </w:p>
    <w:p w:rsidR="00402651" w:rsidRPr="00F1068F" w:rsidRDefault="00402651" w:rsidP="00402651">
      <w:pPr>
        <w:spacing w:line="300" w:lineRule="exact"/>
        <w:ind w:firstLineChars="150" w:firstLine="315"/>
        <w:rPr>
          <w:rFonts w:eastAsia="微软雅黑"/>
          <w:szCs w:val="21"/>
          <w:lang w:val="fr-FR"/>
        </w:rPr>
      </w:pPr>
      <w:r w:rsidRPr="00F1068F">
        <w:rPr>
          <w:rFonts w:eastAsia="微软雅黑"/>
          <w:szCs w:val="21"/>
          <w:lang w:val="fr-FR"/>
        </w:rPr>
        <w:t>Installer le moteur hors-bord sur le tableau arrière de manière à ce qu'il soit placé aussi près que possible du centre. Serrer les vis de fixation du tableau arrière de manière uniforme et sécurisée. Vérifier de temps en temps que les vis de fixation sont bien serrées pendant le fonctionnement du moteur hors-bord car elles peuvent se desserrer en raison des vibrations. S'assurer avant chaque utilisation que le moteur hors-bord est solidement fixé au tableau arrière. Il est conseillé d'attacher également le moteur au tableau arrière puisque des œillets de fixation sont disponibles. Toujours utiliser le cordon coupe-circuit d'urgence correctement.</w:t>
      </w:r>
    </w:p>
    <w:p w:rsidR="00402651" w:rsidRPr="00F1068F" w:rsidRDefault="00402651" w:rsidP="00402651">
      <w:pPr>
        <w:spacing w:line="300" w:lineRule="exact"/>
        <w:ind w:left="360"/>
        <w:rPr>
          <w:rFonts w:eastAsia="微软雅黑"/>
          <w:szCs w:val="21"/>
          <w:lang w:val="fr-FR"/>
        </w:rPr>
      </w:pPr>
      <w:r w:rsidRPr="00F1068F">
        <w:rPr>
          <w:rFonts w:eastAsia="微软雅黑"/>
          <w:szCs w:val="21"/>
          <w:lang w:val="fr-FR"/>
        </w:rPr>
        <w:t>Le réservoir portatif doit être retiré du bateau lors du remplissage. Le réservoir doit être rempli dans un endroit bien ventilé. Ne pas fumer à bord.</w:t>
      </w: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E36C0A" w:themeFill="accent6" w:themeFillShade="BF"/>
          </w:tcPr>
          <w:p w:rsidR="00402651" w:rsidRPr="00F1068F" w:rsidRDefault="00402651" w:rsidP="00385074">
            <w:pPr>
              <w:spacing w:line="300" w:lineRule="exact"/>
              <w:rPr>
                <w:rFonts w:eastAsia="微软雅黑"/>
                <w:szCs w:val="21"/>
                <w:highlight w:val="yellow"/>
                <w:lang w:val="fr-FR"/>
              </w:rPr>
            </w:pPr>
            <w:r w:rsidRPr="00F1068F">
              <w:rPr>
                <w:rFonts w:eastAsia="微软雅黑"/>
                <w:szCs w:val="21"/>
                <w:lang w:val="fr-FR"/>
              </w:rPr>
              <w:t xml:space="preserve">Avertissement                                                                                    </w:t>
            </w:r>
            <w:r w:rsidRPr="00F1068F">
              <w:rPr>
                <w:rFonts w:eastAsia="微软雅黑"/>
                <w:szCs w:val="21"/>
                <w:highlight w:val="yellow"/>
                <w:lang w:val="fr-FR"/>
              </w:rPr>
              <w:t xml:space="preserve">             </w:t>
            </w:r>
          </w:p>
        </w:tc>
      </w:tr>
      <w:tr w:rsidR="00402651" w:rsidRPr="00F1068F" w:rsidTr="00385074">
        <w:tc>
          <w:tcPr>
            <w:tcW w:w="9854" w:type="dxa"/>
          </w:tcPr>
          <w:p w:rsidR="00402651" w:rsidRPr="00F1068F" w:rsidRDefault="00402651" w:rsidP="00385074">
            <w:pPr>
              <w:spacing w:line="300" w:lineRule="exact"/>
              <w:rPr>
                <w:rFonts w:eastAsia="微软雅黑"/>
                <w:szCs w:val="21"/>
                <w:lang w:val="fr-FR"/>
              </w:rPr>
            </w:pPr>
            <w:r w:rsidRPr="00F1068F">
              <w:rPr>
                <w:rFonts w:eastAsia="微软雅黑"/>
                <w:iCs/>
                <w:szCs w:val="21"/>
                <w:lang w:val="fr-FR"/>
              </w:rPr>
              <w:t>Surmotoriser le bateau peut entraîner des blessures graves, la mort ou des dommages matériels. Ne pas utiliser de moteur hors-bord qui dépasse la puissance maximale indiquée sur la plaque signalétique du moteur.</w:t>
            </w:r>
          </w:p>
        </w:tc>
      </w:tr>
    </w:tbl>
    <w:p w:rsidR="00402651" w:rsidRPr="00F1068F" w:rsidRDefault="00402651" w:rsidP="00402651">
      <w:pPr>
        <w:spacing w:line="320" w:lineRule="exact"/>
        <w:rPr>
          <w:rFonts w:eastAsia="微软雅黑"/>
          <w:b/>
          <w:sz w:val="36"/>
          <w:szCs w:val="36"/>
          <w:lang w:val="fr-FR"/>
        </w:rPr>
      </w:pPr>
    </w:p>
    <w:p w:rsidR="00402651" w:rsidRPr="00F1068F" w:rsidRDefault="00402651" w:rsidP="00402651">
      <w:pPr>
        <w:keepNext/>
        <w:keepLines/>
        <w:spacing w:before="260" w:after="260" w:line="416" w:lineRule="auto"/>
        <w:outlineLvl w:val="2"/>
        <w:rPr>
          <w:b/>
          <w:bCs/>
          <w:sz w:val="36"/>
          <w:szCs w:val="36"/>
          <w:lang w:val="fr-FR"/>
        </w:rPr>
      </w:pPr>
      <w:bookmarkStart w:id="70" w:name="_Toc50117811"/>
      <w:r w:rsidRPr="00F1068F">
        <w:rPr>
          <w:b/>
          <w:bCs/>
          <w:sz w:val="36"/>
          <w:szCs w:val="36"/>
          <w:lang w:val="fr-FR"/>
        </w:rPr>
        <w:lastRenderedPageBreak/>
        <w:t>Prévention de chute d'homme à la mer et récupération</w:t>
      </w:r>
      <w:bookmarkEnd w:id="70"/>
    </w:p>
    <w:p w:rsidR="00402651" w:rsidRPr="00F1068F" w:rsidRDefault="00402651" w:rsidP="00402651">
      <w:pPr>
        <w:pStyle w:val="a8"/>
        <w:numPr>
          <w:ilvl w:val="0"/>
          <w:numId w:val="51"/>
        </w:numPr>
        <w:spacing w:line="320" w:lineRule="exact"/>
        <w:ind w:firstLineChars="0"/>
        <w:rPr>
          <w:rFonts w:eastAsia="微软雅黑"/>
          <w:b/>
          <w:szCs w:val="21"/>
          <w:lang w:val="fr-FR"/>
        </w:rPr>
      </w:pPr>
      <w:r w:rsidRPr="00F1068F">
        <w:rPr>
          <w:rFonts w:eastAsia="微软雅黑"/>
          <w:b/>
          <w:bCs/>
          <w:szCs w:val="21"/>
          <w:lang w:val="fr-FR"/>
        </w:rPr>
        <w:t>Prévention de chute d'homme à la mer</w:t>
      </w:r>
    </w:p>
    <w:p w:rsidR="00402651" w:rsidRPr="00F1068F" w:rsidRDefault="005E2A57" w:rsidP="00402651">
      <w:pPr>
        <w:spacing w:line="320" w:lineRule="exact"/>
        <w:rPr>
          <w:rFonts w:eastAsia="微软雅黑"/>
          <w:color w:val="548DD4" w:themeColor="text2" w:themeTint="99"/>
          <w:szCs w:val="21"/>
          <w:lang w:val="fr-FR"/>
        </w:rPr>
      </w:pPr>
      <w:r>
        <w:rPr>
          <w:rFonts w:eastAsia="微软雅黑"/>
          <w:noProof/>
          <w:szCs w:val="21"/>
        </w:rPr>
        <w:drawing>
          <wp:anchor distT="0" distB="0" distL="114300" distR="114300" simplePos="0" relativeHeight="252070912" behindDoc="1" locked="0" layoutInCell="1" allowOverlap="1" wp14:anchorId="2BB08497" wp14:editId="2DDB5D3D">
            <wp:simplePos x="0" y="0"/>
            <wp:positionH relativeFrom="column">
              <wp:posOffset>332105</wp:posOffset>
            </wp:positionH>
            <wp:positionV relativeFrom="paragraph">
              <wp:posOffset>77470</wp:posOffset>
            </wp:positionV>
            <wp:extent cx="5662930" cy="2171700"/>
            <wp:effectExtent l="0" t="0" r="0" b="0"/>
            <wp:wrapNone/>
            <wp:docPr id="337" name="图片 337" descr="C:\Users\admin\AppData\Local\Temp\15941014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4101476(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293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20" w:lineRule="exact"/>
        <w:rPr>
          <w:rFonts w:eastAsia="微软雅黑"/>
          <w:color w:val="548DD4" w:themeColor="text2" w:themeTint="99"/>
          <w:szCs w:val="21"/>
          <w:lang w:val="fr-FR"/>
        </w:rPr>
      </w:pPr>
    </w:p>
    <w:p w:rsidR="00402651" w:rsidRPr="00F1068F" w:rsidRDefault="00402651" w:rsidP="00402651">
      <w:pPr>
        <w:spacing w:line="320" w:lineRule="exact"/>
        <w:rPr>
          <w:rFonts w:eastAsia="微软雅黑"/>
          <w:color w:val="548DD4" w:themeColor="text2" w:themeTint="99"/>
          <w:szCs w:val="21"/>
          <w:lang w:val="fr-FR"/>
        </w:rPr>
      </w:pPr>
    </w:p>
    <w:p w:rsidR="00402651" w:rsidRPr="00F1068F" w:rsidRDefault="00402651" w:rsidP="00402651">
      <w:pPr>
        <w:spacing w:line="320" w:lineRule="exact"/>
        <w:rPr>
          <w:rFonts w:eastAsia="微软雅黑"/>
          <w:color w:val="548DD4" w:themeColor="text2" w:themeTint="99"/>
          <w:szCs w:val="21"/>
          <w:lang w:val="fr-FR"/>
        </w:rPr>
      </w:pPr>
    </w:p>
    <w:p w:rsidR="00402651" w:rsidRPr="00F1068F" w:rsidRDefault="00402651" w:rsidP="00402651">
      <w:pPr>
        <w:spacing w:line="320" w:lineRule="exact"/>
        <w:rPr>
          <w:rFonts w:eastAsia="微软雅黑"/>
          <w:szCs w:val="21"/>
          <w:lang w:val="fr-FR"/>
        </w:rPr>
      </w:pPr>
    </w:p>
    <w:p w:rsidR="00402651" w:rsidRDefault="00402651" w:rsidP="00402651">
      <w:pPr>
        <w:spacing w:line="320" w:lineRule="exact"/>
        <w:rPr>
          <w:rFonts w:eastAsia="微软雅黑"/>
          <w:szCs w:val="21"/>
          <w:lang w:val="fr-FR"/>
        </w:rPr>
      </w:pPr>
    </w:p>
    <w:p w:rsidR="00402651" w:rsidRDefault="00402651" w:rsidP="00402651">
      <w:pPr>
        <w:spacing w:line="320" w:lineRule="exact"/>
        <w:rPr>
          <w:rFonts w:eastAsia="微软雅黑"/>
          <w:szCs w:val="21"/>
          <w:lang w:val="fr-FR"/>
        </w:rPr>
      </w:pPr>
    </w:p>
    <w:p w:rsidR="00402651" w:rsidRDefault="00402651" w:rsidP="00402651">
      <w:pPr>
        <w:spacing w:line="320" w:lineRule="exact"/>
        <w:rPr>
          <w:rFonts w:eastAsia="微软雅黑"/>
          <w:szCs w:val="21"/>
          <w:lang w:val="fr-FR"/>
        </w:rPr>
      </w:pPr>
    </w:p>
    <w:p w:rsidR="00402651"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pStyle w:val="a8"/>
        <w:numPr>
          <w:ilvl w:val="0"/>
          <w:numId w:val="52"/>
        </w:numPr>
        <w:spacing w:line="320" w:lineRule="exact"/>
        <w:ind w:firstLineChars="0"/>
        <w:rPr>
          <w:rFonts w:eastAsia="微软雅黑"/>
          <w:szCs w:val="21"/>
          <w:lang w:val="fr-FR"/>
        </w:rPr>
      </w:pPr>
      <w:r w:rsidRPr="00F1068F">
        <w:rPr>
          <w:rFonts w:eastAsia="微软雅黑"/>
          <w:szCs w:val="21"/>
          <w:lang w:val="fr-FR"/>
        </w:rPr>
        <w:t>Les zones situées en dehors de l'aire de travail sur le pont correspondent aux aires hachurées en rouge comme ci-dessus.</w:t>
      </w:r>
    </w:p>
    <w:p w:rsidR="00402651" w:rsidRPr="00F1068F" w:rsidRDefault="00402651" w:rsidP="00402651">
      <w:pPr>
        <w:pStyle w:val="a8"/>
        <w:numPr>
          <w:ilvl w:val="0"/>
          <w:numId w:val="52"/>
        </w:numPr>
        <w:spacing w:line="320" w:lineRule="exact"/>
        <w:ind w:firstLineChars="0"/>
        <w:rPr>
          <w:rFonts w:eastAsia="微软雅黑"/>
          <w:szCs w:val="21"/>
          <w:lang w:val="fr-FR"/>
        </w:rPr>
      </w:pPr>
      <w:r w:rsidRPr="00F1068F">
        <w:rPr>
          <w:rFonts w:eastAsia="微软雅黑"/>
          <w:szCs w:val="21"/>
          <w:lang w:val="fr-FR"/>
        </w:rPr>
        <w:t>Le « pont de travail » correspond aux aires dans lesquelles les gens se tiennent debout ou marchent dans le cadre de l'utilisation normale du bateau.</w:t>
      </w:r>
    </w:p>
    <w:p w:rsidR="00402651" w:rsidRPr="00F1068F" w:rsidRDefault="00402651" w:rsidP="00402651">
      <w:pPr>
        <w:numPr>
          <w:ilvl w:val="0"/>
          <w:numId w:val="52"/>
        </w:numPr>
        <w:spacing w:line="320" w:lineRule="exact"/>
        <w:rPr>
          <w:rFonts w:eastAsia="微软雅黑"/>
          <w:b/>
          <w:szCs w:val="21"/>
          <w:lang w:val="fr-FR"/>
        </w:rPr>
      </w:pPr>
      <w:r w:rsidRPr="00F1068F">
        <w:rPr>
          <w:rFonts w:eastAsia="微软雅黑"/>
          <w:szCs w:val="21"/>
          <w:lang w:val="fr-FR"/>
        </w:rPr>
        <w:t xml:space="preserve">Il est interdit de se tenir sur le coffre avant ou le pont promenade. </w:t>
      </w:r>
    </w:p>
    <w:p w:rsidR="00402651" w:rsidRPr="00F1068F" w:rsidRDefault="00402651" w:rsidP="00402651">
      <w:pPr>
        <w:spacing w:line="320" w:lineRule="exact"/>
        <w:rPr>
          <w:rFonts w:eastAsia="微软雅黑"/>
          <w:color w:val="548DD4" w:themeColor="text2" w:themeTint="99"/>
          <w:szCs w:val="21"/>
          <w:lang w:val="fr-FR"/>
        </w:rPr>
      </w:pPr>
      <w:r w:rsidRPr="00F1068F">
        <w:rPr>
          <w:rFonts w:eastAsia="微软雅黑" w:hint="eastAsia"/>
          <w:b/>
          <w:bCs/>
          <w:szCs w:val="21"/>
          <w:lang w:val="fr-FR"/>
        </w:rPr>
        <w:t xml:space="preserve">2.  </w:t>
      </w:r>
      <w:r w:rsidRPr="00F1068F">
        <w:rPr>
          <w:rFonts w:eastAsia="微软雅黑"/>
          <w:b/>
          <w:bCs/>
          <w:szCs w:val="21"/>
          <w:lang w:val="fr-FR"/>
        </w:rPr>
        <w:t>Récupération - remonter à bord</w:t>
      </w:r>
    </w:p>
    <w:p w:rsidR="00402651" w:rsidRPr="00F1068F" w:rsidRDefault="00402651" w:rsidP="00402651">
      <w:pPr>
        <w:spacing w:line="320" w:lineRule="exact"/>
        <w:rPr>
          <w:rFonts w:eastAsia="微软雅黑"/>
          <w:szCs w:val="21"/>
          <w:lang w:val="fr-FR"/>
        </w:rPr>
      </w:pPr>
      <w:r w:rsidRPr="00F1068F">
        <w:rPr>
          <w:rFonts w:eastAsia="微软雅黑"/>
          <w:szCs w:val="21"/>
          <w:lang w:val="fr-FR"/>
        </w:rPr>
        <w:t>Les moyens de remonter à bord doivent être déployés par une seule personne dans l'eau, sans autre aide.</w:t>
      </w:r>
      <w:r w:rsidRPr="00F1068F">
        <w:t xml:space="preserve"> </w:t>
      </w:r>
      <w:r w:rsidRPr="00F1068F">
        <w:rPr>
          <w:rFonts w:eastAsia="微软雅黑" w:hint="eastAsia"/>
          <w:szCs w:val="21"/>
          <w:lang w:val="fr-FR"/>
        </w:rPr>
        <w:t>N</w:t>
      </w:r>
      <w:r w:rsidRPr="00F1068F">
        <w:rPr>
          <w:rFonts w:eastAsia="微软雅黑"/>
          <w:szCs w:val="21"/>
          <w:lang w:val="fr-FR"/>
        </w:rPr>
        <w:t>ous recommandons d’utiliser une échelle de poupe pliable optinnelle.</w:t>
      </w: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S'assurer que les moyens de récupération à bord sont effectivement accessibles et faciles à utiliser pour une personne seule dans l'eau.</w:t>
            </w:r>
          </w:p>
        </w:tc>
      </w:tr>
    </w:tbl>
    <w:p w:rsidR="00402651" w:rsidRPr="00F1068F" w:rsidRDefault="00402651" w:rsidP="00402651">
      <w:pPr>
        <w:spacing w:line="320" w:lineRule="exact"/>
        <w:rPr>
          <w:rFonts w:eastAsia="微软雅黑"/>
          <w:b/>
          <w:szCs w:val="21"/>
          <w:lang w:val="fr-FR"/>
        </w:rPr>
      </w:pPr>
      <w:r w:rsidRPr="00F1068F">
        <w:rPr>
          <w:rFonts w:eastAsia="微软雅黑" w:hint="eastAsia"/>
          <w:b/>
          <w:bCs/>
          <w:szCs w:val="21"/>
          <w:lang w:val="fr-FR"/>
        </w:rPr>
        <w:t xml:space="preserve">3.  </w:t>
      </w:r>
      <w:r w:rsidRPr="00F1068F">
        <w:rPr>
          <w:rFonts w:eastAsia="微软雅黑"/>
          <w:b/>
          <w:bCs/>
          <w:szCs w:val="21"/>
          <w:lang w:val="fr-FR"/>
        </w:rPr>
        <w:t>Danger émanant des parties en mouvement</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Laisser le moteur éteint lorsque le boîtier/le capot/hayon du moteur est ouvert. Le boîtier/capot/hayon du moteur sert de dispositif de protection. Les vêtements ou des parties du corps peuvent être happés par des parties en mouvement entraînant la mort ou des blessures graves. Rester à l'écart des parties en mouvement.</w:t>
      </w:r>
    </w:p>
    <w:p w:rsidR="00402651" w:rsidRPr="00F1068F" w:rsidRDefault="00402651" w:rsidP="00402651">
      <w:pPr>
        <w:spacing w:line="320" w:lineRule="exact"/>
        <w:ind w:firstLineChars="150" w:firstLine="300"/>
        <w:rPr>
          <w:rFonts w:eastAsia="微软雅黑"/>
          <w:szCs w:val="21"/>
          <w:lang w:val="fr-FR"/>
        </w:rPr>
      </w:pPr>
      <w:r w:rsidRPr="00F1068F">
        <w:rPr>
          <w:rFonts w:ascii="Arial" w:hAnsi="Arial" w:cs="Arial"/>
          <w:noProof/>
          <w:sz w:val="20"/>
          <w:szCs w:val="20"/>
        </w:rPr>
        <w:drawing>
          <wp:anchor distT="0" distB="0" distL="114300" distR="114300" simplePos="0" relativeHeight="251895808" behindDoc="1" locked="0" layoutInCell="1" allowOverlap="1" wp14:anchorId="5394BDF8" wp14:editId="0C48BC42">
            <wp:simplePos x="0" y="0"/>
            <wp:positionH relativeFrom="column">
              <wp:posOffset>2023110</wp:posOffset>
            </wp:positionH>
            <wp:positionV relativeFrom="paragraph">
              <wp:posOffset>125095</wp:posOffset>
            </wp:positionV>
            <wp:extent cx="1515307" cy="1038225"/>
            <wp:effectExtent l="0" t="0" r="8890" b="0"/>
            <wp:wrapNone/>
            <wp:docPr id="78" name="Image 2" descr="C:\Users\jcarussi\Desktop\prop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arussi\Desktop\propell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15307" cy="1038225"/>
                    </a:xfrm>
                    <a:prstGeom prst="rect">
                      <a:avLst/>
                    </a:prstGeom>
                    <a:noFill/>
                    <a:ln w="9525">
                      <a:noFill/>
                      <a:miter lim="800000"/>
                      <a:headEnd/>
                      <a:tailEnd/>
                    </a:ln>
                  </pic:spPr>
                </pic:pic>
              </a:graphicData>
            </a:graphic>
          </wp:anchor>
        </w:drawing>
      </w:r>
    </w:p>
    <w:p w:rsidR="00402651" w:rsidRPr="00F1068F" w:rsidRDefault="00402651" w:rsidP="00402651">
      <w:pPr>
        <w:spacing w:line="320" w:lineRule="exact"/>
        <w:ind w:firstLineChars="150" w:firstLine="315"/>
        <w:rPr>
          <w:rFonts w:eastAsia="微软雅黑"/>
          <w:szCs w:val="21"/>
          <w:lang w:val="fr-FR"/>
        </w:rPr>
      </w:pPr>
    </w:p>
    <w:p w:rsidR="00402651" w:rsidRPr="00F1068F" w:rsidRDefault="00402651" w:rsidP="00402651">
      <w:pPr>
        <w:spacing w:line="320" w:lineRule="exact"/>
        <w:ind w:firstLineChars="150" w:firstLine="315"/>
        <w:rPr>
          <w:rFonts w:eastAsia="微软雅黑"/>
          <w:szCs w:val="21"/>
          <w:lang w:val="fr-FR"/>
        </w:rPr>
      </w:pPr>
    </w:p>
    <w:p w:rsidR="00402651" w:rsidRPr="00F1068F" w:rsidRDefault="00402651" w:rsidP="00402651">
      <w:pPr>
        <w:spacing w:line="320" w:lineRule="exact"/>
        <w:ind w:firstLineChars="150" w:firstLine="315"/>
        <w:rPr>
          <w:rFonts w:eastAsia="微软雅黑"/>
          <w:szCs w:val="21"/>
          <w:lang w:val="fr-FR"/>
        </w:rPr>
      </w:pPr>
    </w:p>
    <w:p w:rsidR="00402651" w:rsidRPr="00F1068F" w:rsidRDefault="00402651" w:rsidP="00402651">
      <w:pPr>
        <w:spacing w:line="320" w:lineRule="exact"/>
        <w:ind w:firstLineChars="150" w:firstLine="315"/>
        <w:rPr>
          <w:rFonts w:eastAsia="微软雅黑"/>
          <w:szCs w:val="21"/>
          <w:lang w:val="fr-FR"/>
        </w:rPr>
      </w:pPr>
    </w:p>
    <w:p w:rsidR="00402651" w:rsidRPr="00F1068F" w:rsidRDefault="00402651" w:rsidP="00402651">
      <w:pPr>
        <w:spacing w:line="320" w:lineRule="exact"/>
        <w:rPr>
          <w:rFonts w:eastAsia="微软雅黑"/>
          <w:szCs w:val="21"/>
          <w:lang w:val="fr-FR"/>
        </w:rPr>
      </w:pP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szCs w:val="21"/>
                <w:lang w:val="fr-FR"/>
              </w:rPr>
              <w:t>Le contact avec une hélice en rotation peut entraîner des blessures ou la mort.</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szCs w:val="21"/>
                <w:lang w:val="fr-FR"/>
              </w:rPr>
              <w:t>Ne pas entrer ni sortir de l'eau lorsque le moteur tourne (ON) et que l'hélice est en rotation.</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szCs w:val="21"/>
                <w:lang w:val="fr-FR"/>
              </w:rPr>
              <w:t>Ne pas monter sur la plate-forme de bain lorsque le moteur tourne.</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szCs w:val="21"/>
                <w:lang w:val="fr-FR"/>
              </w:rPr>
              <w:t>Ne jamais nager en direction de l'arrière du bateau lorsque le moteur est en marche.</w:t>
            </w:r>
          </w:p>
        </w:tc>
      </w:tr>
    </w:tbl>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keepNext/>
        <w:keepLines/>
        <w:spacing w:before="260" w:after="260" w:line="416" w:lineRule="auto"/>
        <w:outlineLvl w:val="2"/>
        <w:rPr>
          <w:b/>
          <w:bCs/>
          <w:sz w:val="36"/>
          <w:szCs w:val="36"/>
          <w:lang w:val="fr-FR"/>
        </w:rPr>
      </w:pPr>
      <w:bookmarkStart w:id="71" w:name="_Toc50117812"/>
      <w:r w:rsidRPr="00F1068F">
        <w:rPr>
          <w:b/>
          <w:bCs/>
          <w:sz w:val="36"/>
          <w:szCs w:val="36"/>
          <w:lang w:val="fr-FR"/>
        </w:rPr>
        <w:lastRenderedPageBreak/>
        <w:t>Entretien</w:t>
      </w:r>
      <w:bookmarkEnd w:id="71"/>
    </w:p>
    <w:p w:rsidR="00402651" w:rsidRPr="00F1068F" w:rsidRDefault="00402651" w:rsidP="00402651">
      <w:pPr>
        <w:pStyle w:val="a8"/>
        <w:numPr>
          <w:ilvl w:val="0"/>
          <w:numId w:val="53"/>
        </w:numPr>
        <w:spacing w:line="320" w:lineRule="exact"/>
        <w:ind w:firstLineChars="0"/>
        <w:rPr>
          <w:rFonts w:eastAsia="微软雅黑"/>
          <w:b/>
          <w:sz w:val="24"/>
          <w:szCs w:val="24"/>
          <w:lang w:val="fr-FR"/>
        </w:rPr>
      </w:pPr>
      <w:r w:rsidRPr="00F1068F">
        <w:rPr>
          <w:rFonts w:eastAsia="微软雅黑"/>
          <w:b/>
          <w:bCs/>
          <w:iCs/>
          <w:sz w:val="24"/>
          <w:szCs w:val="24"/>
          <w:lang w:val="fr-FR"/>
        </w:rPr>
        <w:t>Entretien de base</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Votre pneumatique a été spécialement conçu pour éviter dans la mesure du possible les problèmes d'entretien. Cependant, un nettoyage périodique vous permettra de garder votre bateau en bon état, notamment avant le remisage hivernal. Nettoyer votre bateau et le laver soigneusement à l'eau savonneuse. Rincer soigneusement et vérifier qu'aucune saleté ni corps étrangers tels que des coquillages, du sable ou des hameçons de pêche pouvant détériorer le tissu ne sont restés à l'intérieur. Pour éliminer les taches de goudron, utiliser un nettoyant doux, non abrasif comme du liquide vaisselle ou un nettoyant recommandé pour les bateaux pneumatiques que vous trouverez dans la plupart des magasins d'accastillage.</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 xml:space="preserve">Pour les coussins et les capitonnages, Highfield utilise des tissus de qualité marine qui offrent la meilleure résistance aux UV et au vieillissement. Un lavage périodique à l'aide d'un nettoyant doux et d'eau chaude est la meilleure façon d'entretenir les coussins de votre bateau. Un nettoyant spécial vinyle peut également être utilisé pour éliminer les taches rebelles. Aucun tissu ne peut durer éternellement lorsqu'il est en permanence exposé aux éléments. </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Aucun tissu ne peut durer éternellement quand il est constamment exposé au soleil. Pour assurer la durabilité de vos flotteurs en PVC, une solution de protection contre les rayons UV doit être appliquée deux fois par an sur le tissu de foltteur. Nous recommandons d’utiliser 303® Aerospace Protectant ™.</w:t>
      </w: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Ne pas utiliser de produits chimiques abrasifs ou agressifs.</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L'eau chaude savonneuse est le meilleur moyen dans la plupart des cas.</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Ne pas utiliser de solvants, d'essence etc. (modèles PVC).</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Utiliser des solvants avec parcimonie uniquement sur les modèles en Hypalon.</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En cas de doute, tester au préalable tout nouveau nettoyant sur un bout de tissu.</w:t>
            </w:r>
          </w:p>
        </w:tc>
      </w:tr>
    </w:tbl>
    <w:p w:rsidR="00402651" w:rsidRPr="00F1068F" w:rsidRDefault="00402651" w:rsidP="00402651">
      <w:pPr>
        <w:pStyle w:val="a8"/>
        <w:numPr>
          <w:ilvl w:val="0"/>
          <w:numId w:val="53"/>
        </w:numPr>
        <w:spacing w:line="320" w:lineRule="exact"/>
        <w:ind w:firstLineChars="0"/>
        <w:rPr>
          <w:rFonts w:eastAsia="微软雅黑"/>
          <w:b/>
          <w:sz w:val="24"/>
          <w:szCs w:val="24"/>
          <w:lang w:val="fr-FR"/>
        </w:rPr>
      </w:pPr>
      <w:r w:rsidRPr="00F1068F">
        <w:rPr>
          <w:rFonts w:eastAsia="微软雅黑"/>
          <w:b/>
          <w:bCs/>
          <w:iCs/>
          <w:sz w:val="24"/>
          <w:szCs w:val="24"/>
          <w:lang w:val="fr-FR"/>
        </w:rPr>
        <w:t xml:space="preserve">Dégonflage </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Pour dégonfler la chambre, dévisser d'abord le capuchon de la valve en tournant d'un quart de tour en sens inverse horaire. Vérifier que le piston au centre de la valve est fermé, c'est-à-dire en position haute. S'il est fermé, c'est-à-dire si le ressort est comprimé, en position basse, pousser le piston vers le bas et faites le pivoter en position fermée.</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Raccorder la pompe à air à la valve, tourner la fiche dans la valve pour la bloquer et commencer à dégonfler.</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Dégonfler les chambres l'une après l'autre, ne pas dégonfler une chambre complètement puis passer à la suivante. Commencer par les chambres arrière. Répéter la procédure jusqu'à ce que toutes les chambres soient entièrement dégonflées.</w:t>
      </w: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Ceci n'est pas une liste exhaustive de recommandations : votre revendeur vous conseillera si nécessaire et se chargera de l'entretien technique de votre bateau.</w:t>
            </w:r>
          </w:p>
        </w:tc>
      </w:tr>
    </w:tbl>
    <w:p w:rsidR="00402651" w:rsidRPr="00F1068F" w:rsidRDefault="00402651" w:rsidP="00402651">
      <w:pPr>
        <w:numPr>
          <w:ilvl w:val="0"/>
          <w:numId w:val="53"/>
        </w:numPr>
        <w:spacing w:line="320" w:lineRule="exact"/>
        <w:rPr>
          <w:rFonts w:eastAsia="微软雅黑"/>
          <w:b/>
          <w:sz w:val="24"/>
          <w:szCs w:val="24"/>
          <w:lang w:val="fr-FR"/>
        </w:rPr>
      </w:pPr>
      <w:r w:rsidRPr="00F1068F">
        <w:rPr>
          <w:rFonts w:eastAsia="微软雅黑"/>
          <w:b/>
          <w:bCs/>
          <w:iCs/>
          <w:sz w:val="24"/>
          <w:szCs w:val="24"/>
          <w:lang w:val="fr-FR"/>
        </w:rPr>
        <w:t>Stockage</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Nous vous recommandons de couvrir votre bateau lorsqu'il n'est pas utilisé.</w:t>
      </w:r>
    </w:p>
    <w:p w:rsidR="00402651" w:rsidRPr="00F1068F" w:rsidRDefault="00402651" w:rsidP="00402651">
      <w:pPr>
        <w:pStyle w:val="a8"/>
        <w:numPr>
          <w:ilvl w:val="0"/>
          <w:numId w:val="54"/>
        </w:numPr>
        <w:spacing w:line="320" w:lineRule="exact"/>
        <w:ind w:firstLineChars="0"/>
        <w:jc w:val="left"/>
        <w:rPr>
          <w:rFonts w:eastAsia="微软雅黑"/>
          <w:szCs w:val="21"/>
          <w:lang w:val="fr-FR"/>
        </w:rPr>
      </w:pPr>
      <w:r w:rsidRPr="00F1068F">
        <w:rPr>
          <w:rFonts w:eastAsia="微软雅黑"/>
          <w:szCs w:val="21"/>
          <w:lang w:val="fr-FR"/>
        </w:rPr>
        <w:t>Lorsqu'il n'est pas utilisé, le bateau doit être sorti de l'eau.</w:t>
      </w:r>
    </w:p>
    <w:p w:rsidR="00402651" w:rsidRPr="00F1068F" w:rsidRDefault="00402651" w:rsidP="00402651">
      <w:pPr>
        <w:pStyle w:val="a8"/>
        <w:numPr>
          <w:ilvl w:val="0"/>
          <w:numId w:val="54"/>
        </w:numPr>
        <w:spacing w:line="320" w:lineRule="exact"/>
        <w:ind w:firstLineChars="0"/>
        <w:rPr>
          <w:rFonts w:eastAsia="微软雅黑"/>
          <w:szCs w:val="21"/>
          <w:lang w:val="fr-FR"/>
        </w:rPr>
      </w:pPr>
      <w:r w:rsidRPr="00F1068F">
        <w:rPr>
          <w:rFonts w:eastAsia="微软雅黑"/>
          <w:szCs w:val="21"/>
          <w:lang w:val="fr-FR"/>
        </w:rPr>
        <w:t>Avant d'être remisé, le bateau doit être nettoyé et rincé à l'eau douce.</w:t>
      </w:r>
    </w:p>
    <w:p w:rsidR="00402651" w:rsidRPr="00F1068F" w:rsidRDefault="00402651" w:rsidP="00402651">
      <w:pPr>
        <w:numPr>
          <w:ilvl w:val="0"/>
          <w:numId w:val="54"/>
        </w:numPr>
        <w:spacing w:line="320" w:lineRule="exact"/>
        <w:rPr>
          <w:rFonts w:eastAsia="微软雅黑"/>
          <w:szCs w:val="21"/>
          <w:lang w:val="fr-FR"/>
        </w:rPr>
      </w:pPr>
      <w:r w:rsidRPr="00F1068F">
        <w:rPr>
          <w:rFonts w:eastAsia="微软雅黑"/>
          <w:szCs w:val="21"/>
          <w:lang w:val="fr-FR"/>
        </w:rPr>
        <w:t>Ne pas couvrir le bateau avant qu'il ne soit complètement sec, sinon des moisissures pourraient apparaître sous la housse et endommager le matériau du tube.</w:t>
      </w:r>
    </w:p>
    <w:p w:rsidR="00402651" w:rsidRPr="00F1068F" w:rsidRDefault="00402651" w:rsidP="00402651">
      <w:pPr>
        <w:numPr>
          <w:ilvl w:val="0"/>
          <w:numId w:val="54"/>
        </w:numPr>
        <w:spacing w:line="320" w:lineRule="exact"/>
        <w:rPr>
          <w:rFonts w:eastAsia="微软雅黑"/>
          <w:szCs w:val="21"/>
          <w:lang w:val="fr-FR"/>
        </w:rPr>
      </w:pPr>
      <w:r w:rsidRPr="00F1068F">
        <w:rPr>
          <w:rFonts w:eastAsia="微软雅黑"/>
          <w:szCs w:val="21"/>
          <w:lang w:val="fr-FR"/>
        </w:rPr>
        <w:t>Les housses doivent être ventilées et le bouchon de vidange retiré.</w:t>
      </w:r>
    </w:p>
    <w:p w:rsidR="00402651" w:rsidRPr="00F1068F" w:rsidRDefault="00402651" w:rsidP="00402651">
      <w:pPr>
        <w:numPr>
          <w:ilvl w:val="0"/>
          <w:numId w:val="54"/>
        </w:numPr>
        <w:spacing w:line="320" w:lineRule="exact"/>
        <w:rPr>
          <w:rFonts w:eastAsia="微软雅黑"/>
          <w:szCs w:val="21"/>
          <w:lang w:val="fr-FR"/>
        </w:rPr>
      </w:pPr>
      <w:r w:rsidRPr="00F1068F">
        <w:rPr>
          <w:rFonts w:eastAsia="微软雅黑"/>
          <w:szCs w:val="21"/>
          <w:lang w:val="fr-FR"/>
        </w:rPr>
        <w:t>Vérifier les dates d'expiration de l'équipement de sécurité.</w:t>
      </w:r>
    </w:p>
    <w:p w:rsidR="00402651" w:rsidRPr="00F1068F" w:rsidRDefault="00402651" w:rsidP="00402651">
      <w:pPr>
        <w:numPr>
          <w:ilvl w:val="0"/>
          <w:numId w:val="54"/>
        </w:numPr>
        <w:spacing w:line="320" w:lineRule="exact"/>
        <w:rPr>
          <w:rFonts w:eastAsia="微软雅黑"/>
          <w:szCs w:val="21"/>
          <w:lang w:val="fr-FR"/>
        </w:rPr>
      </w:pPr>
      <w:r w:rsidRPr="00F1068F">
        <w:rPr>
          <w:rFonts w:eastAsia="微软雅黑"/>
          <w:szCs w:val="21"/>
          <w:lang w:val="fr-FR"/>
        </w:rPr>
        <w:t>Le bateau doit être régulièrement révisé.</w:t>
      </w:r>
    </w:p>
    <w:p w:rsidR="00402651" w:rsidRPr="00F1068F" w:rsidRDefault="00402651" w:rsidP="00402651">
      <w:pPr>
        <w:numPr>
          <w:ilvl w:val="0"/>
          <w:numId w:val="54"/>
        </w:numPr>
        <w:spacing w:line="320" w:lineRule="exact"/>
        <w:rPr>
          <w:rFonts w:eastAsia="微软雅黑"/>
          <w:szCs w:val="21"/>
          <w:lang w:val="fr-FR"/>
        </w:rPr>
      </w:pPr>
      <w:r w:rsidRPr="00F1068F">
        <w:rPr>
          <w:rFonts w:eastAsia="微软雅黑"/>
          <w:szCs w:val="21"/>
          <w:lang w:val="fr-FR"/>
        </w:rPr>
        <w:lastRenderedPageBreak/>
        <w:t>Graisser et fermer toutes les valves et les passe-coque.</w:t>
      </w:r>
    </w:p>
    <w:p w:rsidR="00402651" w:rsidRPr="00F1068F" w:rsidRDefault="00402651" w:rsidP="00402651">
      <w:pPr>
        <w:numPr>
          <w:ilvl w:val="0"/>
          <w:numId w:val="54"/>
        </w:numPr>
        <w:spacing w:line="320" w:lineRule="exact"/>
        <w:rPr>
          <w:rFonts w:eastAsia="微软雅黑"/>
          <w:szCs w:val="21"/>
          <w:lang w:val="fr-FR"/>
        </w:rPr>
      </w:pPr>
      <w:r w:rsidRPr="00F1068F">
        <w:rPr>
          <w:rFonts w:eastAsia="微软雅黑"/>
          <w:szCs w:val="21"/>
          <w:lang w:val="fr-FR"/>
        </w:rPr>
        <w:t>Graisser toutes les pièces mécaniques et mobiles (boulons, charnières, fermetures...).</w:t>
      </w:r>
    </w:p>
    <w:p w:rsidR="00402651" w:rsidRPr="00F1068F" w:rsidRDefault="00402651" w:rsidP="00402651">
      <w:pPr>
        <w:numPr>
          <w:ilvl w:val="0"/>
          <w:numId w:val="54"/>
        </w:numPr>
        <w:spacing w:line="320" w:lineRule="exact"/>
        <w:rPr>
          <w:rFonts w:eastAsia="微软雅黑"/>
          <w:szCs w:val="21"/>
          <w:lang w:val="fr-FR"/>
        </w:rPr>
      </w:pPr>
      <w:r w:rsidRPr="00F1068F">
        <w:rPr>
          <w:rFonts w:eastAsia="微软雅黑"/>
          <w:szCs w:val="21"/>
          <w:lang w:val="fr-FR"/>
        </w:rPr>
        <w:t>Fermer tous les robinets du bateau.</w:t>
      </w:r>
    </w:p>
    <w:p w:rsidR="00402651" w:rsidRPr="00F1068F" w:rsidRDefault="00402651" w:rsidP="00402651">
      <w:pPr>
        <w:numPr>
          <w:ilvl w:val="0"/>
          <w:numId w:val="54"/>
        </w:numPr>
        <w:spacing w:line="320" w:lineRule="exact"/>
        <w:rPr>
          <w:rFonts w:eastAsia="微软雅黑"/>
          <w:szCs w:val="21"/>
          <w:lang w:val="fr-FR"/>
        </w:rPr>
      </w:pPr>
      <w:r w:rsidRPr="00F1068F">
        <w:rPr>
          <w:rFonts w:eastAsia="微软雅黑"/>
          <w:szCs w:val="21"/>
          <w:lang w:val="fr-FR"/>
        </w:rPr>
        <w:t>Replacer les caches sur les écrans électroniques.</w:t>
      </w:r>
    </w:p>
    <w:p w:rsidR="00402651" w:rsidRPr="00F1068F" w:rsidRDefault="00402651" w:rsidP="00402651">
      <w:pPr>
        <w:numPr>
          <w:ilvl w:val="0"/>
          <w:numId w:val="54"/>
        </w:numPr>
        <w:spacing w:line="320" w:lineRule="exact"/>
        <w:rPr>
          <w:rFonts w:eastAsia="微软雅黑"/>
          <w:szCs w:val="21"/>
          <w:lang w:val="fr-FR"/>
        </w:rPr>
      </w:pPr>
      <w:r w:rsidRPr="00F1068F">
        <w:rPr>
          <w:rFonts w:eastAsia="微软雅黑"/>
          <w:szCs w:val="21"/>
          <w:lang w:val="fr-FR"/>
        </w:rPr>
        <w:t>Aérer tous les coussins et capitonnages pendant un certain temps avant de les remettre à bord et de les arranger de manière à limiter les zones de contact.</w:t>
      </w:r>
    </w:p>
    <w:p w:rsidR="00402651" w:rsidRPr="00F1068F" w:rsidRDefault="00402651" w:rsidP="00402651">
      <w:pPr>
        <w:numPr>
          <w:ilvl w:val="0"/>
          <w:numId w:val="54"/>
        </w:numPr>
        <w:spacing w:line="320" w:lineRule="exact"/>
        <w:rPr>
          <w:rFonts w:eastAsia="微软雅黑"/>
          <w:szCs w:val="21"/>
          <w:lang w:val="fr-FR"/>
        </w:rPr>
      </w:pPr>
      <w:r w:rsidRPr="00F1068F">
        <w:rPr>
          <w:rFonts w:eastAsia="微软雅黑"/>
          <w:szCs w:val="21"/>
          <w:lang w:val="fr-FR"/>
        </w:rPr>
        <w:t>Ôter les capitonnages amovibles.</w:t>
      </w:r>
    </w:p>
    <w:p w:rsidR="00402651" w:rsidRPr="00F1068F" w:rsidRDefault="00402651" w:rsidP="00402651">
      <w:pPr>
        <w:numPr>
          <w:ilvl w:val="0"/>
          <w:numId w:val="54"/>
        </w:numPr>
        <w:spacing w:line="320" w:lineRule="exact"/>
        <w:rPr>
          <w:rFonts w:eastAsia="微软雅黑"/>
          <w:szCs w:val="21"/>
          <w:lang w:val="fr-FR"/>
        </w:rPr>
      </w:pPr>
      <w:r w:rsidRPr="00F1068F">
        <w:rPr>
          <w:rFonts w:eastAsia="微软雅黑"/>
          <w:szCs w:val="21"/>
          <w:lang w:val="fr-FR"/>
        </w:rPr>
        <w:t>Déconnecter les batteries. Veiller à les recharger pendant l'hiver si le bateau reste inutilisé pendant une longue période.</w:t>
      </w: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L'hivérisation du moteur doit être effectuée par un ingénieur professionnel : veuillez consulter votre revendeur.</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Ceci n'est pas une liste exhaustive de recommandations : votre revendeur vous conseillera si nécessaire et se chargera de l'entretien technique de votre bateau.</w:t>
            </w:r>
          </w:p>
        </w:tc>
      </w:tr>
    </w:tbl>
    <w:p w:rsidR="00402651" w:rsidRPr="00F1068F" w:rsidRDefault="00402651" w:rsidP="00402651">
      <w:pPr>
        <w:pStyle w:val="a8"/>
        <w:numPr>
          <w:ilvl w:val="0"/>
          <w:numId w:val="53"/>
        </w:numPr>
        <w:spacing w:line="320" w:lineRule="exact"/>
        <w:ind w:firstLineChars="0"/>
        <w:rPr>
          <w:rFonts w:eastAsia="微软雅黑"/>
          <w:b/>
          <w:sz w:val="24"/>
          <w:szCs w:val="24"/>
          <w:lang w:val="fr-FR"/>
        </w:rPr>
      </w:pPr>
      <w:r w:rsidRPr="00F1068F">
        <w:rPr>
          <w:rFonts w:eastAsia="微软雅黑"/>
          <w:b/>
          <w:bCs/>
          <w:iCs/>
          <w:sz w:val="24"/>
          <w:szCs w:val="24"/>
          <w:lang w:val="fr-FR"/>
        </w:rPr>
        <w:t>Réparation du tube</w:t>
      </w:r>
    </w:p>
    <w:p w:rsidR="00402651" w:rsidRPr="00F1068F" w:rsidRDefault="00402651" w:rsidP="00402651">
      <w:pPr>
        <w:pStyle w:val="a8"/>
        <w:numPr>
          <w:ilvl w:val="0"/>
          <w:numId w:val="55"/>
        </w:numPr>
        <w:spacing w:line="320" w:lineRule="exact"/>
        <w:ind w:firstLineChars="0"/>
        <w:rPr>
          <w:rFonts w:eastAsia="微软雅黑"/>
          <w:b/>
          <w:szCs w:val="21"/>
          <w:lang w:val="fr-FR"/>
        </w:rPr>
      </w:pPr>
      <w:r w:rsidRPr="00F1068F">
        <w:rPr>
          <w:rFonts w:eastAsia="微软雅黑"/>
          <w:b/>
          <w:bCs/>
          <w:szCs w:val="21"/>
          <w:lang w:val="fr-FR"/>
        </w:rPr>
        <w:t>Le kit de réparation contient :</w:t>
      </w:r>
    </w:p>
    <w:p w:rsidR="00402651" w:rsidRPr="00F1068F" w:rsidRDefault="00402651" w:rsidP="00402651">
      <w:pPr>
        <w:pStyle w:val="a8"/>
        <w:numPr>
          <w:ilvl w:val="0"/>
          <w:numId w:val="56"/>
        </w:numPr>
        <w:spacing w:line="320" w:lineRule="exact"/>
        <w:ind w:firstLineChars="0"/>
        <w:rPr>
          <w:rFonts w:eastAsia="微软雅黑"/>
          <w:szCs w:val="21"/>
          <w:lang w:val="fr-FR"/>
        </w:rPr>
      </w:pPr>
      <w:r w:rsidRPr="00F1068F">
        <w:rPr>
          <w:rFonts w:eastAsia="微软雅黑"/>
          <w:szCs w:val="21"/>
          <w:lang w:val="fr-FR"/>
        </w:rPr>
        <w:t xml:space="preserve">des pièces de tissu ;    b) un tube de colle spéciale prête à l'emploi </w:t>
      </w:r>
    </w:p>
    <w:p w:rsidR="00402651" w:rsidRPr="00F1068F" w:rsidRDefault="00402651" w:rsidP="00402651">
      <w:pPr>
        <w:pStyle w:val="a8"/>
        <w:numPr>
          <w:ilvl w:val="0"/>
          <w:numId w:val="55"/>
        </w:numPr>
        <w:spacing w:line="320" w:lineRule="exact"/>
        <w:ind w:firstLineChars="0"/>
        <w:rPr>
          <w:rFonts w:eastAsia="微软雅黑"/>
          <w:b/>
          <w:szCs w:val="21"/>
          <w:lang w:val="fr-FR"/>
        </w:rPr>
      </w:pPr>
      <w:r w:rsidRPr="00F1068F">
        <w:rPr>
          <w:rFonts w:eastAsia="微软雅黑"/>
          <w:b/>
          <w:bCs/>
          <w:szCs w:val="21"/>
          <w:lang w:val="fr-FR"/>
        </w:rPr>
        <w:t>Conditions idéales de réparation :</w:t>
      </w:r>
    </w:p>
    <w:p w:rsidR="00402651" w:rsidRPr="00F1068F" w:rsidRDefault="00402651" w:rsidP="00402651">
      <w:pPr>
        <w:pStyle w:val="a8"/>
        <w:numPr>
          <w:ilvl w:val="0"/>
          <w:numId w:val="57"/>
        </w:numPr>
        <w:spacing w:line="320" w:lineRule="exact"/>
        <w:ind w:firstLineChars="0"/>
        <w:rPr>
          <w:rFonts w:eastAsia="微软雅黑"/>
          <w:szCs w:val="21"/>
          <w:lang w:val="fr-FR"/>
        </w:rPr>
      </w:pPr>
      <w:r w:rsidRPr="00F1068F">
        <w:rPr>
          <w:rFonts w:eastAsia="微软雅黑"/>
          <w:szCs w:val="21"/>
          <w:lang w:val="fr-FR"/>
        </w:rPr>
        <w:t>Humidité max. 60 %</w:t>
      </w:r>
    </w:p>
    <w:p w:rsidR="00402651" w:rsidRPr="00F1068F" w:rsidRDefault="00402651" w:rsidP="00402651">
      <w:pPr>
        <w:pStyle w:val="a8"/>
        <w:numPr>
          <w:ilvl w:val="0"/>
          <w:numId w:val="57"/>
        </w:numPr>
        <w:spacing w:line="320" w:lineRule="exact"/>
        <w:ind w:firstLineChars="0"/>
        <w:rPr>
          <w:rFonts w:eastAsia="微软雅黑"/>
          <w:szCs w:val="21"/>
          <w:lang w:val="fr-FR"/>
        </w:rPr>
      </w:pPr>
      <w:r w:rsidRPr="00F1068F">
        <w:rPr>
          <w:rFonts w:eastAsia="微软雅黑"/>
          <w:szCs w:val="21"/>
          <w:lang w:val="fr-FR"/>
        </w:rPr>
        <w:t>Température ambiante entre 18 et 25°C.</w:t>
      </w:r>
    </w:p>
    <w:p w:rsidR="00402651" w:rsidRPr="00F1068F" w:rsidRDefault="00402651" w:rsidP="00402651">
      <w:pPr>
        <w:numPr>
          <w:ilvl w:val="0"/>
          <w:numId w:val="57"/>
        </w:numPr>
        <w:spacing w:line="320" w:lineRule="exact"/>
        <w:rPr>
          <w:rFonts w:eastAsia="微软雅黑"/>
          <w:szCs w:val="21"/>
          <w:lang w:val="fr-FR"/>
        </w:rPr>
      </w:pPr>
      <w:r w:rsidRPr="00F1068F">
        <w:rPr>
          <w:rFonts w:eastAsia="微软雅黑"/>
          <w:szCs w:val="21"/>
          <w:lang w:val="fr-FR"/>
        </w:rPr>
        <w:t>Les réparations ne doivent pas être effectuées directement au soleil, au vent ou sous la pluie.</w:t>
      </w:r>
    </w:p>
    <w:p w:rsidR="00402651" w:rsidRPr="00F1068F" w:rsidRDefault="00402651" w:rsidP="00402651">
      <w:pPr>
        <w:numPr>
          <w:ilvl w:val="0"/>
          <w:numId w:val="57"/>
        </w:numPr>
        <w:spacing w:line="320" w:lineRule="exact"/>
        <w:rPr>
          <w:rFonts w:eastAsia="微软雅黑"/>
          <w:szCs w:val="21"/>
          <w:lang w:val="fr-FR"/>
        </w:rPr>
      </w:pPr>
      <w:r w:rsidRPr="00F1068F">
        <w:rPr>
          <w:rFonts w:eastAsia="微软雅黑"/>
          <w:szCs w:val="21"/>
          <w:lang w:val="fr-FR"/>
        </w:rPr>
        <w:t>Par contre, elles doivent être effectuées dans un endroit bien ventilé.</w:t>
      </w:r>
    </w:p>
    <w:p w:rsidR="00402651" w:rsidRPr="00F1068F" w:rsidRDefault="00402651" w:rsidP="00402651">
      <w:pPr>
        <w:pStyle w:val="a8"/>
        <w:numPr>
          <w:ilvl w:val="0"/>
          <w:numId w:val="55"/>
        </w:numPr>
        <w:spacing w:line="320" w:lineRule="exact"/>
        <w:ind w:firstLineChars="0"/>
        <w:rPr>
          <w:rFonts w:eastAsia="微软雅黑"/>
          <w:b/>
          <w:szCs w:val="21"/>
          <w:lang w:val="fr-FR"/>
        </w:rPr>
      </w:pPr>
      <w:r w:rsidRPr="00F1068F">
        <w:rPr>
          <w:rFonts w:eastAsia="微软雅黑"/>
          <w:b/>
          <w:bCs/>
          <w:szCs w:val="21"/>
          <w:lang w:val="fr-FR"/>
        </w:rPr>
        <w:t>Réparation des bateaux en PVC :</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Les bateaux pneumatiques de Highfield dont les tubes construits avec du tissu PVC Valmex exigent des colles à base de PU et des durcisseurs RC. Un solvant à l'acétone est recommandé pour préparer la surface avant le collage. Utiliser uniquement le solvant et la colle recommandés.</w:t>
      </w:r>
    </w:p>
    <w:p w:rsidR="00402651" w:rsidRPr="00F1068F" w:rsidRDefault="00402651" w:rsidP="00402651">
      <w:pPr>
        <w:pStyle w:val="a8"/>
        <w:numPr>
          <w:ilvl w:val="0"/>
          <w:numId w:val="58"/>
        </w:numPr>
        <w:spacing w:line="320" w:lineRule="exact"/>
        <w:ind w:firstLineChars="0"/>
        <w:rPr>
          <w:rFonts w:eastAsia="微软雅黑"/>
          <w:szCs w:val="21"/>
          <w:lang w:val="fr-FR"/>
        </w:rPr>
      </w:pPr>
      <w:r w:rsidRPr="00F1068F">
        <w:rPr>
          <w:rFonts w:eastAsia="微软雅黑"/>
          <w:szCs w:val="21"/>
          <w:lang w:val="fr-FR"/>
        </w:rPr>
        <w:t>Identifier la zone à réparer. À cet effet, faire couler de l'eau sur la zone suspecte, ou l'asperger ou la brosser avec de l'eau savonneuse.</w:t>
      </w:r>
    </w:p>
    <w:p w:rsidR="00402651" w:rsidRPr="00F1068F" w:rsidRDefault="00402651" w:rsidP="00402651">
      <w:pPr>
        <w:pStyle w:val="a8"/>
        <w:numPr>
          <w:ilvl w:val="0"/>
          <w:numId w:val="58"/>
        </w:numPr>
        <w:spacing w:line="320" w:lineRule="exact"/>
        <w:ind w:firstLineChars="0"/>
        <w:rPr>
          <w:rFonts w:eastAsia="微软雅黑"/>
          <w:szCs w:val="21"/>
          <w:lang w:val="fr-FR"/>
        </w:rPr>
      </w:pPr>
      <w:r w:rsidRPr="00F1068F">
        <w:rPr>
          <w:rFonts w:eastAsia="微软雅黑"/>
          <w:szCs w:val="21"/>
          <w:lang w:val="fr-FR"/>
        </w:rPr>
        <w:t>Si le trou est de petite taille, découper une pièce ronde d'au moins 60 mm de diamètre. Pour les trous ou les coupures plus grands, découper une pièce proportionnellement plus grande, mais s'assurer de toujours de disposer de 30 mm de marge autour de la coupure ou du trou. Tous les angles de la pièce devront avoir été préalablement arrondis.</w:t>
      </w:r>
    </w:p>
    <w:p w:rsidR="00402651" w:rsidRPr="00F1068F" w:rsidRDefault="00402651" w:rsidP="00402651">
      <w:pPr>
        <w:numPr>
          <w:ilvl w:val="0"/>
          <w:numId w:val="58"/>
        </w:numPr>
        <w:spacing w:line="320" w:lineRule="exact"/>
        <w:rPr>
          <w:rFonts w:eastAsia="微软雅黑"/>
          <w:szCs w:val="21"/>
          <w:lang w:val="fr-FR"/>
        </w:rPr>
      </w:pPr>
      <w:r w:rsidRPr="00F1068F">
        <w:rPr>
          <w:rFonts w:eastAsia="微软雅黑"/>
          <w:szCs w:val="21"/>
          <w:lang w:val="fr-FR"/>
        </w:rPr>
        <w:t>Ensuite, placer la pièce sur le tube et marquer le contour.</w:t>
      </w:r>
    </w:p>
    <w:p w:rsidR="00402651" w:rsidRPr="00F1068F" w:rsidRDefault="00402651" w:rsidP="00402651">
      <w:pPr>
        <w:numPr>
          <w:ilvl w:val="0"/>
          <w:numId w:val="58"/>
        </w:numPr>
        <w:spacing w:line="320" w:lineRule="exact"/>
        <w:rPr>
          <w:rFonts w:eastAsia="微软雅黑"/>
          <w:szCs w:val="21"/>
          <w:lang w:val="fr-FR"/>
        </w:rPr>
      </w:pPr>
      <w:r w:rsidRPr="00F1068F">
        <w:rPr>
          <w:rFonts w:eastAsia="微软雅黑"/>
          <w:szCs w:val="21"/>
          <w:lang w:val="fr-FR"/>
        </w:rPr>
        <w:t>Nettoyer les deux surfaces avec du solvant et appliquer une fine couche de colle en veillant à ce qu'il n'y ait pas de grumeaux.</w:t>
      </w:r>
    </w:p>
    <w:p w:rsidR="00402651" w:rsidRPr="00F1068F" w:rsidRDefault="00402651" w:rsidP="00402651">
      <w:pPr>
        <w:numPr>
          <w:ilvl w:val="0"/>
          <w:numId w:val="58"/>
        </w:numPr>
        <w:spacing w:line="320" w:lineRule="exact"/>
        <w:rPr>
          <w:rFonts w:eastAsia="微软雅黑"/>
          <w:szCs w:val="21"/>
          <w:lang w:val="fr-FR"/>
        </w:rPr>
      </w:pPr>
      <w:r w:rsidRPr="00F1068F">
        <w:rPr>
          <w:rFonts w:eastAsia="微软雅黑"/>
          <w:szCs w:val="21"/>
          <w:lang w:val="fr-FR"/>
        </w:rPr>
        <w:t xml:space="preserve">Lorsque la première couche est sèche au toucher (au bout 10 à 15 minutes env.), appliquer une seconde couche fine. </w:t>
      </w:r>
    </w:p>
    <w:p w:rsidR="00402651" w:rsidRPr="00F1068F" w:rsidRDefault="00402651" w:rsidP="00402651">
      <w:pPr>
        <w:numPr>
          <w:ilvl w:val="0"/>
          <w:numId w:val="58"/>
        </w:numPr>
        <w:spacing w:line="320" w:lineRule="exact"/>
        <w:rPr>
          <w:rFonts w:eastAsia="微软雅黑"/>
          <w:szCs w:val="21"/>
          <w:lang w:val="fr-FR"/>
        </w:rPr>
      </w:pPr>
      <w:r w:rsidRPr="00F1068F">
        <w:rPr>
          <w:rFonts w:eastAsia="微软雅黑"/>
          <w:szCs w:val="21"/>
          <w:lang w:val="fr-FR"/>
        </w:rPr>
        <w:t>Au bout de 5 à 6 minutes, toucher la colle avec le dos de la main. Si elle ne semble plus humide, chauffer les deux surfaces à l'aide d'un pistolet à air chaud pour réactiver la colle et placer le patch sur le tube puis presser les surfaces l’une contre l’autre à l'aide d'une pince ou d'un rouleau. Pour une adhésion optimale, passer un rouleau ou le fond d'une bouteille sur le patch.</w:t>
      </w: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eastAsia="微软雅黑"/>
                <w:szCs w:val="21"/>
                <w:highlight w:val="yellow"/>
                <w:lang w:val="fr-FR"/>
              </w:rPr>
            </w:pPr>
            <w:r w:rsidRPr="00F1068F">
              <w:rPr>
                <w:rFonts w:eastAsia="微软雅黑"/>
                <w:szCs w:val="21"/>
                <w:highlight w:val="yellow"/>
                <w:lang w:val="fr-FR"/>
              </w:rPr>
              <w:t xml:space="preserve">Attention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Ne pas gonfler entièrement le bateau pendant 24 heures.</w:t>
            </w:r>
          </w:p>
        </w:tc>
      </w:tr>
    </w:tbl>
    <w:p w:rsidR="00402651" w:rsidRPr="00F1068F" w:rsidRDefault="00402651" w:rsidP="00402651">
      <w:pPr>
        <w:pStyle w:val="a8"/>
        <w:numPr>
          <w:ilvl w:val="0"/>
          <w:numId w:val="55"/>
        </w:numPr>
        <w:spacing w:line="320" w:lineRule="exact"/>
        <w:ind w:firstLineChars="0"/>
        <w:rPr>
          <w:rFonts w:eastAsia="微软雅黑"/>
          <w:b/>
          <w:szCs w:val="21"/>
          <w:lang w:val="fr-FR"/>
        </w:rPr>
      </w:pPr>
      <w:r w:rsidRPr="00F1068F">
        <w:rPr>
          <w:rFonts w:eastAsia="微软雅黑"/>
          <w:b/>
          <w:bCs/>
          <w:szCs w:val="21"/>
          <w:lang w:val="fr-FR"/>
        </w:rPr>
        <w:t>Réparation de bateaux en Hypalon :</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 xml:space="preserve">Les bateaux pneumatiques Highfield équipés de tubes en tissu enduit en Hypalon Orca ne peuvent pas être collés avec des colles pour plastique ou par soudure. Ils nécessitent une colle à base de néoprène et un durcisseur RFE. Un solvant MEK est recommandé pour préparer la surface avant le collage. Utiliser uniquement le </w:t>
      </w:r>
      <w:r w:rsidRPr="00F1068F">
        <w:rPr>
          <w:rFonts w:eastAsia="微软雅黑"/>
          <w:szCs w:val="21"/>
          <w:lang w:val="fr-FR"/>
        </w:rPr>
        <w:lastRenderedPageBreak/>
        <w:t>solvant et la colle recommandés.</w:t>
      </w:r>
    </w:p>
    <w:p w:rsidR="00402651" w:rsidRPr="00F1068F" w:rsidRDefault="00402651" w:rsidP="00402651">
      <w:pPr>
        <w:pStyle w:val="a8"/>
        <w:numPr>
          <w:ilvl w:val="0"/>
          <w:numId w:val="34"/>
        </w:numPr>
        <w:spacing w:line="320" w:lineRule="exact"/>
        <w:ind w:firstLineChars="0"/>
        <w:rPr>
          <w:rFonts w:eastAsia="微软雅黑"/>
          <w:szCs w:val="21"/>
          <w:lang w:val="fr-FR"/>
        </w:rPr>
      </w:pPr>
      <w:r w:rsidRPr="00F1068F">
        <w:rPr>
          <w:rFonts w:eastAsia="微软雅黑"/>
          <w:szCs w:val="21"/>
          <w:lang w:val="fr-FR"/>
        </w:rPr>
        <w:t>Identifier la zone à réparer. À cet effet, faire couler de l'eau sur la zone suspecte, ou l'asperger ou la brosser avec de l'eau savonneuse.</w:t>
      </w:r>
    </w:p>
    <w:p w:rsidR="00402651" w:rsidRPr="00F1068F" w:rsidRDefault="00402651" w:rsidP="00402651">
      <w:pPr>
        <w:numPr>
          <w:ilvl w:val="0"/>
          <w:numId w:val="34"/>
        </w:numPr>
        <w:spacing w:line="320" w:lineRule="exact"/>
        <w:rPr>
          <w:rFonts w:eastAsia="微软雅黑"/>
          <w:szCs w:val="21"/>
          <w:lang w:val="fr-FR"/>
        </w:rPr>
      </w:pPr>
      <w:r w:rsidRPr="00F1068F">
        <w:rPr>
          <w:rFonts w:eastAsia="微软雅黑"/>
          <w:szCs w:val="21"/>
          <w:lang w:val="fr-FR"/>
        </w:rPr>
        <w:t>Si le trou est de petite taille, découper une pièce ronde d'au moins 60 mm de diamètre. Les trous ou coupures plus grands nécessitent des pièces proportionnellement plus grandes mais assurez-vous de toujours disposer de 30 mm de marge autour de la coupure ou du trou. Tous les angles de la pièce devront avoir été préalablement arrondis.</w:t>
      </w:r>
    </w:p>
    <w:p w:rsidR="00402651" w:rsidRPr="00F1068F" w:rsidRDefault="00402651" w:rsidP="00402651">
      <w:pPr>
        <w:numPr>
          <w:ilvl w:val="0"/>
          <w:numId w:val="21"/>
        </w:numPr>
        <w:spacing w:line="320" w:lineRule="exact"/>
        <w:rPr>
          <w:rFonts w:eastAsia="微软雅黑"/>
          <w:szCs w:val="21"/>
          <w:lang w:val="fr-FR"/>
        </w:rPr>
      </w:pPr>
      <w:r w:rsidRPr="00F1068F">
        <w:rPr>
          <w:rFonts w:eastAsia="微软雅黑"/>
          <w:szCs w:val="21"/>
          <w:lang w:val="fr-FR"/>
        </w:rPr>
        <w:t xml:space="preserve"> Ensuite, placer la pièce sur le tube et marquer le contour.</w:t>
      </w:r>
    </w:p>
    <w:p w:rsidR="00402651" w:rsidRPr="00F1068F" w:rsidRDefault="00402651" w:rsidP="00402651">
      <w:pPr>
        <w:numPr>
          <w:ilvl w:val="0"/>
          <w:numId w:val="21"/>
        </w:numPr>
        <w:spacing w:line="320" w:lineRule="exact"/>
        <w:rPr>
          <w:rFonts w:eastAsia="微软雅黑"/>
          <w:szCs w:val="21"/>
          <w:lang w:val="fr-FR"/>
        </w:rPr>
      </w:pPr>
      <w:r w:rsidRPr="00F1068F">
        <w:rPr>
          <w:rFonts w:eastAsia="微软雅黑"/>
          <w:szCs w:val="21"/>
          <w:lang w:val="fr-FR"/>
        </w:rPr>
        <w:t>Utiliser une lime, du papier de verre grossier ou une pierre ponce afin d'émeriser le dos du patch et la zone marquée sur le tube.</w:t>
      </w:r>
    </w:p>
    <w:p w:rsidR="00402651" w:rsidRPr="00F1068F" w:rsidRDefault="00402651" w:rsidP="00402651">
      <w:pPr>
        <w:numPr>
          <w:ilvl w:val="0"/>
          <w:numId w:val="21"/>
        </w:numPr>
        <w:spacing w:line="320" w:lineRule="exact"/>
        <w:rPr>
          <w:rFonts w:eastAsia="微软雅黑"/>
          <w:szCs w:val="21"/>
          <w:lang w:val="fr-FR"/>
        </w:rPr>
      </w:pPr>
      <w:r w:rsidRPr="00F1068F">
        <w:rPr>
          <w:rFonts w:eastAsia="微软雅黑"/>
          <w:szCs w:val="21"/>
          <w:lang w:val="fr-FR"/>
        </w:rPr>
        <w:t>Nettoyer les deux surfaces avec du solvant et appliquer une fine couche de colle en veillant à ce qu'il n'y ait pas de grumeaux.</w:t>
      </w:r>
    </w:p>
    <w:p w:rsidR="00402651" w:rsidRPr="00F1068F" w:rsidRDefault="00402651" w:rsidP="00402651">
      <w:pPr>
        <w:numPr>
          <w:ilvl w:val="0"/>
          <w:numId w:val="21"/>
        </w:numPr>
        <w:spacing w:line="320" w:lineRule="exact"/>
        <w:rPr>
          <w:rFonts w:eastAsia="微软雅黑"/>
          <w:szCs w:val="21"/>
          <w:lang w:val="fr-FR"/>
        </w:rPr>
      </w:pPr>
      <w:r w:rsidRPr="00F1068F">
        <w:rPr>
          <w:rFonts w:eastAsia="微软雅黑"/>
          <w:szCs w:val="21"/>
          <w:lang w:val="fr-FR"/>
        </w:rPr>
        <w:t>Lorsque la première couche est sèche au toucher (au bout 10 à 15 minutes env.), appliquer une seconde couche fine. Au bout de 5 à 6 minutes, toucher la colle avec le dos de la main. Si elle ne semble plus humide, chauffer les deux surfaces à l'aide d'un pistolet à air chaud pour réactiver la colle et placer le patch sur le tube puis presser les surfaces l’une contre l’autre à l'aide d'une pince ou d'un rouleau. Pour une adhésion optimale, passer un rouleau ou le fond d'une bouteille sur le patch.</w:t>
      </w:r>
    </w:p>
    <w:tbl>
      <w:tblPr>
        <w:tblStyle w:val="12"/>
        <w:tblW w:w="0" w:type="auto"/>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eastAsia="微软雅黑"/>
                <w:szCs w:val="21"/>
                <w:highlight w:val="red"/>
                <w:lang w:val="fr-FR"/>
              </w:rPr>
            </w:pPr>
            <w:r w:rsidRPr="00F1068F">
              <w:rPr>
                <w:rFonts w:eastAsia="微软雅黑"/>
                <w:szCs w:val="21"/>
                <w:lang w:val="fr-FR"/>
              </w:rPr>
              <w:t xml:space="preserve">Danger                                                                                      </w:t>
            </w:r>
            <w:r w:rsidRPr="00F1068F">
              <w:rPr>
                <w:rFonts w:eastAsia="微软雅黑"/>
                <w:szCs w:val="21"/>
                <w:highlight w:val="red"/>
                <w:lang w:val="fr-FR"/>
              </w:rPr>
              <w:t xml:space="preserve">  </w:t>
            </w:r>
          </w:p>
        </w:tc>
      </w:tr>
      <w:tr w:rsidR="00402651" w:rsidRPr="00F1068F" w:rsidTr="00385074">
        <w:tc>
          <w:tcPr>
            <w:tcW w:w="9854" w:type="dxa"/>
          </w:tcPr>
          <w:p w:rsidR="00402651" w:rsidRPr="00F1068F" w:rsidRDefault="00402651" w:rsidP="00385074">
            <w:pPr>
              <w:spacing w:line="320" w:lineRule="exact"/>
              <w:rPr>
                <w:rFonts w:eastAsia="微软雅黑"/>
                <w:szCs w:val="21"/>
                <w:lang w:val="fr-FR"/>
              </w:rPr>
            </w:pPr>
            <w:r w:rsidRPr="00F1068F">
              <w:rPr>
                <w:rFonts w:eastAsia="微软雅黑"/>
                <w:iCs/>
                <w:szCs w:val="21"/>
                <w:lang w:val="fr-FR"/>
              </w:rPr>
              <w:t>La colle et le solvant utilisés pour les réparations sont hautement inflammables. Effectuer les réparations dans un endroit bien ventilé. Éviter de respirer les vapeurs, porter des équipements de protection (lunettes, masques respiratoires filtrants, gants en latex).</w:t>
            </w:r>
          </w:p>
        </w:tc>
      </w:tr>
    </w:tbl>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keepNext/>
        <w:keepLines/>
        <w:spacing w:before="260" w:after="260" w:line="416" w:lineRule="auto"/>
        <w:outlineLvl w:val="2"/>
        <w:rPr>
          <w:b/>
          <w:bCs/>
          <w:sz w:val="36"/>
          <w:szCs w:val="36"/>
          <w:lang w:val="fr-FR"/>
        </w:rPr>
      </w:pPr>
      <w:bookmarkStart w:id="72" w:name="_Toc50117813"/>
      <w:r w:rsidRPr="00F1068F">
        <w:rPr>
          <w:b/>
          <w:bCs/>
          <w:sz w:val="36"/>
          <w:szCs w:val="36"/>
          <w:lang w:val="fr-FR"/>
        </w:rPr>
        <w:lastRenderedPageBreak/>
        <w:t>Garantie</w:t>
      </w:r>
      <w:bookmarkEnd w:id="72"/>
    </w:p>
    <w:p w:rsidR="00402651" w:rsidRPr="00F1068F" w:rsidRDefault="00402651" w:rsidP="00402651">
      <w:pPr>
        <w:spacing w:line="320" w:lineRule="exact"/>
        <w:rPr>
          <w:rFonts w:eastAsia="微软雅黑"/>
          <w:szCs w:val="21"/>
          <w:lang w:val="fr-FR"/>
        </w:rPr>
      </w:pPr>
      <w:r w:rsidRPr="00F1068F">
        <w:rPr>
          <w:rFonts w:eastAsia="微软雅黑"/>
          <w:szCs w:val="21"/>
          <w:lang w:val="fr-FR"/>
        </w:rPr>
        <w:t xml:space="preserve">   Le produit que vous avez acheté est fourni avec une garantie limitée de Highfield. Les conditions de garantie figurent dans la section correspondante du présent manuel. Celle-ci contient une description de ce qui est couvert, de ce qui ne l'est pas et de la durée de validité de la garantie. Veuillez prendre connaissance de ces informations importantes. La description et les spécifications contenues de ce document étaient en vigueur au moment où ce manuel a été approuvé pour impression. Highfield, dont la politique est celle de l'amélioration continue, se réserve le droit de discontinuer certains modèles à tout moment, de modifier les spécifications, les designs, les méthodes ou les procédures sans préavis et sans encourir aucune obligation.</w:t>
      </w:r>
    </w:p>
    <w:p w:rsidR="00402651" w:rsidRPr="00F1068F" w:rsidRDefault="00402651" w:rsidP="00402651">
      <w:pPr>
        <w:spacing w:line="320" w:lineRule="exact"/>
        <w:rPr>
          <w:rFonts w:eastAsia="微软雅黑"/>
          <w:b/>
          <w:szCs w:val="21"/>
          <w:lang w:val="fr-FR"/>
        </w:rPr>
      </w:pPr>
      <w:r w:rsidRPr="00F1068F">
        <w:rPr>
          <w:rFonts w:eastAsia="微软雅黑"/>
          <w:b/>
          <w:bCs/>
          <w:iCs/>
          <w:szCs w:val="21"/>
          <w:lang w:val="fr-FR"/>
        </w:rPr>
        <w:t xml:space="preserve">Enregistrez le numéro d'identification de la coque (NIC).  </w:t>
      </w:r>
    </w:p>
    <w:p w:rsidR="00402651" w:rsidRPr="00F1068F" w:rsidRDefault="00402651" w:rsidP="00402651">
      <w:pPr>
        <w:spacing w:line="320" w:lineRule="exact"/>
        <w:rPr>
          <w:rFonts w:eastAsia="微软雅黑"/>
          <w:szCs w:val="21"/>
          <w:lang w:val="fr-FR"/>
        </w:rPr>
      </w:pPr>
      <w:r w:rsidRPr="00F1068F">
        <w:rPr>
          <w:rFonts w:eastAsia="微软雅黑"/>
          <w:szCs w:val="21"/>
          <w:lang w:val="fr-FR"/>
        </w:rPr>
        <w:t>Le NIC est situé sur le tableau arrière de votre bateau. Vous aurez besoin de cette information pour commander des pièces de rechange, pour toute demande de service sous garantie et en cas de vol de votre bateau.</w:t>
      </w: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b/>
          <w:sz w:val="24"/>
          <w:szCs w:val="24"/>
          <w:lang w:val="fr-FR"/>
        </w:rPr>
      </w:pPr>
      <w:r w:rsidRPr="00F1068F">
        <w:rPr>
          <w:rFonts w:eastAsia="微软雅黑"/>
          <w:b/>
          <w:bCs/>
          <w:sz w:val="24"/>
          <w:szCs w:val="24"/>
          <w:lang w:val="fr-FR"/>
        </w:rPr>
        <w:t>Highfield - Garantie limitée pour le client au détail</w:t>
      </w:r>
    </w:p>
    <w:p w:rsidR="00402651" w:rsidRPr="00F1068F" w:rsidRDefault="00402651" w:rsidP="00402651">
      <w:pPr>
        <w:pStyle w:val="a8"/>
        <w:numPr>
          <w:ilvl w:val="0"/>
          <w:numId w:val="59"/>
        </w:numPr>
        <w:spacing w:line="320" w:lineRule="exact"/>
        <w:ind w:firstLineChars="0"/>
        <w:rPr>
          <w:rFonts w:eastAsia="微软雅黑"/>
          <w:b/>
          <w:szCs w:val="21"/>
          <w:lang w:val="fr-FR"/>
        </w:rPr>
      </w:pPr>
      <w:r w:rsidRPr="00F1068F">
        <w:rPr>
          <w:rFonts w:eastAsia="微软雅黑"/>
          <w:b/>
          <w:bCs/>
          <w:szCs w:val="21"/>
          <w:lang w:val="fr-FR"/>
        </w:rPr>
        <w:t>CE QUI EST COUVERT</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Les bateaux Highfield sont garantis exempts de vices de matériel et de fabrication pendant la période mentionnée ci-après :</w:t>
      </w:r>
    </w:p>
    <w:p w:rsidR="00402651" w:rsidRPr="00F1068F" w:rsidRDefault="00402651" w:rsidP="00402651">
      <w:pPr>
        <w:pStyle w:val="a8"/>
        <w:numPr>
          <w:ilvl w:val="0"/>
          <w:numId w:val="59"/>
        </w:numPr>
        <w:spacing w:line="320" w:lineRule="exact"/>
        <w:ind w:firstLineChars="0"/>
        <w:rPr>
          <w:rFonts w:eastAsia="微软雅黑"/>
          <w:b/>
          <w:szCs w:val="21"/>
          <w:lang w:val="fr-FR"/>
        </w:rPr>
      </w:pPr>
      <w:r w:rsidRPr="00F1068F">
        <w:rPr>
          <w:rFonts w:eastAsia="微软雅黑"/>
          <w:b/>
          <w:bCs/>
          <w:kern w:val="0"/>
          <w:szCs w:val="21"/>
          <w:lang w:val="fr-FR"/>
        </w:rPr>
        <w:t>DUR</w:t>
      </w:r>
      <w:r w:rsidRPr="00F1068F">
        <w:rPr>
          <w:rFonts w:eastAsia="微软雅黑" w:cstheme="minorHAnsi"/>
          <w:b/>
          <w:bCs/>
          <w:kern w:val="0"/>
          <w:szCs w:val="21"/>
          <w:lang w:val="fr-FR"/>
        </w:rPr>
        <w:t>É</w:t>
      </w:r>
      <w:r w:rsidRPr="00F1068F">
        <w:rPr>
          <w:rFonts w:eastAsia="微软雅黑"/>
          <w:b/>
          <w:bCs/>
          <w:kern w:val="0"/>
          <w:szCs w:val="21"/>
          <w:lang w:val="fr-FR"/>
        </w:rPr>
        <w:t>E</w:t>
      </w:r>
      <w:r w:rsidRPr="00F1068F">
        <w:rPr>
          <w:rFonts w:eastAsia="微软雅黑"/>
          <w:b/>
          <w:bCs/>
          <w:szCs w:val="21"/>
          <w:lang w:val="fr-FR"/>
        </w:rPr>
        <w:t xml:space="preserve"> DE LA GARANTIE</w:t>
      </w:r>
    </w:p>
    <w:p w:rsidR="00402651" w:rsidRPr="00F1068F" w:rsidRDefault="00402651" w:rsidP="00402651">
      <w:pPr>
        <w:pStyle w:val="a8"/>
        <w:numPr>
          <w:ilvl w:val="0"/>
          <w:numId w:val="60"/>
        </w:numPr>
        <w:spacing w:line="320" w:lineRule="exact"/>
        <w:ind w:firstLineChars="0"/>
        <w:rPr>
          <w:rFonts w:eastAsia="微软雅黑"/>
          <w:szCs w:val="21"/>
          <w:lang w:val="fr-FR"/>
        </w:rPr>
      </w:pPr>
      <w:r w:rsidRPr="00F1068F">
        <w:rPr>
          <w:rFonts w:eastAsia="微软雅黑"/>
          <w:szCs w:val="21"/>
          <w:lang w:val="fr-FR"/>
        </w:rPr>
        <w:t xml:space="preserve">L'intégralité du bateau est garantie pendant une période de </w:t>
      </w:r>
      <w:r w:rsidRPr="00F1068F">
        <w:rPr>
          <w:rFonts w:eastAsia="微软雅黑"/>
          <w:b/>
          <w:bCs/>
          <w:iCs/>
          <w:szCs w:val="21"/>
          <w:lang w:val="fr-FR"/>
        </w:rPr>
        <w:t xml:space="preserve">deux (2) ans </w:t>
      </w:r>
      <w:r w:rsidRPr="00F1068F">
        <w:rPr>
          <w:rFonts w:eastAsia="微软雅黑"/>
          <w:szCs w:val="21"/>
          <w:lang w:val="fr-FR"/>
        </w:rPr>
        <w:t>à compter de la date de vente du produit.</w:t>
      </w:r>
    </w:p>
    <w:p w:rsidR="00402651" w:rsidRPr="00F1068F" w:rsidRDefault="00402651" w:rsidP="00402651">
      <w:pPr>
        <w:pStyle w:val="a8"/>
        <w:numPr>
          <w:ilvl w:val="0"/>
          <w:numId w:val="60"/>
        </w:numPr>
        <w:spacing w:line="320" w:lineRule="exact"/>
        <w:ind w:firstLineChars="0"/>
        <w:rPr>
          <w:rFonts w:eastAsia="微软雅黑"/>
          <w:szCs w:val="21"/>
          <w:lang w:val="fr-FR"/>
        </w:rPr>
      </w:pPr>
      <w:r w:rsidRPr="00F1068F">
        <w:rPr>
          <w:rFonts w:eastAsia="微软雅黑"/>
          <w:szCs w:val="21"/>
          <w:lang w:val="fr-FR"/>
        </w:rPr>
        <w:t xml:space="preserve">La structure de la coque est garantie pendant une période de </w:t>
      </w:r>
      <w:r w:rsidRPr="00F1068F">
        <w:rPr>
          <w:rFonts w:eastAsia="微软雅黑"/>
          <w:b/>
          <w:bCs/>
          <w:iCs/>
          <w:szCs w:val="21"/>
          <w:lang w:val="fr-FR"/>
        </w:rPr>
        <w:t>cinq (5) ans</w:t>
      </w:r>
      <w:r w:rsidRPr="00F1068F">
        <w:rPr>
          <w:rFonts w:eastAsia="微软雅黑"/>
          <w:szCs w:val="21"/>
          <w:lang w:val="fr-FR"/>
        </w:rPr>
        <w:t>.</w:t>
      </w:r>
    </w:p>
    <w:p w:rsidR="00402651" w:rsidRPr="00F1068F" w:rsidRDefault="00402651" w:rsidP="00402651">
      <w:pPr>
        <w:numPr>
          <w:ilvl w:val="0"/>
          <w:numId w:val="60"/>
        </w:numPr>
        <w:spacing w:line="320" w:lineRule="exact"/>
        <w:rPr>
          <w:rFonts w:eastAsia="微软雅黑"/>
          <w:szCs w:val="21"/>
          <w:lang w:val="fr-FR"/>
        </w:rPr>
      </w:pPr>
      <w:r w:rsidRPr="00F1068F">
        <w:rPr>
          <w:rFonts w:eastAsia="微软雅黑"/>
          <w:szCs w:val="21"/>
          <w:lang w:val="fr-FR"/>
        </w:rPr>
        <w:t>En cas d'utilisation commerciale ou de location, l'intégralité du bateau est garantie pendant une période d’</w:t>
      </w:r>
      <w:r w:rsidRPr="00F1068F">
        <w:rPr>
          <w:rFonts w:eastAsia="微软雅黑"/>
          <w:b/>
          <w:bCs/>
          <w:iCs/>
          <w:szCs w:val="21"/>
          <w:lang w:val="fr-FR"/>
        </w:rPr>
        <w:t>un (1) an.</w:t>
      </w:r>
    </w:p>
    <w:p w:rsidR="00402651" w:rsidRPr="00F1068F" w:rsidRDefault="00402651" w:rsidP="00402651">
      <w:pPr>
        <w:pStyle w:val="a8"/>
        <w:numPr>
          <w:ilvl w:val="0"/>
          <w:numId w:val="59"/>
        </w:numPr>
        <w:spacing w:line="320" w:lineRule="exact"/>
        <w:ind w:firstLineChars="0"/>
        <w:rPr>
          <w:rFonts w:eastAsia="微软雅黑"/>
          <w:b/>
          <w:szCs w:val="21"/>
          <w:lang w:val="fr-FR"/>
        </w:rPr>
      </w:pPr>
      <w:r w:rsidRPr="00F1068F">
        <w:rPr>
          <w:rFonts w:eastAsia="微软雅黑"/>
          <w:b/>
          <w:bCs/>
          <w:szCs w:val="21"/>
          <w:lang w:val="fr-FR"/>
        </w:rPr>
        <w:t>REVÊTEMENT DE PEINTURE (poudre)</w:t>
      </w:r>
    </w:p>
    <w:p w:rsidR="00402651" w:rsidRPr="00F1068F" w:rsidRDefault="00402651" w:rsidP="00402651">
      <w:pPr>
        <w:spacing w:line="320" w:lineRule="exact"/>
        <w:ind w:left="360"/>
        <w:rPr>
          <w:rFonts w:eastAsia="微软雅黑"/>
          <w:szCs w:val="21"/>
          <w:lang w:val="fr-FR"/>
        </w:rPr>
      </w:pPr>
      <w:r w:rsidRPr="00F1068F">
        <w:rPr>
          <w:rFonts w:eastAsia="微软雅黑"/>
          <w:szCs w:val="21"/>
          <w:lang w:val="fr-FR"/>
        </w:rPr>
        <w:t>Le revêtement de peinture en poudre est garanti pendant une période de 2 ans contre les vices de fabrication.</w:t>
      </w:r>
    </w:p>
    <w:p w:rsidR="00402651" w:rsidRPr="00F1068F" w:rsidRDefault="00402651" w:rsidP="00402651">
      <w:pPr>
        <w:spacing w:line="320" w:lineRule="exact"/>
        <w:ind w:left="360"/>
        <w:rPr>
          <w:rFonts w:eastAsia="微软雅黑"/>
          <w:szCs w:val="21"/>
          <w:lang w:val="fr-FR"/>
        </w:rPr>
      </w:pPr>
      <w:r w:rsidRPr="00F1068F">
        <w:rPr>
          <w:rFonts w:eastAsia="微软雅黑"/>
          <w:szCs w:val="21"/>
          <w:lang w:val="fr-FR"/>
        </w:rPr>
        <w:t>Cette garantie n'inclut pas les dommages causés par une utilisation non conforme du bateau et dus à des chocs chimiques ou mécaniques tels que :</w:t>
      </w:r>
    </w:p>
    <w:p w:rsidR="00402651" w:rsidRPr="00F1068F" w:rsidRDefault="00402651" w:rsidP="00402651">
      <w:pPr>
        <w:pStyle w:val="a8"/>
        <w:numPr>
          <w:ilvl w:val="0"/>
          <w:numId w:val="61"/>
        </w:numPr>
        <w:spacing w:line="320" w:lineRule="exact"/>
        <w:ind w:firstLineChars="0"/>
        <w:rPr>
          <w:rFonts w:eastAsia="微软雅黑"/>
          <w:szCs w:val="21"/>
          <w:lang w:val="fr-FR"/>
        </w:rPr>
      </w:pPr>
      <w:r w:rsidRPr="00F1068F">
        <w:rPr>
          <w:rFonts w:eastAsia="微软雅黑"/>
          <w:szCs w:val="21"/>
          <w:lang w:val="fr-FR"/>
        </w:rPr>
        <w:t>la collision, l'incendie, le vol, les émeutes etc.</w:t>
      </w:r>
    </w:p>
    <w:p w:rsidR="00402651" w:rsidRPr="00F1068F" w:rsidRDefault="00402651" w:rsidP="00402651">
      <w:pPr>
        <w:pStyle w:val="a8"/>
        <w:numPr>
          <w:ilvl w:val="0"/>
          <w:numId w:val="61"/>
        </w:numPr>
        <w:spacing w:line="320" w:lineRule="exact"/>
        <w:ind w:firstLineChars="0"/>
        <w:rPr>
          <w:rFonts w:eastAsia="微软雅黑"/>
          <w:szCs w:val="21"/>
          <w:lang w:val="fr-FR"/>
        </w:rPr>
      </w:pPr>
      <w:r w:rsidRPr="00F1068F">
        <w:rPr>
          <w:rFonts w:eastAsia="微软雅黑"/>
          <w:szCs w:val="21"/>
          <w:lang w:val="fr-FR"/>
        </w:rPr>
        <w:t>l'altération, la modification et le sabotage.</w:t>
      </w:r>
    </w:p>
    <w:p w:rsidR="00402651" w:rsidRPr="00F1068F" w:rsidRDefault="00402651" w:rsidP="00402651">
      <w:pPr>
        <w:numPr>
          <w:ilvl w:val="0"/>
          <w:numId w:val="61"/>
        </w:numPr>
        <w:spacing w:line="320" w:lineRule="exact"/>
        <w:rPr>
          <w:rFonts w:eastAsia="微软雅黑"/>
          <w:szCs w:val="21"/>
          <w:lang w:val="fr-FR"/>
        </w:rPr>
      </w:pPr>
      <w:r w:rsidRPr="00F1068F">
        <w:rPr>
          <w:rFonts w:eastAsia="微软雅黑"/>
          <w:szCs w:val="21"/>
          <w:lang w:val="fr-FR"/>
        </w:rPr>
        <w:t>La corrosion ambiante et les chocs dus aux pluies acides, aux retombées chimiques, à la pollution industrielle, à la glu pour oiseaux, à la sève des arbres, à la grêle, aux intempéries etc.</w:t>
      </w:r>
    </w:p>
    <w:p w:rsidR="00402651" w:rsidRPr="00F1068F" w:rsidRDefault="00402651" w:rsidP="00402651">
      <w:pPr>
        <w:numPr>
          <w:ilvl w:val="0"/>
          <w:numId w:val="59"/>
        </w:numPr>
        <w:spacing w:line="320" w:lineRule="exact"/>
        <w:rPr>
          <w:rFonts w:eastAsia="微软雅黑"/>
          <w:b/>
          <w:szCs w:val="21"/>
          <w:lang w:val="fr-FR"/>
        </w:rPr>
      </w:pPr>
      <w:r w:rsidRPr="00F1068F">
        <w:rPr>
          <w:rFonts w:eastAsia="微软雅黑"/>
          <w:b/>
          <w:bCs/>
          <w:szCs w:val="21"/>
          <w:lang w:val="fr-FR"/>
        </w:rPr>
        <w:t xml:space="preserve">CONDITIONS </w:t>
      </w:r>
      <w:r w:rsidRPr="00F1068F">
        <w:rPr>
          <w:rFonts w:eastAsia="微软雅黑" w:cstheme="minorHAnsi"/>
          <w:b/>
          <w:bCs/>
          <w:szCs w:val="21"/>
          <w:lang w:val="fr-FR"/>
        </w:rPr>
        <w:t>À</w:t>
      </w:r>
      <w:r w:rsidRPr="00F1068F">
        <w:rPr>
          <w:rFonts w:eastAsia="微软雅黑"/>
          <w:b/>
          <w:bCs/>
          <w:szCs w:val="21"/>
          <w:lang w:val="fr-FR"/>
        </w:rPr>
        <w:t xml:space="preserve"> REMPLIR POUR B</w:t>
      </w:r>
      <w:r w:rsidRPr="00F1068F">
        <w:rPr>
          <w:rFonts w:eastAsia="微软雅黑" w:cstheme="minorHAnsi"/>
          <w:b/>
          <w:bCs/>
          <w:szCs w:val="21"/>
          <w:lang w:val="fr-FR"/>
        </w:rPr>
        <w:t>É</w:t>
      </w:r>
      <w:r w:rsidRPr="00F1068F">
        <w:rPr>
          <w:rFonts w:eastAsia="微软雅黑"/>
          <w:b/>
          <w:bCs/>
          <w:szCs w:val="21"/>
          <w:lang w:val="fr-FR"/>
        </w:rPr>
        <w:t>N</w:t>
      </w:r>
      <w:r w:rsidRPr="00F1068F">
        <w:rPr>
          <w:rFonts w:eastAsia="微软雅黑" w:cstheme="minorHAnsi"/>
          <w:b/>
          <w:bCs/>
          <w:szCs w:val="21"/>
          <w:lang w:val="fr-FR"/>
        </w:rPr>
        <w:t>É</w:t>
      </w:r>
      <w:r w:rsidRPr="00F1068F">
        <w:rPr>
          <w:rFonts w:eastAsia="微软雅黑"/>
          <w:b/>
          <w:bCs/>
          <w:szCs w:val="21"/>
          <w:lang w:val="fr-FR"/>
        </w:rPr>
        <w:t>FICIER DE LA GARANTIE</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La garantie est valide uniquement pour les clients qui achètent auprès d'un revendeur autorisé Highfield. L'entretien périodique décrit dans le Manuel du Propriétaire doit être effectué en temps voulu afin de conserver le bénéfice de la garantie. Si le propriétaire procède à un entretien régulier, Highfield se réserve le droit de conditionner le bénéfice de la garantie aux preuves de l'entretien en bonne et due forme.</w:t>
      </w:r>
    </w:p>
    <w:p w:rsidR="00402651" w:rsidRPr="00F1068F" w:rsidRDefault="00402651" w:rsidP="00402651">
      <w:pPr>
        <w:numPr>
          <w:ilvl w:val="0"/>
          <w:numId w:val="59"/>
        </w:numPr>
        <w:spacing w:line="320" w:lineRule="exact"/>
        <w:rPr>
          <w:rFonts w:eastAsia="微软雅黑"/>
          <w:b/>
          <w:szCs w:val="21"/>
          <w:lang w:val="fr-FR"/>
        </w:rPr>
      </w:pPr>
      <w:r w:rsidRPr="00F1068F">
        <w:rPr>
          <w:rFonts w:eastAsia="微软雅黑"/>
          <w:b/>
          <w:bCs/>
          <w:szCs w:val="21"/>
          <w:lang w:val="fr-FR"/>
        </w:rPr>
        <w:t>CE QUE FERA HIGHFIELD</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La seule obligation qui lie Hifghfield aux termes de cette garantie est limitée, à notre discrétion, à la réparation d'une pièce défectueuse, à son remplacement ou au remboursement du prix d'achat du produit Highfield. La réparation, le remplacement des pièces ou la prestation de service sous garantie ne prolonge pas la durée de validité de ladite garantie au-delà de sa date d'expiration initiale.</w:t>
      </w:r>
    </w:p>
    <w:p w:rsidR="00402651" w:rsidRPr="00F1068F" w:rsidRDefault="00402651" w:rsidP="00402651">
      <w:pPr>
        <w:numPr>
          <w:ilvl w:val="0"/>
          <w:numId w:val="59"/>
        </w:numPr>
        <w:spacing w:line="320" w:lineRule="exact"/>
        <w:rPr>
          <w:rFonts w:eastAsia="微软雅黑"/>
          <w:b/>
          <w:szCs w:val="21"/>
          <w:lang w:val="fr-FR"/>
        </w:rPr>
      </w:pPr>
      <w:r w:rsidRPr="00F1068F">
        <w:rPr>
          <w:rFonts w:eastAsia="微软雅黑"/>
          <w:b/>
          <w:bCs/>
          <w:szCs w:val="21"/>
          <w:lang w:val="fr-FR"/>
        </w:rPr>
        <w:t>COMMENT BENEFICIER DE LA GARANTIE</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 xml:space="preserve">Le client doit donner la possibilité à Highfield de procéder à la réparation, et un accès raisonnable au produit pour lui permettre de s'acquitter du service sous garantie. Les demandes de garantie doivent être faites moyennant la remise du produit pour inspection à un revendeur Highfield autorisé à réparer le produit. Si le </w:t>
      </w:r>
      <w:r w:rsidRPr="00F1068F">
        <w:rPr>
          <w:rFonts w:eastAsia="微软雅黑"/>
          <w:szCs w:val="21"/>
          <w:lang w:val="fr-FR"/>
        </w:rPr>
        <w:lastRenderedPageBreak/>
        <w:t>service fourni n'est pas couvert par la garantie, l'acheteur devra s'acquitter du prix de la main d'œuvre et des pièces et de tous les autres frais liés à la réparation. L’acheteur ne doit pas, sauf si Highfield le demande, expédier le produit ou des parties du produit directement à Highfield. Un justificatif de propriété doit être présenté au revendeur au moment de la demande de service sous garantie pour pouvoir bénéficier de la garantie.</w:t>
      </w:r>
    </w:p>
    <w:p w:rsidR="00402651" w:rsidRPr="00F1068F" w:rsidRDefault="00402651" w:rsidP="00402651">
      <w:pPr>
        <w:numPr>
          <w:ilvl w:val="0"/>
          <w:numId w:val="59"/>
        </w:numPr>
        <w:spacing w:line="320" w:lineRule="exact"/>
        <w:rPr>
          <w:rFonts w:eastAsia="微软雅黑"/>
          <w:b/>
          <w:szCs w:val="21"/>
          <w:lang w:val="fr-FR"/>
        </w:rPr>
      </w:pPr>
      <w:r w:rsidRPr="00F1068F">
        <w:rPr>
          <w:rFonts w:eastAsia="微软雅黑"/>
          <w:b/>
          <w:bCs/>
          <w:szCs w:val="21"/>
          <w:lang w:val="fr-FR"/>
        </w:rPr>
        <w:t>CE QUI N'EST PAS COUVERT</w:t>
      </w:r>
    </w:p>
    <w:p w:rsidR="00402651" w:rsidRPr="00F1068F" w:rsidRDefault="00402651" w:rsidP="00402651">
      <w:pPr>
        <w:pStyle w:val="a8"/>
        <w:numPr>
          <w:ilvl w:val="0"/>
          <w:numId w:val="62"/>
        </w:numPr>
        <w:spacing w:line="320" w:lineRule="exact"/>
        <w:ind w:firstLineChars="0"/>
        <w:rPr>
          <w:rFonts w:eastAsia="微软雅黑"/>
          <w:szCs w:val="21"/>
          <w:lang w:val="fr-FR"/>
        </w:rPr>
      </w:pPr>
      <w:r w:rsidRPr="00F1068F">
        <w:rPr>
          <w:rFonts w:eastAsia="微软雅黑"/>
          <w:szCs w:val="21"/>
          <w:lang w:val="fr-FR"/>
        </w:rPr>
        <w:t xml:space="preserve">La garantie limitée ne couvre pas les dommages dus à une utilisation non conforme, un abus, une négligence, un stockage ou un transport incorrect ou inadéquat, et ne s’appliquera pas à tout bateau Highfield utilisé en dépit des consignes et des instructions figurant dans le Manuel du Propriétaire Highfield. </w:t>
      </w:r>
    </w:p>
    <w:p w:rsidR="00402651" w:rsidRPr="00F1068F" w:rsidRDefault="00402651" w:rsidP="00402651">
      <w:pPr>
        <w:pStyle w:val="a8"/>
        <w:numPr>
          <w:ilvl w:val="0"/>
          <w:numId w:val="62"/>
        </w:numPr>
        <w:spacing w:line="320" w:lineRule="exact"/>
        <w:ind w:firstLineChars="0"/>
        <w:rPr>
          <w:rFonts w:eastAsia="微软雅黑"/>
          <w:szCs w:val="21"/>
          <w:lang w:val="fr-FR"/>
        </w:rPr>
      </w:pPr>
      <w:r w:rsidRPr="00F1068F">
        <w:rPr>
          <w:rFonts w:eastAsia="微软雅黑"/>
          <w:szCs w:val="21"/>
          <w:lang w:val="fr-FR"/>
        </w:rPr>
        <w:t>La garantie ne couvre pas l'entretien de routine, les ajustements, l'usure normale et la déchirure, la perforation, la décoloration, l'oxydation, l'abrasion, les moisissures ou les dommages dus au vol, à la perte, à la modification ou à l'altération.</w:t>
      </w:r>
    </w:p>
    <w:p w:rsidR="00402651" w:rsidRPr="00F1068F" w:rsidRDefault="00402651" w:rsidP="00402651">
      <w:pPr>
        <w:numPr>
          <w:ilvl w:val="0"/>
          <w:numId w:val="62"/>
        </w:numPr>
        <w:spacing w:line="320" w:lineRule="exact"/>
        <w:rPr>
          <w:rFonts w:eastAsia="微软雅黑"/>
          <w:szCs w:val="21"/>
          <w:lang w:val="fr-FR"/>
        </w:rPr>
      </w:pPr>
      <w:r w:rsidRPr="00F1068F">
        <w:rPr>
          <w:rFonts w:eastAsia="微软雅黑"/>
          <w:szCs w:val="21"/>
          <w:lang w:val="fr-FR"/>
        </w:rPr>
        <w:t>Les pièces d'usure, y compris mais non limitées à la bande de protection, aux protections de la quille, aux cordes ne sont pas couvertes par la garantie.</w:t>
      </w:r>
    </w:p>
    <w:p w:rsidR="00402651" w:rsidRPr="00F1068F" w:rsidRDefault="00402651" w:rsidP="00402651">
      <w:pPr>
        <w:numPr>
          <w:ilvl w:val="0"/>
          <w:numId w:val="62"/>
        </w:numPr>
        <w:spacing w:line="320" w:lineRule="exact"/>
        <w:rPr>
          <w:rFonts w:eastAsia="微软雅黑"/>
          <w:szCs w:val="21"/>
          <w:lang w:val="fr-FR"/>
        </w:rPr>
      </w:pPr>
      <w:r w:rsidRPr="00F1068F">
        <w:rPr>
          <w:rFonts w:eastAsia="微软雅黑"/>
          <w:szCs w:val="21"/>
          <w:lang w:val="fr-FR"/>
        </w:rPr>
        <w:t>Cette garantie sera sans effet si le bateau a été utilisé avec une pression du tube incorrecte ou avec un moteur hors-bord dépassant la puissance maximale indiquée sur la plaque constructeur fixée sur le tableau arrière.</w:t>
      </w:r>
    </w:p>
    <w:p w:rsidR="00402651" w:rsidRPr="00F1068F" w:rsidRDefault="00402651" w:rsidP="00402651">
      <w:pPr>
        <w:numPr>
          <w:ilvl w:val="0"/>
          <w:numId w:val="62"/>
        </w:numPr>
        <w:spacing w:line="320" w:lineRule="exact"/>
        <w:rPr>
          <w:rFonts w:eastAsia="微软雅黑"/>
          <w:szCs w:val="21"/>
          <w:lang w:val="fr-FR"/>
        </w:rPr>
      </w:pPr>
      <w:r w:rsidRPr="00F1068F">
        <w:rPr>
          <w:rFonts w:eastAsia="微软雅黑"/>
          <w:szCs w:val="21"/>
          <w:lang w:val="fr-FR"/>
        </w:rPr>
        <w:t>L'état du revêtement de peinture (poudre) n'est pas couvert par la garantie en raison de la nature spécifique de l'exposition du produit.</w:t>
      </w:r>
    </w:p>
    <w:p w:rsidR="00402651" w:rsidRPr="00F1068F" w:rsidRDefault="00402651" w:rsidP="00402651">
      <w:pPr>
        <w:numPr>
          <w:ilvl w:val="0"/>
          <w:numId w:val="62"/>
        </w:numPr>
        <w:spacing w:line="320" w:lineRule="exact"/>
        <w:rPr>
          <w:rFonts w:eastAsia="微软雅黑"/>
          <w:szCs w:val="21"/>
          <w:lang w:val="fr-FR"/>
        </w:rPr>
      </w:pPr>
      <w:r w:rsidRPr="00F1068F">
        <w:rPr>
          <w:rFonts w:eastAsia="微软雅黑"/>
          <w:szCs w:val="21"/>
          <w:lang w:val="fr-FR"/>
        </w:rPr>
        <w:t>Pour une meilleure protection à long terme, veiller à ce que toutes les surfaces soient rincées à l'eau douce après chaque utilisation et nettoyées immédiatement de toutes substances pouvant coller à la surface et provoquer des décolorations ou des dommages.</w:t>
      </w:r>
    </w:p>
    <w:p w:rsidR="00402651" w:rsidRPr="00F1068F" w:rsidRDefault="00402651" w:rsidP="00402651">
      <w:pPr>
        <w:numPr>
          <w:ilvl w:val="0"/>
          <w:numId w:val="62"/>
        </w:numPr>
        <w:spacing w:line="320" w:lineRule="exact"/>
        <w:rPr>
          <w:rFonts w:eastAsia="微软雅黑"/>
          <w:szCs w:val="21"/>
          <w:lang w:val="fr-FR"/>
        </w:rPr>
      </w:pPr>
      <w:r w:rsidRPr="00F1068F">
        <w:rPr>
          <w:rFonts w:eastAsia="微软雅黑"/>
          <w:szCs w:val="21"/>
          <w:lang w:val="fr-FR"/>
        </w:rPr>
        <w:t>Nous vous recommandons de faire réparer le plus rapidement possible les rayures et les bosses.</w:t>
      </w:r>
    </w:p>
    <w:p w:rsidR="00402651" w:rsidRPr="00F1068F" w:rsidRDefault="00402651" w:rsidP="00402651">
      <w:pPr>
        <w:numPr>
          <w:ilvl w:val="0"/>
          <w:numId w:val="62"/>
        </w:numPr>
        <w:spacing w:line="320" w:lineRule="exact"/>
        <w:rPr>
          <w:rFonts w:eastAsia="微软雅黑"/>
          <w:szCs w:val="21"/>
          <w:lang w:val="fr-FR"/>
        </w:rPr>
      </w:pPr>
      <w:r w:rsidRPr="00F1068F">
        <w:rPr>
          <w:rFonts w:eastAsia="微软雅黑"/>
          <w:szCs w:val="21"/>
          <w:lang w:val="fr-FR"/>
        </w:rPr>
        <w:t>Toute utilisation du produit pour des courses ou toute autre activité de compétition annule cette garantie limitée.</w:t>
      </w:r>
    </w:p>
    <w:p w:rsidR="00402651" w:rsidRPr="00F1068F" w:rsidRDefault="00402651" w:rsidP="00402651">
      <w:pPr>
        <w:numPr>
          <w:ilvl w:val="0"/>
          <w:numId w:val="62"/>
        </w:numPr>
        <w:spacing w:line="320" w:lineRule="exact"/>
        <w:rPr>
          <w:rFonts w:eastAsia="微软雅黑"/>
          <w:szCs w:val="21"/>
          <w:lang w:val="fr-FR"/>
        </w:rPr>
      </w:pPr>
      <w:r w:rsidRPr="00F1068F">
        <w:rPr>
          <w:rFonts w:eastAsia="微软雅黑"/>
          <w:szCs w:val="21"/>
          <w:lang w:val="fr-FR"/>
        </w:rPr>
        <w:t>Les dépenses liées au halage, au lancement, au remorquage, au stockage, au transport, au téléphone, à la location, aux inconvénients, aux frais de glissement, aux frais d'assurance, à la perte de temps, à la perte de revenus ou à tout autre type de dommages directs ou indirects ne sont pas couvertes par cette garantie.</w:t>
      </w:r>
    </w:p>
    <w:p w:rsidR="00402651" w:rsidRPr="00F1068F" w:rsidRDefault="00402651" w:rsidP="00402651">
      <w:pPr>
        <w:pStyle w:val="a8"/>
        <w:numPr>
          <w:ilvl w:val="0"/>
          <w:numId w:val="59"/>
        </w:numPr>
        <w:spacing w:line="320" w:lineRule="exact"/>
        <w:ind w:firstLineChars="0"/>
        <w:rPr>
          <w:rFonts w:eastAsia="微软雅黑"/>
          <w:b/>
          <w:szCs w:val="21"/>
          <w:lang w:val="fr-FR"/>
        </w:rPr>
      </w:pPr>
      <w:r w:rsidRPr="00F1068F">
        <w:rPr>
          <w:rFonts w:eastAsia="微软雅黑"/>
          <w:b/>
          <w:bCs/>
          <w:szCs w:val="21"/>
          <w:lang w:val="fr-FR"/>
        </w:rPr>
        <w:t>TRANSFERT DE LA GARANTIE</w:t>
      </w:r>
    </w:p>
    <w:p w:rsidR="00402651" w:rsidRPr="00F1068F" w:rsidRDefault="00402651" w:rsidP="00402651">
      <w:pPr>
        <w:spacing w:line="320" w:lineRule="exact"/>
        <w:ind w:firstLineChars="150" w:firstLine="315"/>
        <w:rPr>
          <w:rFonts w:eastAsia="微软雅黑"/>
          <w:szCs w:val="21"/>
          <w:lang w:val="fr-FR"/>
        </w:rPr>
      </w:pPr>
      <w:r w:rsidRPr="00F1068F">
        <w:rPr>
          <w:rFonts w:eastAsia="微软雅黑"/>
          <w:szCs w:val="21"/>
          <w:lang w:val="fr-FR"/>
        </w:rPr>
        <w:t>La garantie limitée est transférable à un acheteur ultérieur, mais uniquement pour le reste de la durée résiduelle de la garantie limitée. Ceci ne s'applique pas si le bateau est utilisé à des fins de location ou à des fins commerciales.</w:t>
      </w:r>
    </w:p>
    <w:p w:rsidR="00402651" w:rsidRPr="00F1068F" w:rsidRDefault="00402651" w:rsidP="00402651">
      <w:pPr>
        <w:spacing w:line="320" w:lineRule="exact"/>
        <w:ind w:left="360"/>
        <w:rPr>
          <w:rFonts w:eastAsia="微软雅黑"/>
          <w:szCs w:val="21"/>
          <w:lang w:val="fr-FR"/>
        </w:rPr>
      </w:pPr>
      <w:r w:rsidRPr="00F1068F">
        <w:rPr>
          <w:rFonts w:eastAsia="微软雅黑"/>
          <w:szCs w:val="21"/>
          <w:lang w:val="fr-FR"/>
        </w:rPr>
        <w:t xml:space="preserve">Pour transférer la garantie, merci d'envoyer un e-mail avec les informations ci-après à l'adresse suivante : </w:t>
      </w:r>
      <w:hyperlink r:id="rId58" w:history="1">
        <w:r w:rsidRPr="00F1068F">
          <w:rPr>
            <w:rFonts w:eastAsia="微软雅黑"/>
            <w:color w:val="3366CC"/>
            <w:szCs w:val="21"/>
            <w:u w:val="single"/>
            <w:lang w:val="fr-FR"/>
          </w:rPr>
          <w:t>warranty@highfieldboats.com</w:t>
        </w:r>
      </w:hyperlink>
      <w:r w:rsidRPr="00F1068F">
        <w:rPr>
          <w:rFonts w:eastAsia="微软雅黑"/>
          <w:szCs w:val="21"/>
          <w:lang w:val="fr-FR"/>
        </w:rPr>
        <w:t>.</w:t>
      </w:r>
    </w:p>
    <w:p w:rsidR="00402651" w:rsidRPr="00F1068F" w:rsidRDefault="00402651" w:rsidP="00402651">
      <w:pPr>
        <w:pStyle w:val="a8"/>
        <w:numPr>
          <w:ilvl w:val="0"/>
          <w:numId w:val="63"/>
        </w:numPr>
        <w:spacing w:line="320" w:lineRule="exact"/>
        <w:ind w:firstLineChars="0"/>
        <w:rPr>
          <w:rFonts w:eastAsia="微软雅黑"/>
          <w:szCs w:val="21"/>
          <w:lang w:val="fr-FR"/>
        </w:rPr>
      </w:pPr>
      <w:r w:rsidRPr="00F1068F">
        <w:rPr>
          <w:rFonts w:eastAsia="微软雅黑"/>
          <w:szCs w:val="21"/>
          <w:lang w:val="fr-FR"/>
        </w:rPr>
        <w:t>Copie du contrat de vente</w:t>
      </w:r>
    </w:p>
    <w:p w:rsidR="00402651" w:rsidRPr="00F1068F" w:rsidRDefault="00402651" w:rsidP="00402651">
      <w:pPr>
        <w:pStyle w:val="a8"/>
        <w:numPr>
          <w:ilvl w:val="0"/>
          <w:numId w:val="63"/>
        </w:numPr>
        <w:spacing w:line="320" w:lineRule="exact"/>
        <w:ind w:firstLineChars="0"/>
        <w:rPr>
          <w:rFonts w:eastAsia="微软雅黑"/>
          <w:szCs w:val="21"/>
          <w:lang w:val="fr-FR"/>
        </w:rPr>
      </w:pPr>
      <w:r w:rsidRPr="00F1068F">
        <w:rPr>
          <w:rFonts w:eastAsia="微软雅黑"/>
          <w:szCs w:val="21"/>
          <w:lang w:val="fr-FR"/>
        </w:rPr>
        <w:t>Numéro NIC du bateau</w:t>
      </w:r>
    </w:p>
    <w:p w:rsidR="00402651" w:rsidRPr="00F1068F" w:rsidRDefault="00402651" w:rsidP="00402651">
      <w:pPr>
        <w:numPr>
          <w:ilvl w:val="0"/>
          <w:numId w:val="63"/>
        </w:numPr>
        <w:spacing w:line="320" w:lineRule="exact"/>
        <w:rPr>
          <w:rFonts w:eastAsia="微软雅黑"/>
          <w:szCs w:val="21"/>
          <w:lang w:val="fr-FR"/>
        </w:rPr>
      </w:pPr>
      <w:r w:rsidRPr="00F1068F">
        <w:rPr>
          <w:rFonts w:eastAsia="微软雅黑"/>
          <w:szCs w:val="21"/>
          <w:lang w:val="fr-FR"/>
        </w:rPr>
        <w:t>Nom, adresse, adresse e-mail du nouveau propriétaire.</w:t>
      </w: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p w:rsidR="00402651" w:rsidRPr="00F1068F" w:rsidRDefault="00402651" w:rsidP="00402651">
      <w:pPr>
        <w:spacing w:line="320" w:lineRule="exact"/>
        <w:rPr>
          <w:rFonts w:eastAsia="微软雅黑"/>
          <w:szCs w:val="21"/>
          <w:lang w:val="fr-FR"/>
        </w:rPr>
      </w:pPr>
    </w:p>
    <w:tbl>
      <w:tblPr>
        <w:tblStyle w:val="12"/>
        <w:tblW w:w="0" w:type="auto"/>
        <w:tblLook w:val="04A0" w:firstRow="1" w:lastRow="0" w:firstColumn="1" w:lastColumn="0" w:noHBand="0" w:noVBand="1"/>
      </w:tblPr>
      <w:tblGrid>
        <w:gridCol w:w="3652"/>
        <w:gridCol w:w="6202"/>
      </w:tblGrid>
      <w:tr w:rsidR="00402651" w:rsidRPr="00F1068F" w:rsidTr="00385074">
        <w:tc>
          <w:tcPr>
            <w:tcW w:w="9854" w:type="dxa"/>
            <w:gridSpan w:val="2"/>
            <w:vAlign w:val="center"/>
          </w:tcPr>
          <w:p w:rsidR="00402651" w:rsidRPr="00F1068F" w:rsidRDefault="00402651" w:rsidP="00385074">
            <w:pPr>
              <w:spacing w:line="320" w:lineRule="exact"/>
              <w:jc w:val="center"/>
              <w:rPr>
                <w:rFonts w:eastAsia="微软雅黑"/>
                <w:b/>
                <w:szCs w:val="21"/>
                <w:lang w:val="fr-FR"/>
              </w:rPr>
            </w:pPr>
            <w:r w:rsidRPr="00F1068F">
              <w:rPr>
                <w:rFonts w:eastAsia="微软雅黑"/>
                <w:b/>
                <w:bCs/>
                <w:iCs/>
                <w:szCs w:val="21"/>
                <w:lang w:val="fr-FR"/>
              </w:rPr>
              <w:lastRenderedPageBreak/>
              <w:t>Informations produit</w:t>
            </w: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iCs/>
                <w:szCs w:val="21"/>
                <w:lang w:val="fr-FR"/>
              </w:rPr>
              <w:t>Modèle</w:t>
            </w:r>
          </w:p>
        </w:tc>
        <w:tc>
          <w:tcPr>
            <w:tcW w:w="6202" w:type="dxa"/>
            <w:vAlign w:val="center"/>
          </w:tcPr>
          <w:p w:rsidR="00402651" w:rsidRPr="00F1068F" w:rsidRDefault="00402651" w:rsidP="00385074">
            <w:pPr>
              <w:spacing w:line="320" w:lineRule="exact"/>
              <w:jc w:val="center"/>
              <w:rPr>
                <w:rFonts w:eastAsia="微软雅黑"/>
                <w:szCs w:val="21"/>
                <w:lang w:val="fr-FR"/>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iCs/>
                <w:szCs w:val="21"/>
                <w:lang w:val="fr-FR"/>
              </w:rPr>
              <w:t>NIC (HIN)</w:t>
            </w:r>
          </w:p>
        </w:tc>
        <w:tc>
          <w:tcPr>
            <w:tcW w:w="6202" w:type="dxa"/>
            <w:vAlign w:val="center"/>
          </w:tcPr>
          <w:p w:rsidR="00402651" w:rsidRPr="00F1068F" w:rsidRDefault="00402651" w:rsidP="00385074">
            <w:pPr>
              <w:spacing w:line="320" w:lineRule="exact"/>
              <w:jc w:val="center"/>
              <w:rPr>
                <w:rFonts w:eastAsia="微软雅黑"/>
                <w:szCs w:val="21"/>
                <w:lang w:val="fr-FR"/>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iCs/>
                <w:szCs w:val="21"/>
                <w:lang w:val="fr-FR"/>
              </w:rPr>
              <w:t>Date d'achat</w:t>
            </w:r>
          </w:p>
        </w:tc>
        <w:tc>
          <w:tcPr>
            <w:tcW w:w="6202" w:type="dxa"/>
            <w:vAlign w:val="center"/>
          </w:tcPr>
          <w:p w:rsidR="00402651" w:rsidRPr="00F1068F" w:rsidRDefault="00402651" w:rsidP="00385074">
            <w:pPr>
              <w:spacing w:line="320" w:lineRule="exact"/>
              <w:jc w:val="center"/>
              <w:rPr>
                <w:rFonts w:eastAsia="微软雅黑"/>
                <w:szCs w:val="21"/>
                <w:lang w:val="fr-FR"/>
              </w:rPr>
            </w:pPr>
          </w:p>
        </w:tc>
      </w:tr>
      <w:tr w:rsidR="00402651" w:rsidRPr="00F1068F" w:rsidTr="00385074">
        <w:tc>
          <w:tcPr>
            <w:tcW w:w="9854" w:type="dxa"/>
            <w:gridSpan w:val="2"/>
            <w:vAlign w:val="center"/>
          </w:tcPr>
          <w:p w:rsidR="00402651" w:rsidRPr="00F1068F" w:rsidRDefault="00402651" w:rsidP="00385074">
            <w:pPr>
              <w:spacing w:line="320" w:lineRule="exact"/>
              <w:jc w:val="center"/>
              <w:rPr>
                <w:rFonts w:eastAsia="微软雅黑"/>
                <w:b/>
                <w:szCs w:val="21"/>
                <w:lang w:val="fr-FR"/>
              </w:rPr>
            </w:pPr>
            <w:r w:rsidRPr="00F1068F">
              <w:rPr>
                <w:rFonts w:eastAsia="微软雅黑"/>
                <w:b/>
                <w:bCs/>
                <w:iCs/>
                <w:szCs w:val="21"/>
                <w:lang w:val="fr-FR"/>
              </w:rPr>
              <w:t>Informations sur le revendeur</w:t>
            </w: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iCs/>
                <w:szCs w:val="21"/>
                <w:lang w:val="fr-FR"/>
              </w:rPr>
              <w:t>Nom</w:t>
            </w:r>
          </w:p>
        </w:tc>
        <w:tc>
          <w:tcPr>
            <w:tcW w:w="6202" w:type="dxa"/>
            <w:vAlign w:val="center"/>
          </w:tcPr>
          <w:p w:rsidR="00402651" w:rsidRPr="00F1068F" w:rsidRDefault="00402651" w:rsidP="00385074">
            <w:pPr>
              <w:spacing w:line="320" w:lineRule="exact"/>
              <w:jc w:val="center"/>
              <w:rPr>
                <w:rFonts w:eastAsia="微软雅黑"/>
                <w:szCs w:val="21"/>
                <w:lang w:val="fr-FR"/>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iCs/>
                <w:szCs w:val="21"/>
                <w:lang w:val="fr-FR"/>
              </w:rPr>
              <w:t>Adresse</w:t>
            </w:r>
          </w:p>
        </w:tc>
        <w:tc>
          <w:tcPr>
            <w:tcW w:w="6202" w:type="dxa"/>
            <w:vAlign w:val="center"/>
          </w:tcPr>
          <w:p w:rsidR="00402651" w:rsidRPr="00F1068F" w:rsidRDefault="00402651" w:rsidP="00385074">
            <w:pPr>
              <w:spacing w:line="320" w:lineRule="exact"/>
              <w:jc w:val="center"/>
              <w:rPr>
                <w:rFonts w:eastAsia="微软雅黑"/>
                <w:szCs w:val="21"/>
                <w:lang w:val="fr-FR"/>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iCs/>
                <w:szCs w:val="21"/>
                <w:lang w:val="fr-FR"/>
              </w:rPr>
              <w:t>Téléphone</w:t>
            </w:r>
          </w:p>
        </w:tc>
        <w:tc>
          <w:tcPr>
            <w:tcW w:w="6202" w:type="dxa"/>
            <w:vAlign w:val="center"/>
          </w:tcPr>
          <w:p w:rsidR="00402651" w:rsidRPr="00F1068F" w:rsidRDefault="00402651" w:rsidP="00385074">
            <w:pPr>
              <w:spacing w:line="320" w:lineRule="exact"/>
              <w:jc w:val="center"/>
              <w:rPr>
                <w:rFonts w:eastAsia="微软雅黑"/>
                <w:szCs w:val="21"/>
                <w:lang w:val="fr-FR"/>
              </w:rPr>
            </w:pPr>
          </w:p>
        </w:tc>
      </w:tr>
      <w:tr w:rsidR="00402651" w:rsidRPr="00F1068F" w:rsidTr="00385074">
        <w:trPr>
          <w:trHeight w:val="900"/>
        </w:trPr>
        <w:tc>
          <w:tcPr>
            <w:tcW w:w="365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iCs/>
                <w:szCs w:val="21"/>
                <w:lang w:val="fr-FR"/>
              </w:rPr>
              <w:t>Cachet du revendeur</w:t>
            </w:r>
          </w:p>
        </w:tc>
        <w:tc>
          <w:tcPr>
            <w:tcW w:w="6202" w:type="dxa"/>
            <w:vAlign w:val="center"/>
          </w:tcPr>
          <w:p w:rsidR="00402651" w:rsidRPr="00F1068F" w:rsidRDefault="00402651" w:rsidP="00385074">
            <w:pPr>
              <w:spacing w:line="320" w:lineRule="exact"/>
              <w:jc w:val="center"/>
              <w:rPr>
                <w:rFonts w:eastAsia="微软雅黑"/>
                <w:b/>
                <w:szCs w:val="21"/>
                <w:lang w:val="fr-FR"/>
              </w:rPr>
            </w:pPr>
          </w:p>
        </w:tc>
      </w:tr>
      <w:tr w:rsidR="00402651" w:rsidRPr="00F1068F" w:rsidTr="00385074">
        <w:tc>
          <w:tcPr>
            <w:tcW w:w="9854" w:type="dxa"/>
            <w:gridSpan w:val="2"/>
            <w:vAlign w:val="center"/>
          </w:tcPr>
          <w:p w:rsidR="00402651" w:rsidRPr="00F1068F" w:rsidRDefault="00402651" w:rsidP="00385074">
            <w:pPr>
              <w:spacing w:line="320" w:lineRule="exact"/>
              <w:jc w:val="center"/>
              <w:rPr>
                <w:rFonts w:eastAsia="微软雅黑"/>
                <w:b/>
                <w:szCs w:val="21"/>
                <w:lang w:val="fr-FR"/>
              </w:rPr>
            </w:pPr>
            <w:r w:rsidRPr="00F1068F">
              <w:rPr>
                <w:rFonts w:eastAsia="微软雅黑"/>
                <w:b/>
                <w:bCs/>
                <w:iCs/>
                <w:szCs w:val="21"/>
                <w:lang w:val="fr-FR"/>
              </w:rPr>
              <w:t>Informations sur le client</w:t>
            </w: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iCs/>
                <w:szCs w:val="21"/>
                <w:lang w:val="fr-FR"/>
              </w:rPr>
              <w:t>Nom</w:t>
            </w:r>
          </w:p>
        </w:tc>
        <w:tc>
          <w:tcPr>
            <w:tcW w:w="6202" w:type="dxa"/>
            <w:vAlign w:val="center"/>
          </w:tcPr>
          <w:p w:rsidR="00402651" w:rsidRPr="00F1068F" w:rsidRDefault="00402651" w:rsidP="00385074">
            <w:pPr>
              <w:spacing w:line="320" w:lineRule="exact"/>
              <w:jc w:val="center"/>
              <w:rPr>
                <w:rFonts w:eastAsia="微软雅黑"/>
                <w:szCs w:val="21"/>
                <w:lang w:val="fr-FR"/>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iCs/>
                <w:szCs w:val="21"/>
                <w:lang w:val="fr-FR"/>
              </w:rPr>
              <w:t>Adresse</w:t>
            </w:r>
          </w:p>
        </w:tc>
        <w:tc>
          <w:tcPr>
            <w:tcW w:w="6202" w:type="dxa"/>
            <w:vAlign w:val="center"/>
          </w:tcPr>
          <w:p w:rsidR="00402651" w:rsidRPr="00F1068F" w:rsidRDefault="00402651" w:rsidP="00385074">
            <w:pPr>
              <w:spacing w:line="320" w:lineRule="exact"/>
              <w:jc w:val="center"/>
              <w:rPr>
                <w:rFonts w:eastAsia="微软雅黑"/>
                <w:szCs w:val="21"/>
                <w:lang w:val="fr-FR"/>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iCs/>
                <w:szCs w:val="21"/>
                <w:lang w:val="fr-FR"/>
              </w:rPr>
              <w:t>Adresse e-mail</w:t>
            </w:r>
          </w:p>
        </w:tc>
        <w:tc>
          <w:tcPr>
            <w:tcW w:w="6202" w:type="dxa"/>
            <w:vAlign w:val="center"/>
          </w:tcPr>
          <w:p w:rsidR="00402651" w:rsidRPr="00F1068F" w:rsidRDefault="00402651" w:rsidP="00385074">
            <w:pPr>
              <w:spacing w:line="320" w:lineRule="exact"/>
              <w:jc w:val="center"/>
              <w:rPr>
                <w:rFonts w:eastAsia="微软雅黑"/>
                <w:szCs w:val="21"/>
                <w:lang w:val="fr-FR"/>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szCs w:val="21"/>
                <w:lang w:val="fr-FR"/>
              </w:rPr>
            </w:pPr>
            <w:r w:rsidRPr="00F1068F">
              <w:rPr>
                <w:rFonts w:eastAsia="微软雅黑"/>
                <w:iCs/>
                <w:szCs w:val="21"/>
                <w:lang w:val="fr-FR"/>
              </w:rPr>
              <w:t>Téléphone</w:t>
            </w:r>
          </w:p>
        </w:tc>
        <w:tc>
          <w:tcPr>
            <w:tcW w:w="6202" w:type="dxa"/>
            <w:vAlign w:val="center"/>
          </w:tcPr>
          <w:p w:rsidR="00402651" w:rsidRPr="00F1068F" w:rsidRDefault="00402651" w:rsidP="00385074">
            <w:pPr>
              <w:spacing w:line="320" w:lineRule="exact"/>
              <w:jc w:val="center"/>
              <w:rPr>
                <w:rFonts w:eastAsia="微软雅黑"/>
                <w:szCs w:val="21"/>
                <w:lang w:val="fr-FR"/>
              </w:rPr>
            </w:pPr>
          </w:p>
        </w:tc>
      </w:tr>
    </w:tbl>
    <w:p w:rsidR="00402651" w:rsidRPr="00F1068F" w:rsidRDefault="00402651" w:rsidP="00402651">
      <w:pPr>
        <w:keepNext/>
        <w:keepLines/>
        <w:spacing w:before="260" w:after="260" w:line="416" w:lineRule="auto"/>
        <w:outlineLvl w:val="2"/>
        <w:rPr>
          <w:b/>
          <w:bCs/>
          <w:sz w:val="36"/>
          <w:szCs w:val="36"/>
          <w:lang w:val="fr-FR"/>
        </w:rPr>
      </w:pPr>
      <w:bookmarkStart w:id="73" w:name="_Toc50117814"/>
      <w:r w:rsidRPr="00F1068F">
        <w:rPr>
          <w:b/>
          <w:bCs/>
          <w:sz w:val="36"/>
          <w:szCs w:val="36"/>
          <w:lang w:val="fr-FR"/>
        </w:rPr>
        <w:t>Service assistance</w:t>
      </w:r>
      <w:bookmarkEnd w:id="73"/>
    </w:p>
    <w:p w:rsidR="00402651" w:rsidRPr="00F1068F" w:rsidRDefault="00402651" w:rsidP="00402651">
      <w:pPr>
        <w:spacing w:line="320" w:lineRule="exact"/>
        <w:rPr>
          <w:rFonts w:eastAsia="微软雅黑"/>
          <w:szCs w:val="21"/>
          <w:lang w:val="fr-FR"/>
        </w:rPr>
      </w:pPr>
      <w:r w:rsidRPr="00F1068F">
        <w:rPr>
          <w:rFonts w:eastAsia="微软雅黑"/>
          <w:szCs w:val="21"/>
          <w:lang w:val="fr-FR"/>
        </w:rPr>
        <w:t>Pour toute demande d'assistance, veuillez contacter votre revendeur Highfield et consulter le site Web de Highfield :</w:t>
      </w:r>
    </w:p>
    <w:p w:rsidR="00402651" w:rsidRPr="00F1068F" w:rsidRDefault="00915CA2" w:rsidP="00402651">
      <w:pPr>
        <w:spacing w:line="320" w:lineRule="exact"/>
        <w:rPr>
          <w:rFonts w:eastAsia="微软雅黑"/>
          <w:szCs w:val="21"/>
          <w:lang w:val="fr-FR"/>
        </w:rPr>
      </w:pPr>
      <w:hyperlink r:id="rId59" w:history="1">
        <w:r w:rsidR="00402651" w:rsidRPr="00F1068F">
          <w:rPr>
            <w:rFonts w:eastAsia="微软雅黑"/>
            <w:b/>
            <w:bCs/>
            <w:color w:val="3366CC"/>
            <w:szCs w:val="21"/>
            <w:u w:val="single"/>
            <w:lang w:val="fr-FR"/>
          </w:rPr>
          <w:t>www.highfieldboats.com</w:t>
        </w:r>
      </w:hyperlink>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Default="00402651" w:rsidP="00402651">
      <w:pPr>
        <w:spacing w:line="320" w:lineRule="exact"/>
        <w:rPr>
          <w:rFonts w:ascii="Calibri" w:eastAsia="宋体" w:hAnsi="Calibri" w:cs="Times New Roman"/>
          <w:b/>
          <w:sz w:val="28"/>
          <w:lang w:val="es-ES"/>
        </w:rPr>
      </w:pPr>
    </w:p>
    <w:p w:rsidR="00402651" w:rsidRPr="00F1068F" w:rsidRDefault="00402651" w:rsidP="00402651">
      <w:pPr>
        <w:spacing w:line="320" w:lineRule="exact"/>
        <w:rPr>
          <w:rFonts w:ascii="Calibri" w:eastAsia="微软雅黑" w:hAnsi="Calibri" w:cs="Times New Roman"/>
          <w:b/>
          <w:sz w:val="28"/>
          <w:szCs w:val="28"/>
          <w:lang w:val="es-ES"/>
        </w:rPr>
      </w:pPr>
      <w:r w:rsidRPr="00F1068F">
        <w:rPr>
          <w:rFonts w:ascii="Calibri" w:eastAsia="宋体" w:hAnsi="Calibri" w:cs="Times New Roman"/>
          <w:b/>
          <w:sz w:val="28"/>
          <w:lang w:val="es-ES" w:eastAsia="es-ES"/>
        </w:rPr>
        <w:t>GUARDE ESTE MANUAL EN UN LUGAR SEGURO Y ENTRÉGUELO AL NUEVO PROPIETARIO CUANDO VENDA LA EMBARCACIÓN.</w:t>
      </w:r>
    </w:p>
    <w:p w:rsidR="00402651" w:rsidRPr="00F1068F" w:rsidRDefault="00402651" w:rsidP="00402651">
      <w:pPr>
        <w:keepNext/>
        <w:keepLines/>
        <w:widowControl/>
        <w:spacing w:before="480" w:line="276" w:lineRule="auto"/>
        <w:jc w:val="left"/>
        <w:rPr>
          <w:rFonts w:ascii="Arial" w:eastAsia="宋体" w:hAnsi="Arial" w:cs="Times New Roman"/>
          <w:b/>
          <w:bCs/>
          <w:kern w:val="44"/>
          <w:sz w:val="36"/>
          <w:szCs w:val="28"/>
          <w:lang w:val="es-ES"/>
        </w:rPr>
      </w:pPr>
      <w:r w:rsidRPr="00F1068F">
        <w:rPr>
          <w:rFonts w:ascii="Arial" w:eastAsia="宋体" w:hAnsi="Arial" w:cs="Times New Roman"/>
          <w:b/>
          <w:bCs/>
          <w:kern w:val="44"/>
          <w:sz w:val="36"/>
          <w:szCs w:val="28"/>
          <w:lang w:val="es-ES" w:eastAsia="es-ES"/>
        </w:rPr>
        <w:t>Índice de contenido</w:t>
      </w:r>
    </w:p>
    <w:p w:rsidR="00402651" w:rsidRPr="00F1068F" w:rsidRDefault="00402651" w:rsidP="00402651">
      <w:pPr>
        <w:rPr>
          <w:rFonts w:ascii="Calibri" w:eastAsia="宋体" w:hAnsi="Calibri" w:cs="Times New Roman"/>
          <w:lang w:val="es-ES"/>
        </w:rPr>
      </w:pPr>
    </w:p>
    <w:p w:rsidR="00601956" w:rsidRPr="001B0AD8" w:rsidRDefault="00915CA2" w:rsidP="00601956">
      <w:pPr>
        <w:pStyle w:val="30"/>
        <w:rPr>
          <w:noProof/>
        </w:rPr>
      </w:pPr>
      <w:hyperlink w:anchor="_Toc50117815" w:history="1">
        <w:r w:rsidR="00601956" w:rsidRPr="001B0AD8">
          <w:rPr>
            <w:rStyle w:val="a6"/>
            <w:rFonts w:ascii="Calibri" w:eastAsia="宋体" w:hAnsi="Calibri" w:cs="Times New Roman"/>
            <w:bCs/>
            <w:noProof/>
            <w:color w:val="auto"/>
            <w:u w:val="none"/>
            <w:lang w:val="es-ES" w:eastAsia="es-ES"/>
          </w:rPr>
          <w:t>Introducción general</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_Toc50117815 \h </w:instrText>
        </w:r>
        <w:r w:rsidR="00601956" w:rsidRPr="001B0AD8">
          <w:rPr>
            <w:noProof/>
            <w:webHidden/>
          </w:rPr>
        </w:r>
        <w:r w:rsidR="00601956" w:rsidRPr="001B0AD8">
          <w:rPr>
            <w:noProof/>
            <w:webHidden/>
          </w:rPr>
          <w:fldChar w:fldCharType="separate"/>
        </w:r>
        <w:r w:rsidR="00B13B28">
          <w:rPr>
            <w:noProof/>
            <w:webHidden/>
          </w:rPr>
          <w:t>62</w:t>
        </w:r>
        <w:r w:rsidR="00601956" w:rsidRPr="001B0AD8">
          <w:rPr>
            <w:noProof/>
            <w:webHidden/>
          </w:rPr>
          <w:fldChar w:fldCharType="end"/>
        </w:r>
      </w:hyperlink>
    </w:p>
    <w:p w:rsidR="00601956" w:rsidRPr="001B0AD8" w:rsidRDefault="00915CA2" w:rsidP="00601956">
      <w:pPr>
        <w:pStyle w:val="30"/>
        <w:rPr>
          <w:noProof/>
        </w:rPr>
      </w:pPr>
      <w:hyperlink w:anchor="_Toc50117816" w:history="1">
        <w:r w:rsidR="00601956" w:rsidRPr="001B0AD8">
          <w:rPr>
            <w:rStyle w:val="a6"/>
            <w:rFonts w:ascii="Calibri" w:eastAsia="宋体" w:hAnsi="Calibri" w:cs="Times New Roman"/>
            <w:bCs/>
            <w:noProof/>
            <w:color w:val="auto"/>
            <w:u w:val="none"/>
            <w:lang w:val="es-ES" w:eastAsia="es-ES"/>
          </w:rPr>
          <w:t>Advertencias de seguridad</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_Toc50117816 \h </w:instrText>
        </w:r>
        <w:r w:rsidR="00601956" w:rsidRPr="001B0AD8">
          <w:rPr>
            <w:noProof/>
            <w:webHidden/>
          </w:rPr>
        </w:r>
        <w:r w:rsidR="00601956" w:rsidRPr="001B0AD8">
          <w:rPr>
            <w:noProof/>
            <w:webHidden/>
          </w:rPr>
          <w:fldChar w:fldCharType="separate"/>
        </w:r>
        <w:r w:rsidR="00B13B28">
          <w:rPr>
            <w:noProof/>
            <w:webHidden/>
          </w:rPr>
          <w:t>63</w:t>
        </w:r>
        <w:r w:rsidR="00601956" w:rsidRPr="001B0AD8">
          <w:rPr>
            <w:noProof/>
            <w:webHidden/>
          </w:rPr>
          <w:fldChar w:fldCharType="end"/>
        </w:r>
      </w:hyperlink>
    </w:p>
    <w:p w:rsidR="00601956" w:rsidRPr="001B0AD8" w:rsidRDefault="00915CA2" w:rsidP="00601956">
      <w:pPr>
        <w:pStyle w:val="30"/>
        <w:rPr>
          <w:noProof/>
        </w:rPr>
      </w:pPr>
      <w:hyperlink w:anchor="_Toc50117817" w:history="1">
        <w:r w:rsidR="00601956" w:rsidRPr="001B0AD8">
          <w:rPr>
            <w:rStyle w:val="a6"/>
            <w:rFonts w:ascii="Calibri" w:eastAsia="宋体" w:hAnsi="Calibri" w:cs="Times New Roman"/>
            <w:bCs/>
            <w:noProof/>
            <w:color w:val="auto"/>
            <w:u w:val="none"/>
            <w:lang w:val="es-ES" w:eastAsia="es-ES"/>
          </w:rPr>
          <w:t>Recomendaciones para una navegación segura</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_Toc50117817 \h </w:instrText>
        </w:r>
        <w:r w:rsidR="00601956" w:rsidRPr="001B0AD8">
          <w:rPr>
            <w:noProof/>
            <w:webHidden/>
          </w:rPr>
        </w:r>
        <w:r w:rsidR="00601956" w:rsidRPr="001B0AD8">
          <w:rPr>
            <w:noProof/>
            <w:webHidden/>
          </w:rPr>
          <w:fldChar w:fldCharType="separate"/>
        </w:r>
        <w:r w:rsidR="00B13B28">
          <w:rPr>
            <w:noProof/>
            <w:webHidden/>
          </w:rPr>
          <w:t>63</w:t>
        </w:r>
        <w:r w:rsidR="00601956" w:rsidRPr="001B0AD8">
          <w:rPr>
            <w:noProof/>
            <w:webHidden/>
          </w:rPr>
          <w:fldChar w:fldCharType="end"/>
        </w:r>
      </w:hyperlink>
    </w:p>
    <w:p w:rsidR="00601956" w:rsidRPr="001B0AD8" w:rsidRDefault="00915CA2" w:rsidP="00601956">
      <w:pPr>
        <w:pStyle w:val="30"/>
        <w:rPr>
          <w:noProof/>
        </w:rPr>
      </w:pPr>
      <w:hyperlink w:anchor="_Toc50117818" w:history="1">
        <w:r w:rsidR="00601956" w:rsidRPr="001B0AD8">
          <w:rPr>
            <w:rStyle w:val="a6"/>
            <w:rFonts w:ascii="Calibri" w:eastAsia="宋体" w:hAnsi="Calibri" w:cs="Times New Roman"/>
            <w:bCs/>
            <w:noProof/>
            <w:color w:val="auto"/>
            <w:u w:val="none"/>
            <w:lang w:val="es-ES" w:eastAsia="es-ES"/>
          </w:rPr>
          <w:t>Lista de comprobación antes del uso</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_Toc50117818 \h </w:instrText>
        </w:r>
        <w:r w:rsidR="00601956" w:rsidRPr="001B0AD8">
          <w:rPr>
            <w:noProof/>
            <w:webHidden/>
          </w:rPr>
        </w:r>
        <w:r w:rsidR="00601956" w:rsidRPr="001B0AD8">
          <w:rPr>
            <w:noProof/>
            <w:webHidden/>
          </w:rPr>
          <w:fldChar w:fldCharType="separate"/>
        </w:r>
        <w:r w:rsidR="00B13B28">
          <w:rPr>
            <w:noProof/>
            <w:webHidden/>
          </w:rPr>
          <w:t>64</w:t>
        </w:r>
        <w:r w:rsidR="00601956" w:rsidRPr="001B0AD8">
          <w:rPr>
            <w:noProof/>
            <w:webHidden/>
          </w:rPr>
          <w:fldChar w:fldCharType="end"/>
        </w:r>
      </w:hyperlink>
    </w:p>
    <w:p w:rsidR="00601956" w:rsidRPr="001B0AD8" w:rsidRDefault="00915CA2" w:rsidP="00601956">
      <w:pPr>
        <w:pStyle w:val="30"/>
        <w:rPr>
          <w:noProof/>
        </w:rPr>
      </w:pPr>
      <w:hyperlink w:anchor="_Toc50117819" w:history="1">
        <w:r w:rsidR="00601956" w:rsidRPr="001B0AD8">
          <w:rPr>
            <w:rStyle w:val="a6"/>
            <w:rFonts w:ascii="Calibri" w:eastAsia="宋体" w:hAnsi="Calibri" w:cs="Times New Roman"/>
            <w:bCs/>
            <w:noProof/>
            <w:color w:val="auto"/>
            <w:u w:val="none"/>
            <w:lang w:val="es-ES" w:eastAsia="es-ES"/>
          </w:rPr>
          <w:t xml:space="preserve">Especificaciones: </w:t>
        </w:r>
        <w:r w:rsidR="00601956" w:rsidRPr="001B0AD8">
          <w:rPr>
            <w:rStyle w:val="a6"/>
            <w:rFonts w:ascii="Calibri" w:eastAsia="宋体" w:hAnsi="Calibri" w:cs="Times New Roman"/>
            <w:bCs/>
            <w:noProof/>
            <w:color w:val="auto"/>
            <w:u w:val="none"/>
            <w:lang w:val="es-ES"/>
          </w:rPr>
          <w:t>Sport</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_Toc50117819 \h </w:instrText>
        </w:r>
        <w:r w:rsidR="00601956" w:rsidRPr="001B0AD8">
          <w:rPr>
            <w:noProof/>
            <w:webHidden/>
          </w:rPr>
        </w:r>
        <w:r w:rsidR="00601956" w:rsidRPr="001B0AD8">
          <w:rPr>
            <w:noProof/>
            <w:webHidden/>
          </w:rPr>
          <w:fldChar w:fldCharType="separate"/>
        </w:r>
        <w:r w:rsidR="00B13B28">
          <w:rPr>
            <w:noProof/>
            <w:webHidden/>
          </w:rPr>
          <w:t>65</w:t>
        </w:r>
        <w:r w:rsidR="00601956" w:rsidRPr="001B0AD8">
          <w:rPr>
            <w:noProof/>
            <w:webHidden/>
          </w:rPr>
          <w:fldChar w:fldCharType="end"/>
        </w:r>
      </w:hyperlink>
    </w:p>
    <w:p w:rsidR="00601956" w:rsidRPr="001B0AD8" w:rsidRDefault="00915CA2" w:rsidP="00601956">
      <w:pPr>
        <w:pStyle w:val="30"/>
        <w:rPr>
          <w:noProof/>
        </w:rPr>
      </w:pPr>
      <w:hyperlink w:anchor="_Toc50117820" w:history="1">
        <w:r w:rsidR="00601956" w:rsidRPr="001B0AD8">
          <w:rPr>
            <w:rStyle w:val="a6"/>
            <w:rFonts w:ascii="Calibri" w:eastAsia="宋体" w:hAnsi="Calibri" w:cs="Times New Roman"/>
            <w:bCs/>
            <w:noProof/>
            <w:color w:val="auto"/>
            <w:u w:val="none"/>
            <w:lang w:val="es-ES" w:eastAsia="es-ES"/>
          </w:rPr>
          <w:t>Disposición general</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_Toc50117820 \h </w:instrText>
        </w:r>
        <w:r w:rsidR="00601956" w:rsidRPr="001B0AD8">
          <w:rPr>
            <w:noProof/>
            <w:webHidden/>
          </w:rPr>
        </w:r>
        <w:r w:rsidR="00601956" w:rsidRPr="001B0AD8">
          <w:rPr>
            <w:noProof/>
            <w:webHidden/>
          </w:rPr>
          <w:fldChar w:fldCharType="separate"/>
        </w:r>
        <w:r w:rsidR="00B13B28">
          <w:rPr>
            <w:noProof/>
            <w:webHidden/>
          </w:rPr>
          <w:t>65</w:t>
        </w:r>
        <w:r w:rsidR="00601956" w:rsidRPr="001B0AD8">
          <w:rPr>
            <w:noProof/>
            <w:webHidden/>
          </w:rPr>
          <w:fldChar w:fldCharType="end"/>
        </w:r>
      </w:hyperlink>
    </w:p>
    <w:p w:rsidR="00601956" w:rsidRPr="001B0AD8" w:rsidRDefault="00915CA2" w:rsidP="00601956">
      <w:pPr>
        <w:pStyle w:val="30"/>
        <w:rPr>
          <w:noProof/>
        </w:rPr>
      </w:pPr>
      <w:hyperlink w:anchor="_Toc50117821" w:history="1">
        <w:r w:rsidR="00601956" w:rsidRPr="001B0AD8">
          <w:rPr>
            <w:rStyle w:val="a6"/>
            <w:rFonts w:ascii="Calibri" w:eastAsia="宋体" w:hAnsi="Calibri" w:cs="Times New Roman"/>
            <w:bCs/>
            <w:noProof/>
            <w:color w:val="auto"/>
            <w:u w:val="none"/>
            <w:lang w:val="es-ES" w:eastAsia="es-ES"/>
          </w:rPr>
          <w:t xml:space="preserve">Especificaciones: </w:t>
        </w:r>
        <w:r w:rsidR="00601956" w:rsidRPr="001B0AD8">
          <w:rPr>
            <w:rStyle w:val="a6"/>
            <w:rFonts w:ascii="Calibri" w:eastAsia="宋体" w:hAnsi="Calibri" w:cs="Times New Roman"/>
            <w:bCs/>
            <w:noProof/>
            <w:color w:val="auto"/>
            <w:u w:val="none"/>
            <w:lang w:val="es-ES"/>
          </w:rPr>
          <w:t>Sport</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_Toc50117821 \h </w:instrText>
        </w:r>
        <w:r w:rsidR="00601956" w:rsidRPr="001B0AD8">
          <w:rPr>
            <w:noProof/>
            <w:webHidden/>
          </w:rPr>
        </w:r>
        <w:r w:rsidR="00601956" w:rsidRPr="001B0AD8">
          <w:rPr>
            <w:noProof/>
            <w:webHidden/>
          </w:rPr>
          <w:fldChar w:fldCharType="separate"/>
        </w:r>
        <w:r w:rsidR="00B13B28">
          <w:rPr>
            <w:noProof/>
            <w:webHidden/>
          </w:rPr>
          <w:t>66</w:t>
        </w:r>
        <w:r w:rsidR="00601956" w:rsidRPr="001B0AD8">
          <w:rPr>
            <w:noProof/>
            <w:webHidden/>
          </w:rPr>
          <w:fldChar w:fldCharType="end"/>
        </w:r>
      </w:hyperlink>
    </w:p>
    <w:p w:rsidR="00601956" w:rsidRPr="001B0AD8" w:rsidRDefault="00915CA2" w:rsidP="00601956">
      <w:pPr>
        <w:pStyle w:val="30"/>
        <w:rPr>
          <w:noProof/>
        </w:rPr>
      </w:pPr>
      <w:hyperlink w:anchor="_Toc50117822" w:history="1">
        <w:r w:rsidR="00601956" w:rsidRPr="001B0AD8">
          <w:rPr>
            <w:rStyle w:val="a6"/>
            <w:rFonts w:ascii="Calibri" w:eastAsia="宋体" w:hAnsi="Calibri" w:cs="Times New Roman"/>
            <w:bCs/>
            <w:noProof/>
            <w:color w:val="auto"/>
            <w:u w:val="none"/>
            <w:lang w:val="es-ES" w:eastAsia="es-ES"/>
          </w:rPr>
          <w:t>Disposición general</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_Toc50117822 \h </w:instrText>
        </w:r>
        <w:r w:rsidR="00601956" w:rsidRPr="001B0AD8">
          <w:rPr>
            <w:noProof/>
            <w:webHidden/>
          </w:rPr>
        </w:r>
        <w:r w:rsidR="00601956" w:rsidRPr="001B0AD8">
          <w:rPr>
            <w:noProof/>
            <w:webHidden/>
          </w:rPr>
          <w:fldChar w:fldCharType="separate"/>
        </w:r>
        <w:r w:rsidR="00B13B28">
          <w:rPr>
            <w:noProof/>
            <w:webHidden/>
          </w:rPr>
          <w:t>66</w:t>
        </w:r>
        <w:r w:rsidR="00601956" w:rsidRPr="001B0AD8">
          <w:rPr>
            <w:noProof/>
            <w:webHidden/>
          </w:rPr>
          <w:fldChar w:fldCharType="end"/>
        </w:r>
      </w:hyperlink>
    </w:p>
    <w:p w:rsidR="00601956" w:rsidRPr="001B0AD8" w:rsidRDefault="00915CA2" w:rsidP="00601956">
      <w:pPr>
        <w:pStyle w:val="30"/>
        <w:rPr>
          <w:noProof/>
        </w:rPr>
      </w:pPr>
      <w:hyperlink w:anchor="_Toc50117823" w:history="1">
        <w:r w:rsidR="00601956" w:rsidRPr="001B0AD8">
          <w:rPr>
            <w:rStyle w:val="a6"/>
            <w:rFonts w:ascii="Calibri" w:eastAsia="宋体" w:hAnsi="Calibri" w:cs="Times New Roman"/>
            <w:bCs/>
            <w:noProof/>
            <w:color w:val="auto"/>
            <w:u w:val="none"/>
            <w:lang w:val="es-ES" w:eastAsia="es-ES"/>
          </w:rPr>
          <w:t xml:space="preserve">Especificaciones: </w:t>
        </w:r>
        <w:r w:rsidR="00601956" w:rsidRPr="001B0AD8">
          <w:rPr>
            <w:rStyle w:val="a6"/>
            <w:rFonts w:ascii="Calibri" w:eastAsia="宋体" w:hAnsi="Calibri" w:cs="Times New Roman"/>
            <w:bCs/>
            <w:noProof/>
            <w:color w:val="auto"/>
            <w:u w:val="none"/>
            <w:lang w:val="es-ES"/>
          </w:rPr>
          <w:t>Sport</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_Toc50117823 \h </w:instrText>
        </w:r>
        <w:r w:rsidR="00601956" w:rsidRPr="001B0AD8">
          <w:rPr>
            <w:noProof/>
            <w:webHidden/>
          </w:rPr>
        </w:r>
        <w:r w:rsidR="00601956" w:rsidRPr="001B0AD8">
          <w:rPr>
            <w:noProof/>
            <w:webHidden/>
          </w:rPr>
          <w:fldChar w:fldCharType="separate"/>
        </w:r>
        <w:r w:rsidR="00B13B28">
          <w:rPr>
            <w:noProof/>
            <w:webHidden/>
          </w:rPr>
          <w:t>67</w:t>
        </w:r>
        <w:r w:rsidR="00601956" w:rsidRPr="001B0AD8">
          <w:rPr>
            <w:noProof/>
            <w:webHidden/>
          </w:rPr>
          <w:fldChar w:fldCharType="end"/>
        </w:r>
      </w:hyperlink>
    </w:p>
    <w:p w:rsidR="00601956" w:rsidRPr="001B0AD8" w:rsidRDefault="00915CA2" w:rsidP="00601956">
      <w:pPr>
        <w:pStyle w:val="30"/>
        <w:rPr>
          <w:noProof/>
        </w:rPr>
      </w:pPr>
      <w:hyperlink w:anchor="_Toc50117824" w:history="1">
        <w:r w:rsidR="00601956" w:rsidRPr="001B0AD8">
          <w:rPr>
            <w:rStyle w:val="a6"/>
            <w:rFonts w:ascii="Calibri" w:eastAsia="宋体" w:hAnsi="Calibri" w:cs="Times New Roman"/>
            <w:bCs/>
            <w:noProof/>
            <w:color w:val="auto"/>
            <w:u w:val="none"/>
            <w:lang w:val="es-ES" w:eastAsia="es-ES"/>
          </w:rPr>
          <w:t>Disposición general</w:t>
        </w:r>
        <w:r w:rsidR="00601956" w:rsidRPr="001B0AD8">
          <w:rPr>
            <w:noProof/>
            <w:webHidden/>
          </w:rPr>
          <w:tab/>
        </w:r>
        <w:r w:rsidR="001B0AD8">
          <w:rPr>
            <w:rFonts w:hint="eastAsia"/>
            <w:noProof/>
            <w:webHidden/>
          </w:rPr>
          <w:t>68</w:t>
        </w:r>
      </w:hyperlink>
    </w:p>
    <w:p w:rsidR="00601956" w:rsidRPr="001B0AD8" w:rsidRDefault="00915CA2" w:rsidP="00601956">
      <w:pPr>
        <w:pStyle w:val="30"/>
        <w:rPr>
          <w:noProof/>
        </w:rPr>
      </w:pPr>
      <w:hyperlink w:anchor="_Toc50117825" w:history="1">
        <w:r w:rsidR="00601956" w:rsidRPr="001B0AD8">
          <w:rPr>
            <w:rStyle w:val="a6"/>
            <w:rFonts w:ascii="Calibri" w:eastAsia="宋体" w:hAnsi="Calibri" w:cs="Times New Roman"/>
            <w:bCs/>
            <w:noProof/>
            <w:color w:val="auto"/>
            <w:u w:val="none"/>
            <w:lang w:val="es-ES" w:eastAsia="es-ES"/>
          </w:rPr>
          <w:t>Disposición recomendada para sentarse</w:t>
        </w:r>
        <w:r w:rsidR="00601956" w:rsidRPr="001B0AD8">
          <w:rPr>
            <w:noProof/>
            <w:webHidden/>
          </w:rPr>
          <w:tab/>
        </w:r>
        <w:r w:rsidR="001B0AD8">
          <w:rPr>
            <w:rFonts w:hint="eastAsia"/>
            <w:noProof/>
            <w:webHidden/>
          </w:rPr>
          <w:t>69</w:t>
        </w:r>
      </w:hyperlink>
    </w:p>
    <w:p w:rsidR="00601956" w:rsidRPr="001B0AD8" w:rsidRDefault="00915CA2" w:rsidP="00601956">
      <w:pPr>
        <w:pStyle w:val="30"/>
        <w:rPr>
          <w:noProof/>
        </w:rPr>
      </w:pPr>
      <w:hyperlink w:anchor="_Toc50117826" w:history="1">
        <w:r w:rsidR="00601956" w:rsidRPr="001B0AD8">
          <w:rPr>
            <w:rStyle w:val="a6"/>
            <w:rFonts w:ascii="Calibri" w:eastAsia="宋体" w:hAnsi="Calibri" w:cs="Times New Roman"/>
            <w:bCs/>
            <w:noProof/>
            <w:color w:val="auto"/>
            <w:u w:val="none"/>
            <w:lang w:val="es-ES" w:eastAsia="es-ES"/>
          </w:rPr>
          <w:t>Disposición recomendada para sentarse</w:t>
        </w:r>
        <w:r w:rsidR="00601956" w:rsidRPr="001B0AD8">
          <w:rPr>
            <w:noProof/>
            <w:webHidden/>
          </w:rPr>
          <w:tab/>
        </w:r>
        <w:r w:rsidR="001B0AD8">
          <w:rPr>
            <w:rFonts w:hint="eastAsia"/>
            <w:noProof/>
            <w:webHidden/>
          </w:rPr>
          <w:t>70</w:t>
        </w:r>
      </w:hyperlink>
    </w:p>
    <w:p w:rsidR="00601956" w:rsidRPr="001B0AD8" w:rsidRDefault="00915CA2" w:rsidP="00601956">
      <w:pPr>
        <w:pStyle w:val="30"/>
        <w:rPr>
          <w:noProof/>
        </w:rPr>
      </w:pPr>
      <w:hyperlink w:anchor="_Toc50117827" w:history="1">
        <w:r w:rsidR="00601956" w:rsidRPr="001B0AD8">
          <w:rPr>
            <w:rStyle w:val="a6"/>
            <w:rFonts w:ascii="Calibri" w:eastAsia="宋体" w:hAnsi="Calibri" w:cs="Times New Roman"/>
            <w:bCs/>
            <w:noProof/>
            <w:color w:val="auto"/>
            <w:u w:val="none"/>
            <w:lang w:val="es-ES" w:eastAsia="es-ES"/>
          </w:rPr>
          <w:t>Disposición recomendada para sentarse</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_Toc50117827 \h </w:instrText>
        </w:r>
        <w:r w:rsidR="00601956" w:rsidRPr="001B0AD8">
          <w:rPr>
            <w:noProof/>
            <w:webHidden/>
          </w:rPr>
        </w:r>
        <w:r w:rsidR="00601956" w:rsidRPr="001B0AD8">
          <w:rPr>
            <w:noProof/>
            <w:webHidden/>
          </w:rPr>
          <w:fldChar w:fldCharType="separate"/>
        </w:r>
        <w:r w:rsidR="00B13B28">
          <w:rPr>
            <w:noProof/>
            <w:webHidden/>
          </w:rPr>
          <w:t>71</w:t>
        </w:r>
        <w:r w:rsidR="00601956" w:rsidRPr="001B0AD8">
          <w:rPr>
            <w:noProof/>
            <w:webHidden/>
          </w:rPr>
          <w:fldChar w:fldCharType="end"/>
        </w:r>
      </w:hyperlink>
    </w:p>
    <w:p w:rsidR="00601956" w:rsidRPr="001B0AD8" w:rsidRDefault="00915CA2" w:rsidP="00601956">
      <w:pPr>
        <w:pStyle w:val="30"/>
        <w:rPr>
          <w:noProof/>
        </w:rPr>
      </w:pPr>
      <w:hyperlink w:anchor="_Toc50117828" w:history="1">
        <w:r w:rsidR="00601956" w:rsidRPr="001B0AD8">
          <w:rPr>
            <w:rStyle w:val="a6"/>
            <w:rFonts w:ascii="Calibri" w:eastAsia="宋体" w:hAnsi="Calibri" w:cs="Times New Roman"/>
            <w:bCs/>
            <w:noProof/>
            <w:color w:val="auto"/>
            <w:u w:val="none"/>
            <w:lang w:val="es-ES" w:eastAsia="es-ES"/>
          </w:rPr>
          <w:t>Placa de características del fabricante:</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_Toc50117828 \h </w:instrText>
        </w:r>
        <w:r w:rsidR="00601956" w:rsidRPr="001B0AD8">
          <w:rPr>
            <w:noProof/>
            <w:webHidden/>
          </w:rPr>
        </w:r>
        <w:r w:rsidR="00601956" w:rsidRPr="001B0AD8">
          <w:rPr>
            <w:noProof/>
            <w:webHidden/>
          </w:rPr>
          <w:fldChar w:fldCharType="separate"/>
        </w:r>
        <w:r w:rsidR="00B13B28">
          <w:rPr>
            <w:noProof/>
            <w:webHidden/>
          </w:rPr>
          <w:t>72</w:t>
        </w:r>
        <w:r w:rsidR="00601956" w:rsidRPr="001B0AD8">
          <w:rPr>
            <w:noProof/>
            <w:webHidden/>
          </w:rPr>
          <w:fldChar w:fldCharType="end"/>
        </w:r>
      </w:hyperlink>
    </w:p>
    <w:p w:rsidR="00601956" w:rsidRPr="001B0AD8" w:rsidRDefault="00915CA2" w:rsidP="00601956">
      <w:pPr>
        <w:pStyle w:val="30"/>
        <w:rPr>
          <w:noProof/>
        </w:rPr>
      </w:pPr>
      <w:hyperlink w:anchor="_Toc50117829" w:history="1">
        <w:r w:rsidR="00601956" w:rsidRPr="001B0AD8">
          <w:rPr>
            <w:rStyle w:val="a6"/>
            <w:rFonts w:ascii="Calibri" w:eastAsia="宋体" w:hAnsi="Calibri" w:cs="Times New Roman"/>
            <w:bCs/>
            <w:noProof/>
            <w:color w:val="auto"/>
            <w:u w:val="none"/>
            <w:lang w:val="es-ES" w:eastAsia="es-ES"/>
          </w:rPr>
          <w:t>Sistema de combustible</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_Toc50117829 \h </w:instrText>
        </w:r>
        <w:r w:rsidR="00601956" w:rsidRPr="001B0AD8">
          <w:rPr>
            <w:noProof/>
            <w:webHidden/>
          </w:rPr>
        </w:r>
        <w:r w:rsidR="00601956" w:rsidRPr="001B0AD8">
          <w:rPr>
            <w:noProof/>
            <w:webHidden/>
          </w:rPr>
          <w:fldChar w:fldCharType="separate"/>
        </w:r>
        <w:r w:rsidR="00B13B28">
          <w:rPr>
            <w:noProof/>
            <w:webHidden/>
          </w:rPr>
          <w:t>72</w:t>
        </w:r>
        <w:r w:rsidR="00601956" w:rsidRPr="001B0AD8">
          <w:rPr>
            <w:noProof/>
            <w:webHidden/>
          </w:rPr>
          <w:fldChar w:fldCharType="end"/>
        </w:r>
      </w:hyperlink>
    </w:p>
    <w:p w:rsidR="00601956" w:rsidRPr="001B0AD8" w:rsidRDefault="00915CA2" w:rsidP="00601956">
      <w:pPr>
        <w:pStyle w:val="30"/>
        <w:rPr>
          <w:noProof/>
        </w:rPr>
      </w:pPr>
      <w:hyperlink w:anchor="_Toc50117830" w:history="1">
        <w:r w:rsidR="00601956" w:rsidRPr="001B0AD8">
          <w:rPr>
            <w:rStyle w:val="a6"/>
            <w:rFonts w:ascii="Calibri" w:eastAsia="宋体" w:hAnsi="Calibri" w:cs="Times New Roman"/>
            <w:bCs/>
            <w:noProof/>
            <w:color w:val="auto"/>
            <w:u w:val="none"/>
            <w:lang w:val="es-ES" w:eastAsia="es-ES"/>
          </w:rPr>
          <w:t>Información relacionada con el riesgo de inundación y la estabilidad</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_Toc50117830 \h </w:instrText>
        </w:r>
        <w:r w:rsidR="00601956" w:rsidRPr="001B0AD8">
          <w:rPr>
            <w:noProof/>
            <w:webHidden/>
          </w:rPr>
        </w:r>
        <w:r w:rsidR="00601956" w:rsidRPr="001B0AD8">
          <w:rPr>
            <w:noProof/>
            <w:webHidden/>
          </w:rPr>
          <w:fldChar w:fldCharType="separate"/>
        </w:r>
        <w:r w:rsidR="00B13B28">
          <w:rPr>
            <w:noProof/>
            <w:webHidden/>
          </w:rPr>
          <w:t>73</w:t>
        </w:r>
        <w:r w:rsidR="00601956" w:rsidRPr="001B0AD8">
          <w:rPr>
            <w:noProof/>
            <w:webHidden/>
          </w:rPr>
          <w:fldChar w:fldCharType="end"/>
        </w:r>
      </w:hyperlink>
    </w:p>
    <w:p w:rsidR="00601956" w:rsidRPr="001B0AD8" w:rsidRDefault="00915CA2" w:rsidP="00601956">
      <w:pPr>
        <w:pStyle w:val="30"/>
        <w:rPr>
          <w:noProof/>
        </w:rPr>
      </w:pPr>
      <w:hyperlink w:anchor="_Toc50117831" w:history="1">
        <w:r w:rsidR="00601956" w:rsidRPr="001B0AD8">
          <w:rPr>
            <w:rStyle w:val="a6"/>
            <w:rFonts w:ascii="Calibri" w:eastAsia="宋体" w:hAnsi="Calibri" w:cs="Times New Roman"/>
            <w:bCs/>
            <w:noProof/>
            <w:color w:val="auto"/>
            <w:u w:val="none"/>
            <w:lang w:val="es-ES" w:eastAsia="es-ES"/>
          </w:rPr>
          <w:t>Información relacionada con el riesgo de fuego o explosión</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_Toc50117831 \h </w:instrText>
        </w:r>
        <w:r w:rsidR="00601956" w:rsidRPr="001B0AD8">
          <w:rPr>
            <w:noProof/>
            <w:webHidden/>
          </w:rPr>
        </w:r>
        <w:r w:rsidR="00601956" w:rsidRPr="001B0AD8">
          <w:rPr>
            <w:noProof/>
            <w:webHidden/>
          </w:rPr>
          <w:fldChar w:fldCharType="separate"/>
        </w:r>
        <w:r w:rsidR="00B13B28">
          <w:rPr>
            <w:noProof/>
            <w:webHidden/>
          </w:rPr>
          <w:t>76</w:t>
        </w:r>
        <w:r w:rsidR="00601956" w:rsidRPr="001B0AD8">
          <w:rPr>
            <w:noProof/>
            <w:webHidden/>
          </w:rPr>
          <w:fldChar w:fldCharType="end"/>
        </w:r>
      </w:hyperlink>
    </w:p>
    <w:p w:rsidR="00601956" w:rsidRPr="001B0AD8" w:rsidRDefault="00915CA2" w:rsidP="00601956">
      <w:pPr>
        <w:pStyle w:val="30"/>
        <w:rPr>
          <w:noProof/>
        </w:rPr>
      </w:pPr>
      <w:hyperlink w:anchor="_Toc50117832" w:history="1">
        <w:r w:rsidR="00601956" w:rsidRPr="001B0AD8">
          <w:rPr>
            <w:rStyle w:val="a6"/>
            <w:rFonts w:ascii="Calibri" w:eastAsia="宋体" w:hAnsi="Calibri" w:cs="Times New Roman"/>
            <w:bCs/>
            <w:noProof/>
            <w:color w:val="auto"/>
            <w:u w:val="none"/>
            <w:lang w:val="es-ES" w:eastAsia="es-ES"/>
          </w:rPr>
          <w:t>Sistemas eléctricos</w:t>
        </w:r>
        <w:r w:rsidR="00601956" w:rsidRPr="001B0AD8">
          <w:rPr>
            <w:noProof/>
            <w:webHidden/>
          </w:rPr>
          <w:tab/>
        </w:r>
        <w:r w:rsidR="001B0AD8">
          <w:rPr>
            <w:rFonts w:hint="eastAsia"/>
            <w:noProof/>
            <w:webHidden/>
          </w:rPr>
          <w:t>78</w:t>
        </w:r>
      </w:hyperlink>
    </w:p>
    <w:p w:rsidR="00601956" w:rsidRPr="001B0AD8" w:rsidRDefault="00915CA2" w:rsidP="00601956">
      <w:pPr>
        <w:pStyle w:val="30"/>
        <w:rPr>
          <w:noProof/>
        </w:rPr>
      </w:pPr>
      <w:hyperlink w:anchor="_Toc50117833" w:history="1">
        <w:r w:rsidR="00601956" w:rsidRPr="001B0AD8">
          <w:rPr>
            <w:rStyle w:val="a6"/>
            <w:rFonts w:ascii="Calibri" w:eastAsia="宋体" w:hAnsi="Calibri" w:cs="Times New Roman"/>
            <w:bCs/>
            <w:noProof/>
            <w:color w:val="auto"/>
            <w:u w:val="none"/>
            <w:lang w:val="es-ES" w:eastAsia="es-ES"/>
          </w:rPr>
          <w:t>Transporte</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_Toc50117833 \h </w:instrText>
        </w:r>
        <w:r w:rsidR="00601956" w:rsidRPr="001B0AD8">
          <w:rPr>
            <w:noProof/>
            <w:webHidden/>
          </w:rPr>
        </w:r>
        <w:r w:rsidR="00601956" w:rsidRPr="001B0AD8">
          <w:rPr>
            <w:noProof/>
            <w:webHidden/>
          </w:rPr>
          <w:fldChar w:fldCharType="separate"/>
        </w:r>
        <w:r w:rsidR="00B13B28">
          <w:rPr>
            <w:noProof/>
            <w:webHidden/>
          </w:rPr>
          <w:t>80</w:t>
        </w:r>
        <w:r w:rsidR="00601956" w:rsidRPr="001B0AD8">
          <w:rPr>
            <w:noProof/>
            <w:webHidden/>
          </w:rPr>
          <w:fldChar w:fldCharType="end"/>
        </w:r>
      </w:hyperlink>
    </w:p>
    <w:p w:rsidR="00601956" w:rsidRPr="001B0AD8" w:rsidRDefault="00915CA2" w:rsidP="00601956">
      <w:pPr>
        <w:pStyle w:val="30"/>
        <w:rPr>
          <w:noProof/>
        </w:rPr>
      </w:pPr>
      <w:hyperlink w:anchor="_Toc50117834" w:history="1">
        <w:r w:rsidR="00601956" w:rsidRPr="001B0AD8">
          <w:rPr>
            <w:rStyle w:val="a6"/>
            <w:rFonts w:ascii="Calibri" w:eastAsia="宋体" w:hAnsi="Calibri" w:cs="Times New Roman"/>
            <w:bCs/>
            <w:noProof/>
            <w:color w:val="auto"/>
            <w:u w:val="none"/>
            <w:lang w:val="es-ES" w:eastAsia="es-ES"/>
          </w:rPr>
          <w:t>Arrancar el motor</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_Toc50117834 \h </w:instrText>
        </w:r>
        <w:r w:rsidR="00601956" w:rsidRPr="001B0AD8">
          <w:rPr>
            <w:noProof/>
            <w:webHidden/>
          </w:rPr>
        </w:r>
        <w:r w:rsidR="00601956" w:rsidRPr="001B0AD8">
          <w:rPr>
            <w:noProof/>
            <w:webHidden/>
          </w:rPr>
          <w:fldChar w:fldCharType="separate"/>
        </w:r>
        <w:r w:rsidR="00B13B28">
          <w:rPr>
            <w:noProof/>
            <w:webHidden/>
          </w:rPr>
          <w:t>80</w:t>
        </w:r>
        <w:r w:rsidR="00601956" w:rsidRPr="001B0AD8">
          <w:rPr>
            <w:noProof/>
            <w:webHidden/>
          </w:rPr>
          <w:fldChar w:fldCharType="end"/>
        </w:r>
      </w:hyperlink>
    </w:p>
    <w:p w:rsidR="00601956" w:rsidRPr="001B0AD8" w:rsidRDefault="00915CA2" w:rsidP="00601956">
      <w:pPr>
        <w:pStyle w:val="30"/>
        <w:rPr>
          <w:noProof/>
        </w:rPr>
      </w:pPr>
      <w:hyperlink w:anchor="_Toc50117835" w:history="1">
        <w:r w:rsidR="00601956" w:rsidRPr="001B0AD8">
          <w:rPr>
            <w:rStyle w:val="a6"/>
            <w:rFonts w:ascii="Calibri" w:eastAsia="宋体" w:hAnsi="Calibri" w:cs="Times New Roman"/>
            <w:bCs/>
            <w:noProof/>
            <w:color w:val="auto"/>
            <w:u w:val="none"/>
            <w:lang w:val="es-ES" w:eastAsia="es-ES"/>
          </w:rPr>
          <w:t>Funcionamiento</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_Toc50117835 \h </w:instrText>
        </w:r>
        <w:r w:rsidR="00601956" w:rsidRPr="001B0AD8">
          <w:rPr>
            <w:noProof/>
            <w:webHidden/>
          </w:rPr>
        </w:r>
        <w:r w:rsidR="00601956" w:rsidRPr="001B0AD8">
          <w:rPr>
            <w:noProof/>
            <w:webHidden/>
          </w:rPr>
          <w:fldChar w:fldCharType="separate"/>
        </w:r>
        <w:r w:rsidR="00B13B28">
          <w:rPr>
            <w:noProof/>
            <w:webHidden/>
          </w:rPr>
          <w:t>81</w:t>
        </w:r>
        <w:r w:rsidR="00601956" w:rsidRPr="001B0AD8">
          <w:rPr>
            <w:noProof/>
            <w:webHidden/>
          </w:rPr>
          <w:fldChar w:fldCharType="end"/>
        </w:r>
      </w:hyperlink>
    </w:p>
    <w:p w:rsidR="00601956" w:rsidRPr="001B0AD8" w:rsidRDefault="00915CA2" w:rsidP="00601956">
      <w:pPr>
        <w:pStyle w:val="30"/>
        <w:rPr>
          <w:noProof/>
        </w:rPr>
      </w:pPr>
      <w:hyperlink w:anchor="_Toc50117836" w:history="1">
        <w:r w:rsidR="00601956" w:rsidRPr="001B0AD8">
          <w:rPr>
            <w:rStyle w:val="a6"/>
            <w:rFonts w:ascii="Calibri" w:eastAsia="宋体" w:hAnsi="Calibri" w:cs="Times New Roman"/>
            <w:bCs/>
            <w:noProof/>
            <w:color w:val="auto"/>
            <w:u w:val="none"/>
            <w:lang w:val="es-ES" w:eastAsia="es-ES"/>
          </w:rPr>
          <w:t>Prevención y recuperación del hombre al agua</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_Toc50117836 \h </w:instrText>
        </w:r>
        <w:r w:rsidR="00601956" w:rsidRPr="001B0AD8">
          <w:rPr>
            <w:noProof/>
            <w:webHidden/>
          </w:rPr>
        </w:r>
        <w:r w:rsidR="00601956" w:rsidRPr="001B0AD8">
          <w:rPr>
            <w:noProof/>
            <w:webHidden/>
          </w:rPr>
          <w:fldChar w:fldCharType="separate"/>
        </w:r>
        <w:r w:rsidR="00B13B28">
          <w:rPr>
            <w:noProof/>
            <w:webHidden/>
          </w:rPr>
          <w:t>84</w:t>
        </w:r>
        <w:r w:rsidR="00601956" w:rsidRPr="001B0AD8">
          <w:rPr>
            <w:noProof/>
            <w:webHidden/>
          </w:rPr>
          <w:fldChar w:fldCharType="end"/>
        </w:r>
      </w:hyperlink>
    </w:p>
    <w:p w:rsidR="00601956" w:rsidRPr="001B0AD8" w:rsidRDefault="00915CA2" w:rsidP="00601956">
      <w:pPr>
        <w:pStyle w:val="30"/>
        <w:rPr>
          <w:noProof/>
        </w:rPr>
      </w:pPr>
      <w:hyperlink w:anchor="_Toc50117837" w:history="1">
        <w:r w:rsidR="00601956" w:rsidRPr="001B0AD8">
          <w:rPr>
            <w:rStyle w:val="a6"/>
            <w:rFonts w:ascii="Calibri" w:eastAsia="宋体" w:hAnsi="Calibri" w:cs="Times New Roman"/>
            <w:bCs/>
            <w:noProof/>
            <w:color w:val="auto"/>
            <w:u w:val="none"/>
            <w:lang w:val="es-ES" w:eastAsia="es-ES"/>
          </w:rPr>
          <w:t>Mantenimiento</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_Toc50117837 \h </w:instrText>
        </w:r>
        <w:r w:rsidR="00601956" w:rsidRPr="001B0AD8">
          <w:rPr>
            <w:noProof/>
            <w:webHidden/>
          </w:rPr>
        </w:r>
        <w:r w:rsidR="00601956" w:rsidRPr="001B0AD8">
          <w:rPr>
            <w:noProof/>
            <w:webHidden/>
          </w:rPr>
          <w:fldChar w:fldCharType="separate"/>
        </w:r>
        <w:r w:rsidR="00B13B28">
          <w:rPr>
            <w:noProof/>
            <w:webHidden/>
          </w:rPr>
          <w:t>85</w:t>
        </w:r>
        <w:r w:rsidR="00601956" w:rsidRPr="001B0AD8">
          <w:rPr>
            <w:noProof/>
            <w:webHidden/>
          </w:rPr>
          <w:fldChar w:fldCharType="end"/>
        </w:r>
      </w:hyperlink>
    </w:p>
    <w:p w:rsidR="00601956" w:rsidRPr="001B0AD8" w:rsidRDefault="00915CA2" w:rsidP="00601956">
      <w:pPr>
        <w:pStyle w:val="30"/>
        <w:rPr>
          <w:noProof/>
        </w:rPr>
      </w:pPr>
      <w:hyperlink w:anchor="_Toc50117838" w:history="1">
        <w:r w:rsidR="00601956" w:rsidRPr="001B0AD8">
          <w:rPr>
            <w:rStyle w:val="a6"/>
            <w:rFonts w:ascii="Calibri" w:eastAsia="宋体" w:hAnsi="Calibri" w:cs="Times New Roman"/>
            <w:bCs/>
            <w:noProof/>
            <w:color w:val="auto"/>
            <w:u w:val="none"/>
            <w:lang w:val="es-ES" w:eastAsia="es-ES"/>
          </w:rPr>
          <w:t>Garantía</w:t>
        </w:r>
        <w:r w:rsidR="00601956" w:rsidRPr="001B0AD8">
          <w:rPr>
            <w:noProof/>
            <w:webHidden/>
          </w:rPr>
          <w:tab/>
        </w:r>
        <w:r w:rsidR="001B0AD8">
          <w:rPr>
            <w:rFonts w:hint="eastAsia"/>
            <w:noProof/>
            <w:webHidden/>
          </w:rPr>
          <w:t>88</w:t>
        </w:r>
      </w:hyperlink>
    </w:p>
    <w:p w:rsidR="00601956" w:rsidRPr="001B0AD8" w:rsidRDefault="00915CA2" w:rsidP="00601956">
      <w:pPr>
        <w:pStyle w:val="30"/>
        <w:rPr>
          <w:noProof/>
        </w:rPr>
      </w:pPr>
      <w:hyperlink w:anchor="_Toc50117839" w:history="1">
        <w:r w:rsidR="00601956" w:rsidRPr="001B0AD8">
          <w:rPr>
            <w:rStyle w:val="a6"/>
            <w:rFonts w:ascii="Calibri" w:eastAsia="宋体" w:hAnsi="Calibri" w:cs="Times New Roman"/>
            <w:bCs/>
            <w:noProof/>
            <w:color w:val="auto"/>
            <w:u w:val="none"/>
            <w:lang w:val="es-ES" w:eastAsia="es-ES"/>
          </w:rPr>
          <w:t>Asistencia técnica</w:t>
        </w:r>
        <w:r w:rsidR="00601956" w:rsidRPr="001B0AD8">
          <w:rPr>
            <w:noProof/>
            <w:webHidden/>
          </w:rPr>
          <w:tab/>
        </w:r>
        <w:r w:rsidR="00601956" w:rsidRPr="001B0AD8">
          <w:rPr>
            <w:noProof/>
            <w:webHidden/>
          </w:rPr>
          <w:fldChar w:fldCharType="begin"/>
        </w:r>
        <w:r w:rsidR="00601956" w:rsidRPr="001B0AD8">
          <w:rPr>
            <w:noProof/>
            <w:webHidden/>
          </w:rPr>
          <w:instrText xml:space="preserve"> PAGEREF _Toc50117839 \h </w:instrText>
        </w:r>
        <w:r w:rsidR="00601956" w:rsidRPr="001B0AD8">
          <w:rPr>
            <w:noProof/>
            <w:webHidden/>
          </w:rPr>
        </w:r>
        <w:r w:rsidR="00601956" w:rsidRPr="001B0AD8">
          <w:rPr>
            <w:noProof/>
            <w:webHidden/>
          </w:rPr>
          <w:fldChar w:fldCharType="separate"/>
        </w:r>
        <w:r w:rsidR="00B13B28">
          <w:rPr>
            <w:noProof/>
            <w:webHidden/>
          </w:rPr>
          <w:t>90</w:t>
        </w:r>
        <w:r w:rsidR="00601956" w:rsidRPr="001B0AD8">
          <w:rPr>
            <w:noProof/>
            <w:webHidden/>
          </w:rPr>
          <w:fldChar w:fldCharType="end"/>
        </w:r>
      </w:hyperlink>
    </w:p>
    <w:p w:rsidR="00402651" w:rsidRPr="00F1068F" w:rsidRDefault="00402651" w:rsidP="00402651">
      <w:pPr>
        <w:rPr>
          <w:rFonts w:ascii="Calibri" w:eastAsia="宋体" w:hAnsi="Calibri" w:cs="Times New Roman"/>
          <w:lang w:val="es-ES" w:eastAsia="es-ES"/>
        </w:rPr>
      </w:pPr>
    </w:p>
    <w:p w:rsidR="00402651" w:rsidRPr="00F1068F" w:rsidRDefault="00402651" w:rsidP="00402651">
      <w:pPr>
        <w:rPr>
          <w:rFonts w:ascii="Calibri" w:eastAsia="微软雅黑" w:hAnsi="Calibri" w:cs="Times New Roman"/>
          <w:sz w:val="24"/>
          <w:szCs w:val="24"/>
          <w:lang w:val="es-ES" w:eastAsia="es-ES"/>
        </w:rPr>
      </w:pPr>
    </w:p>
    <w:p w:rsidR="00402651" w:rsidRPr="00ED76D5" w:rsidRDefault="00402651" w:rsidP="00402651">
      <w:pPr>
        <w:spacing w:line="360" w:lineRule="exact"/>
        <w:ind w:firstLine="555"/>
        <w:rPr>
          <w:rFonts w:ascii="Calibri" w:eastAsia="微软雅黑" w:hAnsi="Calibri" w:cs="Times New Roman"/>
          <w:i/>
          <w:sz w:val="28"/>
          <w:szCs w:val="28"/>
          <w:lang w:val="es-ES" w:eastAsia="es-ES"/>
        </w:rPr>
      </w:pPr>
      <w:r w:rsidRPr="00ED76D5">
        <w:rPr>
          <w:rFonts w:ascii="Calibri" w:eastAsia="宋体" w:hAnsi="Calibri" w:cs="Times New Roman"/>
          <w:i/>
          <w:sz w:val="28"/>
          <w:lang w:val="es-ES" w:eastAsia="es-ES"/>
        </w:rPr>
        <w:lastRenderedPageBreak/>
        <w:t>Lea atentamente este manual del propietario para que pueda disfrutar al máximo de su embarcación Highfield. Contiene todas las instrucciones de seguridad y operación necesarias para sacar el máximo partido a su nueva Highfield.</w:t>
      </w:r>
    </w:p>
    <w:p w:rsidR="00402651" w:rsidRPr="00F1068F" w:rsidRDefault="00402651" w:rsidP="00402651">
      <w:pPr>
        <w:keepNext/>
        <w:keepLines/>
        <w:spacing w:before="260" w:after="260" w:line="330" w:lineRule="exact"/>
        <w:outlineLvl w:val="2"/>
        <w:rPr>
          <w:rFonts w:ascii="Calibri" w:eastAsia="宋体" w:hAnsi="Calibri" w:cs="Times New Roman"/>
          <w:b/>
          <w:bCs/>
          <w:sz w:val="36"/>
          <w:szCs w:val="36"/>
          <w:lang w:val="es-ES" w:eastAsia="es-ES"/>
        </w:rPr>
      </w:pPr>
      <w:bookmarkStart w:id="74" w:name="_Toc519839223"/>
      <w:bookmarkStart w:id="75" w:name="_Toc50117815"/>
      <w:r w:rsidRPr="00F1068F">
        <w:rPr>
          <w:rFonts w:ascii="Calibri" w:eastAsia="宋体" w:hAnsi="Calibri" w:cs="Times New Roman"/>
          <w:b/>
          <w:bCs/>
          <w:sz w:val="36"/>
          <w:szCs w:val="32"/>
          <w:lang w:val="es-ES" w:eastAsia="es-ES"/>
        </w:rPr>
        <w:t>Introducción general</w:t>
      </w:r>
      <w:bookmarkEnd w:id="74"/>
      <w:bookmarkEnd w:id="75"/>
    </w:p>
    <w:p w:rsidR="00402651" w:rsidRPr="00F1068F" w:rsidRDefault="00402651" w:rsidP="00402651">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Este manual se ha recopilado para ayudarle a utilizar su embarcación con seguridad y satisfacción. Contiene detalles sobre la embarcación, el equipo suministrado o incorporado, sus sistemas e información sobre su operación. Léalo atentamente y familiarícese con la embarcación antes de usarla.</w:t>
      </w:r>
    </w:p>
    <w:p w:rsidR="00402651" w:rsidRPr="00F1068F" w:rsidRDefault="00402651" w:rsidP="00402651">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Este manual del propietario no es un curso sobre seguridad náutica ni navegación. Si es su primera embarcación o si ha cambiado a un tipo de embarcación con el que no está familiarizado, para su propio confort y seguridad debe adquirir experiencia de maniobra y operación antes de "asumir el mando" de la embarcación. Su distribuidor o la federación de navegación de su país o el club náutico estarán encantados de asesorarle sobre escuelas de navegación locales o instructores competentes.</w:t>
      </w:r>
    </w:p>
    <w:p w:rsidR="00402651" w:rsidRPr="00F1068F" w:rsidRDefault="00402651" w:rsidP="00402651">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las condiciones de viento y mar previstas se correspondan con la categoría de diseño de su embarcación y de que tanto usted como su tripulación están capacitados para maniobrar la embarcación en estas condiciones.</w:t>
      </w:r>
    </w:p>
    <w:p w:rsidR="00402651" w:rsidRPr="00F1068F" w:rsidRDefault="00402651" w:rsidP="00402651">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Aunque su embarcación tenga la categoría de diseño adecuada a las condiciones de mar y viento (A, B o C), estas varían desde condiciones de tormenta fuerte para la categoría A hasta condiciones fuertes para la parte alta de la categoría C, y no pueden descartarse los riesgos de olas gigantes o rachas inesperadas. Estas condiciones son peligrosas y solo una tripulación competente, en forma y bien preparada puede manejarlas correctamente con una embarcación bien mantenida.</w:t>
      </w:r>
    </w:p>
    <w:p w:rsidR="00402651" w:rsidRPr="00F1068F" w:rsidRDefault="00402651" w:rsidP="00402651">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El presente manual del propietario no es una guía detallada de mantenimiento ni solución de problemas. En caso de dificultades, consulte al fabricante de la embarcación o a su representante. Si se ha proporcionado un manual de mantenimiento, utilícelo para el mantenimiento de la embarcación.</w:t>
      </w:r>
    </w:p>
    <w:p w:rsidR="00402651" w:rsidRPr="00F1068F" w:rsidRDefault="00402651" w:rsidP="00402651">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Encargue siempre el mantenimiento, las reparaciones o las modificaciones a personas competentes y preparadas. Las modificaciones que puedan afectar las características de seguridad de la embarcación deben ser evaluadas, ejecutadas y documentadas por personas competentes. El fabricante de la embarcación no puede asumir responsabilidad alguna por las modificaciones realizadas sin su consentimiento.</w:t>
      </w:r>
    </w:p>
    <w:p w:rsidR="00402651" w:rsidRPr="00F1068F" w:rsidRDefault="00402651" w:rsidP="00402651">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En algunos países se requiere una licencia o autorización de pilotaje, o bien están vigentes normativas específicas.</w:t>
      </w:r>
    </w:p>
    <w:p w:rsidR="00402651" w:rsidRPr="00F1068F" w:rsidRDefault="00402651" w:rsidP="00402651">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Realice siempre un mantenimiento adecuado de su embarcación y tenga en cuenta el deterioro que sufrirá esta con el tiempo como resultado del uso intensivo o del mal uso de la embarcación.</w:t>
      </w:r>
    </w:p>
    <w:p w:rsidR="00402651" w:rsidRPr="00F1068F" w:rsidRDefault="00402651" w:rsidP="00402651">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Cualquier embarcación, independientemente de lo robusta que sea, puede sufrir graves daños si no se usa de forma adecuada. Dichos daños no son compatibles con una navegación segura. Adapte siempre la velocidad y el rumbo de la embarcación a las condiciones marítimas.</w:t>
      </w:r>
    </w:p>
    <w:p w:rsidR="00402651" w:rsidRPr="00F1068F" w:rsidRDefault="00402651" w:rsidP="00402651">
      <w:pPr>
        <w:spacing w:line="330" w:lineRule="exact"/>
        <w:ind w:firstLineChars="200"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Si su embarcación dispone de balsa salvavidas, lea atentamente su manual de uso. La embarcación debería tener a bordo el equipo de seguridad adecuado (chalecos salvavidas, arneses, etc.) de acuerdo con el tipo de embarcación, las condiciones meteorológicas, etc. Dicho equipo es obligatorio en algunos países. La tripulación debería estar familiarizada con el uso de todo el equipo de seguridad y las maniobras de emergencia (rescate de hombre al agua, remolque, etc.); las escuelas de navegación y los clubes náuticos organizan sesiones de simulacros regulares.</w:t>
      </w:r>
    </w:p>
    <w:p w:rsidR="00402651" w:rsidRPr="00F1068F" w:rsidRDefault="00402651" w:rsidP="00402651">
      <w:pPr>
        <w:spacing w:line="330" w:lineRule="exact"/>
        <w:ind w:firstLineChars="200" w:firstLine="420"/>
        <w:rPr>
          <w:rFonts w:ascii="Calibri" w:eastAsia="微软雅黑" w:hAnsi="Calibri" w:cs="Times New Roman"/>
          <w:szCs w:val="21"/>
          <w:lang w:val="es-ES"/>
        </w:rPr>
      </w:pPr>
      <w:r w:rsidRPr="00F1068F">
        <w:rPr>
          <w:rFonts w:ascii="Calibri" w:eastAsia="宋体" w:hAnsi="Calibri" w:cs="Times New Roman"/>
          <w:lang w:val="es-ES" w:eastAsia="es-ES"/>
        </w:rPr>
        <w:t xml:space="preserve">Todas las personas deberían llevar una ayuda a la flotabilidad adecuada (chaleco salvavidas/equipo de flotación individual) cuando estén en cubierta. Recuerde que algunos países imponen la obligación legal de llevar en todo momento ayudas a la flotabilidad que cumplan sus normativas nacionales. </w:t>
      </w:r>
    </w:p>
    <w:p w:rsidR="00402651" w:rsidRPr="00F1068F" w:rsidRDefault="00402651" w:rsidP="00402651">
      <w:pPr>
        <w:keepNext/>
        <w:keepLines/>
        <w:spacing w:before="260" w:after="260" w:line="300" w:lineRule="exact"/>
        <w:outlineLvl w:val="2"/>
        <w:rPr>
          <w:rFonts w:ascii="Calibri" w:eastAsia="宋体" w:hAnsi="Calibri" w:cs="Times New Roman"/>
          <w:b/>
          <w:bCs/>
          <w:sz w:val="36"/>
          <w:szCs w:val="36"/>
          <w:lang w:val="es-ES" w:eastAsia="es-ES"/>
        </w:rPr>
      </w:pPr>
      <w:bookmarkStart w:id="76" w:name="_Toc519839224"/>
      <w:bookmarkStart w:id="77" w:name="_Toc50117816"/>
      <w:r w:rsidRPr="00F1068F">
        <w:rPr>
          <w:rFonts w:ascii="Calibri" w:eastAsia="宋体" w:hAnsi="Calibri" w:cs="Times New Roman"/>
          <w:b/>
          <w:bCs/>
          <w:sz w:val="36"/>
          <w:szCs w:val="32"/>
          <w:lang w:val="es-ES" w:eastAsia="es-ES"/>
        </w:rPr>
        <w:lastRenderedPageBreak/>
        <w:t>Advertencias de seguridad</w:t>
      </w:r>
      <w:bookmarkEnd w:id="76"/>
      <w:bookmarkEnd w:id="77"/>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presente manual utiliza las siguientes advertencias de seguridad para captar su atención acerca de instrucciones de seguridad especiales que deben seguirse.</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Nivel de riesgo y etiquetas de seguridad correspondientes: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00" w:lineRule="exact"/>
              <w:rPr>
                <w:rFonts w:ascii="Calibri" w:eastAsia="微软雅黑" w:hAnsi="Calibri" w:cs="Times New Roman"/>
                <w:szCs w:val="21"/>
                <w:highlight w:val="red"/>
                <w:lang w:val="es-ES" w:eastAsia="es-ES"/>
              </w:rPr>
            </w:pPr>
            <w:bookmarkStart w:id="78" w:name="_Toc519839225"/>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Indica que existe un riesgo intrínseco extremo que provocará con gran probabilidad la muerte o lesiones irreparables si no se toman las precauciones adecuadas.</w:t>
            </w:r>
          </w:p>
        </w:tc>
      </w:tr>
    </w:tbl>
    <w:p w:rsidR="00402651" w:rsidRPr="00F1068F" w:rsidRDefault="00402651" w:rsidP="00402651">
      <w:pPr>
        <w:spacing w:line="30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E36C0A"/>
          </w:tcPr>
          <w:p w:rsidR="00402651" w:rsidRPr="00F1068F" w:rsidRDefault="00402651" w:rsidP="00385074">
            <w:pPr>
              <w:spacing w:line="30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00" w:lineRule="exact"/>
              <w:rPr>
                <w:rFonts w:ascii="Calibri" w:eastAsia="微软雅黑" w:hAnsi="Calibri" w:cs="Times New Roman"/>
                <w:szCs w:val="21"/>
                <w:lang w:val="es-ES"/>
              </w:rPr>
            </w:pPr>
            <w:r w:rsidRPr="00F1068F">
              <w:rPr>
                <w:rFonts w:ascii="Calibri" w:eastAsia="宋体" w:hAnsi="Calibri" w:cs="Times New Roman" w:hint="eastAsia"/>
                <w:lang w:val="es-ES"/>
              </w:rPr>
              <w:t>Indica que existe un peligro que puede ocasionar una lesi</w:t>
            </w:r>
            <w:r w:rsidRPr="00F1068F">
              <w:rPr>
                <w:rFonts w:eastAsia="宋体" w:cs="Times New Roman"/>
                <w:lang w:val="es-ES"/>
              </w:rPr>
              <w:t>ó</w:t>
            </w:r>
            <w:r w:rsidRPr="00F1068F">
              <w:rPr>
                <w:rFonts w:eastAsia="宋体" w:cs="Times New Roman" w:hint="eastAsia"/>
                <w:lang w:val="es-ES"/>
              </w:rPr>
              <w:t>n o la muerte si no se toman las precauciones adecuadas.</w:t>
            </w:r>
          </w:p>
        </w:tc>
      </w:tr>
    </w:tbl>
    <w:p w:rsidR="00402651" w:rsidRPr="00F1068F" w:rsidRDefault="00402651" w:rsidP="00402651">
      <w:pPr>
        <w:spacing w:line="30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0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00" w:lineRule="exact"/>
              <w:rPr>
                <w:rFonts w:ascii="Calibri" w:eastAsia="微软雅黑" w:hAnsi="Calibri" w:cs="Times New Roman"/>
                <w:szCs w:val="21"/>
                <w:lang w:val="es-ES"/>
              </w:rPr>
            </w:pPr>
            <w:r w:rsidRPr="00F1068F">
              <w:rPr>
                <w:rFonts w:ascii="Calibri" w:eastAsia="宋体" w:hAnsi="Calibri" w:cs="Times New Roman"/>
                <w:lang w:val="es-ES" w:eastAsia="es-ES"/>
              </w:rPr>
              <w:t xml:space="preserve">Indica </w:t>
            </w:r>
            <w:r w:rsidRPr="00F1068F">
              <w:rPr>
                <w:rFonts w:ascii="Calibri" w:eastAsia="宋体" w:hAnsi="Calibri" w:cs="Times New Roman" w:hint="eastAsia"/>
                <w:lang w:val="es-ES"/>
              </w:rPr>
              <w:t>un recordatorio de pr</w:t>
            </w:r>
            <w:r w:rsidRPr="00F1068F">
              <w:rPr>
                <w:rFonts w:eastAsia="宋体" w:cs="Times New Roman"/>
                <w:lang w:val="es-ES"/>
              </w:rPr>
              <w:t>á</w:t>
            </w:r>
            <w:r w:rsidRPr="00F1068F">
              <w:rPr>
                <w:rFonts w:eastAsia="宋体" w:cs="Times New Roman" w:hint="eastAsia"/>
                <w:lang w:val="es-ES"/>
              </w:rPr>
              <w:t xml:space="preserve">cticas de seguridad o destaca </w:t>
            </w:r>
            <w:r w:rsidRPr="00F1068F">
              <w:rPr>
                <w:rFonts w:eastAsia="宋体" w:cs="Times New Roman"/>
                <w:lang w:val="es-ES"/>
              </w:rPr>
              <w:t>prácticas</w:t>
            </w:r>
            <w:r w:rsidRPr="00F1068F">
              <w:rPr>
                <w:rFonts w:eastAsia="宋体" w:cs="Times New Roman" w:hint="eastAsia"/>
                <w:lang w:val="es-ES"/>
              </w:rPr>
              <w:t xml:space="preserve"> no seguras que podr</w:t>
            </w:r>
            <w:r w:rsidRPr="00F1068F">
              <w:rPr>
                <w:rFonts w:eastAsia="宋体" w:cs="Times New Roman"/>
                <w:lang w:val="es-ES"/>
              </w:rPr>
              <w:t>í</w:t>
            </w:r>
            <w:r w:rsidRPr="00F1068F">
              <w:rPr>
                <w:rFonts w:eastAsia="宋体" w:cs="Times New Roman" w:hint="eastAsia"/>
                <w:lang w:val="es-ES"/>
              </w:rPr>
              <w:t xml:space="preserve">an ocasionar una </w:t>
            </w:r>
            <w:r w:rsidRPr="00F1068F">
              <w:rPr>
                <w:rFonts w:eastAsia="宋体" w:cs="Times New Roman"/>
                <w:lang w:val="es-ES"/>
              </w:rPr>
              <w:t>lesión</w:t>
            </w:r>
            <w:r w:rsidRPr="00F1068F">
              <w:rPr>
                <w:rFonts w:eastAsia="宋体" w:cs="Times New Roman" w:hint="eastAsia"/>
                <w:lang w:val="es-ES"/>
              </w:rPr>
              <w:t xml:space="preserve"> personal o </w:t>
            </w:r>
            <w:r w:rsidRPr="00F1068F">
              <w:rPr>
                <w:rFonts w:eastAsia="宋体" w:cs="Times New Roman"/>
                <w:lang w:val="es-ES"/>
              </w:rPr>
              <w:t>daños</w:t>
            </w:r>
            <w:r w:rsidRPr="00F1068F">
              <w:rPr>
                <w:rFonts w:eastAsia="宋体" w:cs="Times New Roman" w:hint="eastAsia"/>
                <w:lang w:val="es-ES"/>
              </w:rPr>
              <w:t xml:space="preserve"> en los componentes de la embarcaci</w:t>
            </w:r>
            <w:r w:rsidRPr="00F1068F">
              <w:rPr>
                <w:rFonts w:eastAsia="宋体" w:cs="Times New Roman"/>
                <w:lang w:val="es-ES"/>
              </w:rPr>
              <w:t>ón</w:t>
            </w:r>
            <w:r w:rsidRPr="00F1068F">
              <w:rPr>
                <w:rFonts w:eastAsia="宋体" w:cs="Times New Roman" w:hint="eastAsia"/>
                <w:lang w:val="es-ES"/>
              </w:rPr>
              <w:t xml:space="preserve"> o en el medio ambiente.</w:t>
            </w:r>
          </w:p>
        </w:tc>
      </w:tr>
    </w:tbl>
    <w:p w:rsidR="00402651" w:rsidRPr="00F1068F" w:rsidRDefault="00402651" w:rsidP="00402651">
      <w:pPr>
        <w:keepNext/>
        <w:keepLines/>
        <w:spacing w:before="260" w:after="260" w:line="300" w:lineRule="exact"/>
        <w:outlineLvl w:val="2"/>
        <w:rPr>
          <w:rFonts w:ascii="Calibri" w:eastAsia="宋体" w:hAnsi="Calibri" w:cs="Times New Roman"/>
          <w:b/>
          <w:bCs/>
          <w:sz w:val="36"/>
          <w:szCs w:val="36"/>
          <w:lang w:val="es-ES" w:eastAsia="es-ES"/>
        </w:rPr>
      </w:pPr>
      <w:bookmarkStart w:id="79" w:name="_Toc50117817"/>
      <w:r w:rsidRPr="00F1068F">
        <w:rPr>
          <w:rFonts w:ascii="Calibri" w:eastAsia="宋体" w:hAnsi="Calibri" w:cs="Times New Roman"/>
          <w:b/>
          <w:bCs/>
          <w:sz w:val="36"/>
          <w:szCs w:val="32"/>
          <w:lang w:val="es-ES" w:eastAsia="es-ES"/>
        </w:rPr>
        <w:t>Recomendaciones para una navegación segura</w:t>
      </w:r>
      <w:bookmarkEnd w:id="78"/>
      <w:bookmarkEnd w:id="79"/>
    </w:p>
    <w:p w:rsidR="00402651" w:rsidRPr="00F1068F" w:rsidRDefault="00402651" w:rsidP="00402651">
      <w:pPr>
        <w:pStyle w:val="a8"/>
        <w:numPr>
          <w:ilvl w:val="0"/>
          <w:numId w:val="64"/>
        </w:numPr>
        <w:spacing w:line="30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Lleve siempre chaleco salvavidas</w:t>
      </w:r>
    </w:p>
    <w:p w:rsidR="00402651" w:rsidRPr="00F1068F" w:rsidRDefault="00402651" w:rsidP="00402651">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Las autoridades locales le obligan a tener a bordo un equipo de flotación individual homologado, o un chaleco salvavidas, para cada persona que se encuentre a bordo de su embarcación. Recomendamos llevar puesto siempre un chaleco salvavidas durante la navegación.</w:t>
      </w:r>
    </w:p>
    <w:p w:rsidR="00402651" w:rsidRPr="00F1068F" w:rsidRDefault="00402651" w:rsidP="00402651">
      <w:pPr>
        <w:pStyle w:val="a8"/>
        <w:numPr>
          <w:ilvl w:val="0"/>
          <w:numId w:val="64"/>
        </w:numPr>
        <w:spacing w:line="30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Utilice el cable desconectador "hombre al agua"</w:t>
      </w:r>
    </w:p>
    <w:p w:rsidR="00402651" w:rsidRPr="00F1068F" w:rsidRDefault="00402651" w:rsidP="00402651">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El piloto de la embarcación debe llevar siempre un cable desconectador durante el pilotaje. En caso de expulsión accidental o pérdida de equilibrio, la embarcación se parará automáticamente. El hecho de llevar un cable desconectador puede salvar la vida del piloto o de otra persona. </w:t>
      </w:r>
    </w:p>
    <w:p w:rsidR="00402651" w:rsidRPr="00F1068F" w:rsidRDefault="00402651" w:rsidP="00402651">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Conozca su embarcación</w:t>
      </w:r>
    </w:p>
    <w:p w:rsidR="00402651" w:rsidRPr="00F1068F" w:rsidRDefault="00402651" w:rsidP="00402651">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Conocer la embarcación es básico para una buena práctica náutica, que consiste simplemente en la capacidad de controlar una embarcación, e incluye: navegación, seguridad, maniobra de la embarcación, manejo de los cabos, fondeo, solución de problemas en el motor y reacción adecuada en caso de emergencia.</w:t>
      </w:r>
    </w:p>
    <w:p w:rsidR="00402651" w:rsidRPr="00F1068F" w:rsidRDefault="00402651" w:rsidP="00402651">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Asista a un curso de seguridad náutica y aprenda las normas de navegación</w:t>
      </w:r>
    </w:p>
    <w:p w:rsidR="00402651" w:rsidRPr="00F1068F" w:rsidRDefault="00402651" w:rsidP="00402651">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Un curso de navegación le aportará los conocimientos básicos sobre práctica náutica mencionados anteriormente. Los conocimientos adquiridos en un curso de seguridad náutica no se desperdiciarán nunca. Aprenda a leer cartas náuticas y guárdelas en su embarcación para familiarizarse con la zona en la que navega. La asistencia a un curso de seguridad náutica es el próximo paso, y allí aprenderá a navegar utilizando cartas, GPS, radar y compás.</w:t>
      </w:r>
    </w:p>
    <w:p w:rsidR="00402651" w:rsidRPr="00F1068F" w:rsidRDefault="00402651" w:rsidP="00402651">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Navegue sobrio</w:t>
      </w:r>
    </w:p>
    <w:p w:rsidR="00402651" w:rsidRPr="00F1068F" w:rsidRDefault="00402651" w:rsidP="00402651">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Las bebidas alcohólicas son incluso más peligrosas en el agua que en tierra, porque el entorno marino acelera la perturbación. Además de los riesgos para la seguridad, pilotar en estado de embriaguez es ilegal y está penalizado con fuertes multas tanto por el estado como por las agencias federales.</w:t>
      </w:r>
    </w:p>
    <w:p w:rsidR="00402651" w:rsidRPr="00F1068F" w:rsidRDefault="00402651" w:rsidP="00402651">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Evite los abordajes</w:t>
      </w:r>
    </w:p>
    <w:p w:rsidR="00402651" w:rsidRPr="00F1068F" w:rsidRDefault="00402651" w:rsidP="00402651">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Observe las reglas de preferencia definidas en las normas de navegación e impuestas por el reglamento internacional de prevención de abordajes en la mar. Asegúrese de tener siempre espacio suficiente para detener la embarcación o maniobrar si fuera necesario para evitar un abordaje. No realice maniobras abruptas a toda velocidad.</w:t>
      </w:r>
    </w:p>
    <w:p w:rsidR="00402651" w:rsidRPr="00F1068F" w:rsidRDefault="00402651" w:rsidP="00402651">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Proteja a las personas</w:t>
      </w:r>
    </w:p>
    <w:p w:rsidR="00402651" w:rsidRPr="00F1068F" w:rsidRDefault="00402651" w:rsidP="00402651">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Reduzca la velocidad y tome precauciones extremas siempre que navegue en una zona en la que haya gente dentro del agua. </w:t>
      </w:r>
    </w:p>
    <w:p w:rsidR="00402651" w:rsidRPr="00F1068F" w:rsidRDefault="00402651" w:rsidP="00402651">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Respete el entorno</w:t>
      </w:r>
    </w:p>
    <w:p w:rsidR="00402651" w:rsidRPr="00F1068F" w:rsidRDefault="00402651" w:rsidP="00402651">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lastRenderedPageBreak/>
        <w:t>Tome en consideración las leyes medioambientales locales y las normativas internacionales contra la contaminación marina, y respételas al máximo posible.</w:t>
      </w:r>
    </w:p>
    <w:p w:rsidR="00402651" w:rsidRPr="00F1068F" w:rsidRDefault="00402651" w:rsidP="00402651">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Controle la velocidad</w:t>
      </w:r>
    </w:p>
    <w:p w:rsidR="00402651" w:rsidRPr="00F1068F" w:rsidRDefault="00402651" w:rsidP="00402651">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No pilote a toda velocidad en zonas de tráfico marino intenso o en situaciones de visibilidad reducida, vientos fuertes o mar agitado. Reduzca la velocidad de la embarcación cuando haya olas grandes y deje una gran estela, tanto por cortesía como para su propia seguridad y la de los demás. Observe los límites de velocidad y las señales de "NO SALPICAR". </w:t>
      </w:r>
    </w:p>
    <w:p w:rsidR="00402651" w:rsidRPr="00F1068F" w:rsidRDefault="00402651" w:rsidP="00402651">
      <w:pPr>
        <w:numPr>
          <w:ilvl w:val="0"/>
          <w:numId w:val="64"/>
        </w:numPr>
        <w:spacing w:line="30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Otros:</w:t>
      </w:r>
    </w:p>
    <w:p w:rsidR="00402651" w:rsidRPr="00F1068F" w:rsidRDefault="00402651" w:rsidP="00402651">
      <w:pPr>
        <w:spacing w:line="300" w:lineRule="exact"/>
        <w:ind w:left="360"/>
        <w:rPr>
          <w:rFonts w:ascii="Calibri" w:eastAsia="微软雅黑" w:hAnsi="Calibri" w:cs="Times New Roman"/>
          <w:szCs w:val="21"/>
          <w:lang w:val="es-ES"/>
        </w:rPr>
      </w:pPr>
      <w:r w:rsidRPr="00F1068F">
        <w:rPr>
          <w:rFonts w:ascii="Calibri" w:eastAsia="宋体" w:hAnsi="Calibri" w:cs="Times New Roman"/>
          <w:lang w:val="es-ES" w:eastAsia="es-ES"/>
        </w:rPr>
        <w:t>No se siente en la bañera de proa cuando la embarcación se desplace a gran velocidad.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0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Cuando la embarcación esté en marcha, los ocupantes no deben estar de pie ni con las extremidades colgando fuera de la embarcación. Las fugas de combustible suponen un riesgo de incendio; revise regularmente el sistema de combustible. Apague el motor antes de subir a bordo desde el agua.</w:t>
            </w:r>
          </w:p>
        </w:tc>
      </w:tr>
    </w:tbl>
    <w:p w:rsidR="00402651" w:rsidRPr="00F1068F" w:rsidRDefault="00402651" w:rsidP="00402651">
      <w:pPr>
        <w:spacing w:line="30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E36C0A"/>
          </w:tcPr>
          <w:p w:rsidR="00402651" w:rsidRPr="00F1068F" w:rsidRDefault="00402651" w:rsidP="00385074">
            <w:pPr>
              <w:spacing w:line="30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Si el piloto o un ocupante cayera fuera de la embarcación, la posibilidad de ser arrollado por la embarcación y morir o sufrir lesiones graves puede reducirse considerablemente parando de inmediato el motor. Conecte siempre un extremo del cable desconectador "hombre al agua" al interruptor de parada y ponga el otro extremo al piloto.</w:t>
            </w:r>
          </w:p>
        </w:tc>
      </w:tr>
    </w:tbl>
    <w:p w:rsidR="00402651" w:rsidRPr="00F1068F" w:rsidRDefault="00402651" w:rsidP="00402651">
      <w:pPr>
        <w:spacing w:line="30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0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Los ocupantes deben llevar EFIs adecuados. Hay EFIs especiales diseñados para niños o actividades de náutica deportiva. (EFI = equipo de flotación individual)</w:t>
            </w:r>
          </w:p>
        </w:tc>
      </w:tr>
    </w:tbl>
    <w:p w:rsidR="00402651" w:rsidRPr="00F1068F" w:rsidRDefault="00402651" w:rsidP="00402651">
      <w:pPr>
        <w:keepNext/>
        <w:keepLines/>
        <w:spacing w:before="260" w:after="260" w:line="300" w:lineRule="exact"/>
        <w:outlineLvl w:val="2"/>
        <w:rPr>
          <w:rFonts w:ascii="Calibri" w:eastAsia="宋体" w:hAnsi="Calibri" w:cs="Times New Roman"/>
          <w:b/>
          <w:bCs/>
          <w:sz w:val="36"/>
          <w:szCs w:val="36"/>
          <w:lang w:val="es-ES" w:eastAsia="es-ES"/>
        </w:rPr>
      </w:pPr>
      <w:bookmarkStart w:id="80" w:name="_Toc519839226"/>
      <w:bookmarkStart w:id="81" w:name="_Toc50117818"/>
      <w:r w:rsidRPr="00F1068F">
        <w:rPr>
          <w:rFonts w:ascii="Calibri" w:eastAsia="宋体" w:hAnsi="Calibri" w:cs="Times New Roman"/>
          <w:b/>
          <w:bCs/>
          <w:sz w:val="36"/>
          <w:szCs w:val="32"/>
          <w:lang w:val="es-ES" w:eastAsia="es-ES"/>
        </w:rPr>
        <w:t>Lista de comprobación antes del uso</w:t>
      </w:r>
      <w:bookmarkEnd w:id="80"/>
      <w:bookmarkEnd w:id="81"/>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 Asegúrese de que todos los ocupantes llevan un equipo de flotación individual adecuado.</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b). Asegúrese de disponer de un equipo flotante adicional que pueda lanzarse para rescatar a un persona del agua.</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 Si navega con ocupantes, enseñe al menos a uno de ellos las maniobras básicas de la embarcación, así como a arrancar y manejar el motor fueraborda.</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 Compruebe que todos los ocupantes estén sentados de forma segura y que se hayan agarrado a una línea de seguridad, un asa o un cabo.</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 Asegúrese de que tener un cabo de remolque de 4 m en la embarcación.</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f). Asegúrese de que el peso está distribuido homogéneamente en la embarcación.</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g). Asegúrese de respetar la carga máxima especificada para la embarcación tal como se describe en la placa de características del fabricante.</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h). Asegúrese de tener a bordo todo el material de seguridad, como silbato, cabos flotantes, linterna estanca, botiquín de primeros auxilios, agua dulce, caja de herramientas...</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i). Compruebe que la embarcación disponga de 2 palas o remos.</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j). Asegúrese de que el motor fueraborda está bien sujeto al espejo de popa.</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k). Asegúrese de que el tapón de drenaje está perfectamente operativo.</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 Compruebe la presión de todas las cámaras con un manómetro. La presión de trabajo recomendada está impresa en la placa de características del fabricante.</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m). Compruebe el nivel del depósito de combustible y asegúrese de que es suficiente para sus planes.</w:t>
      </w:r>
    </w:p>
    <w:p w:rsidR="00402651" w:rsidRPr="00F1068F" w:rsidRDefault="00402651" w:rsidP="00402651">
      <w:pPr>
        <w:spacing w:line="300" w:lineRule="exact"/>
        <w:rPr>
          <w:rFonts w:ascii="Calibri" w:eastAsia="微软雅黑" w:hAnsi="Calibri" w:cs="Times New Roman"/>
          <w:szCs w:val="21"/>
          <w:lang w:val="es-ES"/>
        </w:rPr>
      </w:pPr>
      <w:r w:rsidRPr="00F1068F">
        <w:rPr>
          <w:rFonts w:ascii="Calibri" w:eastAsia="宋体" w:hAnsi="Calibri" w:cs="Times New Roman"/>
          <w:lang w:val="es-ES" w:eastAsia="es-ES"/>
        </w:rPr>
        <w:t>n). Arranque el motor fueraborda y asegúrese de que se para cuando el cable se desconecta del interruptor.</w:t>
      </w:r>
    </w:p>
    <w:p w:rsidR="00402651" w:rsidRPr="00F1068F" w:rsidRDefault="00402651" w:rsidP="00402651">
      <w:pPr>
        <w:keepNext/>
        <w:keepLines/>
        <w:spacing w:before="260" w:after="260" w:line="416" w:lineRule="auto"/>
        <w:outlineLvl w:val="2"/>
        <w:rPr>
          <w:rFonts w:ascii="Calibri" w:eastAsia="宋体" w:hAnsi="Calibri" w:cs="Times New Roman"/>
          <w:b/>
          <w:bCs/>
          <w:sz w:val="36"/>
          <w:szCs w:val="36"/>
          <w:lang w:val="es-ES"/>
        </w:rPr>
      </w:pPr>
      <w:bookmarkStart w:id="82" w:name="_Toc519839227"/>
      <w:bookmarkStart w:id="83" w:name="_Toc50117819"/>
      <w:r w:rsidRPr="00F1068F">
        <w:rPr>
          <w:rFonts w:ascii="Calibri" w:eastAsia="宋体" w:hAnsi="Calibri" w:cs="Times New Roman"/>
          <w:b/>
          <w:bCs/>
          <w:noProof/>
          <w:sz w:val="32"/>
          <w:szCs w:val="32"/>
        </w:rPr>
        <w:lastRenderedPageBreak/>
        <w:drawing>
          <wp:anchor distT="0" distB="0" distL="114300" distR="114300" simplePos="0" relativeHeight="251913216" behindDoc="1" locked="0" layoutInCell="1" allowOverlap="1" wp14:anchorId="5D6AF416" wp14:editId="6B22CE1A">
            <wp:simplePos x="0" y="0"/>
            <wp:positionH relativeFrom="column">
              <wp:posOffset>2480310</wp:posOffset>
            </wp:positionH>
            <wp:positionV relativeFrom="paragraph">
              <wp:posOffset>-34290</wp:posOffset>
            </wp:positionV>
            <wp:extent cx="3228975" cy="525145"/>
            <wp:effectExtent l="0" t="0" r="9525" b="8255"/>
            <wp:wrapNone/>
            <wp:docPr id="79" name="图片 79"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2015-11-09_Highfield alu boa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68F">
        <w:rPr>
          <w:rFonts w:ascii="Calibri" w:eastAsia="宋体" w:hAnsi="Calibri" w:cs="Times New Roman"/>
          <w:b/>
          <w:bCs/>
          <w:sz w:val="36"/>
          <w:szCs w:val="32"/>
          <w:lang w:val="es-ES" w:eastAsia="es-ES"/>
        </w:rPr>
        <w:t xml:space="preserve">Especificaciones: </w:t>
      </w:r>
      <w:bookmarkEnd w:id="82"/>
      <w:r w:rsidR="005270F2">
        <w:rPr>
          <w:rFonts w:ascii="Calibri" w:eastAsia="宋体" w:hAnsi="Calibri" w:cs="Times New Roman" w:hint="eastAsia"/>
          <w:b/>
          <w:bCs/>
          <w:sz w:val="36"/>
          <w:szCs w:val="32"/>
          <w:lang w:val="es-ES"/>
        </w:rPr>
        <w:t>Sport</w:t>
      </w:r>
      <w:bookmarkEnd w:id="83"/>
    </w:p>
    <w:tbl>
      <w:tblPr>
        <w:tblStyle w:val="a7"/>
        <w:tblW w:w="11057" w:type="dxa"/>
        <w:tblInd w:w="-601" w:type="dxa"/>
        <w:tblLayout w:type="fixed"/>
        <w:tblLook w:val="04A0" w:firstRow="1" w:lastRow="0" w:firstColumn="1" w:lastColumn="0" w:noHBand="0" w:noVBand="1"/>
      </w:tblPr>
      <w:tblGrid>
        <w:gridCol w:w="1702"/>
        <w:gridCol w:w="425"/>
        <w:gridCol w:w="744"/>
        <w:gridCol w:w="744"/>
        <w:gridCol w:w="744"/>
        <w:gridCol w:w="744"/>
        <w:gridCol w:w="744"/>
        <w:gridCol w:w="745"/>
        <w:gridCol w:w="744"/>
        <w:gridCol w:w="744"/>
        <w:gridCol w:w="744"/>
        <w:gridCol w:w="744"/>
        <w:gridCol w:w="744"/>
        <w:gridCol w:w="745"/>
      </w:tblGrid>
      <w:tr w:rsidR="005270F2" w:rsidRPr="00F1068F" w:rsidTr="00385074">
        <w:trPr>
          <w:trHeight w:val="340"/>
        </w:trPr>
        <w:tc>
          <w:tcPr>
            <w:tcW w:w="2127" w:type="dxa"/>
            <w:gridSpan w:val="2"/>
            <w:vMerge w:val="restart"/>
            <w:vAlign w:val="center"/>
          </w:tcPr>
          <w:p w:rsidR="005270F2" w:rsidRPr="004451F1" w:rsidRDefault="005270F2" w:rsidP="00385074">
            <w:pPr>
              <w:spacing w:line="320" w:lineRule="exact"/>
              <w:jc w:val="center"/>
              <w:rPr>
                <w:rFonts w:eastAsia="微软雅黑"/>
                <w:b/>
                <w:sz w:val="24"/>
                <w:szCs w:val="24"/>
              </w:rPr>
            </w:pPr>
            <w:bookmarkStart w:id="84" w:name="_Toc519839228"/>
            <w:r w:rsidRPr="005270F2">
              <w:rPr>
                <w:rFonts w:eastAsia="微软雅黑"/>
                <w:b/>
                <w:sz w:val="24"/>
                <w:szCs w:val="24"/>
              </w:rPr>
              <w:t>Descripción</w:t>
            </w:r>
          </w:p>
        </w:tc>
        <w:tc>
          <w:tcPr>
            <w:tcW w:w="8930" w:type="dxa"/>
            <w:gridSpan w:val="12"/>
            <w:shd w:val="clear" w:color="auto" w:fill="D9D9D9" w:themeFill="background1" w:themeFillShade="D9"/>
            <w:vAlign w:val="center"/>
          </w:tcPr>
          <w:p w:rsidR="005270F2" w:rsidRPr="004451F1" w:rsidRDefault="005270F2" w:rsidP="00385074">
            <w:pPr>
              <w:spacing w:line="320" w:lineRule="exact"/>
              <w:jc w:val="center"/>
              <w:rPr>
                <w:rFonts w:eastAsia="微软雅黑"/>
                <w:b/>
                <w:sz w:val="28"/>
                <w:szCs w:val="28"/>
              </w:rPr>
            </w:pPr>
            <w:r w:rsidRPr="005270F2">
              <w:rPr>
                <w:rFonts w:eastAsia="微软雅黑"/>
                <w:b/>
                <w:sz w:val="28"/>
                <w:szCs w:val="28"/>
              </w:rPr>
              <w:t>Modelos</w:t>
            </w:r>
            <w:r>
              <w:rPr>
                <w:rFonts w:eastAsia="微软雅黑" w:hint="eastAsia"/>
                <w:b/>
                <w:sz w:val="28"/>
                <w:szCs w:val="28"/>
              </w:rPr>
              <w:t xml:space="preserve"> Sport</w:t>
            </w:r>
          </w:p>
        </w:tc>
      </w:tr>
      <w:tr w:rsidR="005270F2" w:rsidRPr="00F1068F" w:rsidTr="00385074">
        <w:trPr>
          <w:trHeight w:val="340"/>
        </w:trPr>
        <w:tc>
          <w:tcPr>
            <w:tcW w:w="2127" w:type="dxa"/>
            <w:gridSpan w:val="2"/>
            <w:vMerge/>
            <w:vAlign w:val="center"/>
          </w:tcPr>
          <w:p w:rsidR="005270F2" w:rsidRPr="004451F1" w:rsidRDefault="005270F2" w:rsidP="00385074">
            <w:pPr>
              <w:spacing w:line="320" w:lineRule="exact"/>
              <w:jc w:val="center"/>
              <w:rPr>
                <w:rFonts w:eastAsia="微软雅黑"/>
                <w:b/>
                <w:szCs w:val="21"/>
              </w:rPr>
            </w:pPr>
          </w:p>
        </w:tc>
        <w:tc>
          <w:tcPr>
            <w:tcW w:w="1488" w:type="dxa"/>
            <w:gridSpan w:val="2"/>
            <w:vAlign w:val="center"/>
          </w:tcPr>
          <w:p w:rsidR="005270F2" w:rsidRPr="004451F1" w:rsidRDefault="005270F2" w:rsidP="00385074">
            <w:pPr>
              <w:spacing w:line="320" w:lineRule="exact"/>
              <w:jc w:val="center"/>
              <w:rPr>
                <w:rFonts w:eastAsia="微软雅黑"/>
                <w:b/>
                <w:szCs w:val="21"/>
              </w:rPr>
            </w:pPr>
            <w:r>
              <w:rPr>
                <w:rFonts w:eastAsia="微软雅黑" w:hint="eastAsia"/>
                <w:b/>
                <w:szCs w:val="21"/>
              </w:rPr>
              <w:t>300</w:t>
            </w:r>
          </w:p>
        </w:tc>
        <w:tc>
          <w:tcPr>
            <w:tcW w:w="1488" w:type="dxa"/>
            <w:gridSpan w:val="2"/>
            <w:vAlign w:val="center"/>
          </w:tcPr>
          <w:p w:rsidR="005270F2" w:rsidRPr="004451F1" w:rsidRDefault="005270F2" w:rsidP="00385074">
            <w:pPr>
              <w:spacing w:line="320" w:lineRule="exact"/>
              <w:jc w:val="center"/>
              <w:rPr>
                <w:rFonts w:eastAsia="微软雅黑"/>
                <w:b/>
                <w:szCs w:val="21"/>
              </w:rPr>
            </w:pPr>
            <w:r>
              <w:rPr>
                <w:rFonts w:eastAsia="微软雅黑" w:hint="eastAsia"/>
                <w:b/>
                <w:szCs w:val="21"/>
              </w:rPr>
              <w:t>330</w:t>
            </w:r>
          </w:p>
        </w:tc>
        <w:tc>
          <w:tcPr>
            <w:tcW w:w="1489" w:type="dxa"/>
            <w:gridSpan w:val="2"/>
            <w:vAlign w:val="center"/>
          </w:tcPr>
          <w:p w:rsidR="005270F2" w:rsidRPr="004451F1" w:rsidRDefault="005270F2" w:rsidP="00385074">
            <w:pPr>
              <w:spacing w:line="320" w:lineRule="exact"/>
              <w:jc w:val="center"/>
              <w:rPr>
                <w:rFonts w:eastAsia="微软雅黑"/>
                <w:b/>
                <w:szCs w:val="21"/>
              </w:rPr>
            </w:pPr>
            <w:r>
              <w:rPr>
                <w:rFonts w:eastAsia="微软雅黑" w:hint="eastAsia"/>
                <w:b/>
                <w:szCs w:val="21"/>
              </w:rPr>
              <w:t>360</w:t>
            </w:r>
          </w:p>
        </w:tc>
        <w:tc>
          <w:tcPr>
            <w:tcW w:w="1488" w:type="dxa"/>
            <w:gridSpan w:val="2"/>
            <w:vAlign w:val="center"/>
          </w:tcPr>
          <w:p w:rsidR="005270F2" w:rsidRPr="004451F1" w:rsidRDefault="005270F2" w:rsidP="00385074">
            <w:pPr>
              <w:spacing w:line="320" w:lineRule="exact"/>
              <w:jc w:val="center"/>
              <w:rPr>
                <w:rFonts w:eastAsia="微软雅黑"/>
                <w:b/>
                <w:szCs w:val="21"/>
              </w:rPr>
            </w:pPr>
            <w:r>
              <w:rPr>
                <w:rFonts w:eastAsia="微软雅黑" w:hint="eastAsia"/>
                <w:b/>
                <w:szCs w:val="21"/>
              </w:rPr>
              <w:t>390</w:t>
            </w:r>
          </w:p>
        </w:tc>
        <w:tc>
          <w:tcPr>
            <w:tcW w:w="1488" w:type="dxa"/>
            <w:gridSpan w:val="2"/>
            <w:vAlign w:val="center"/>
          </w:tcPr>
          <w:p w:rsidR="005270F2" w:rsidRPr="004451F1" w:rsidRDefault="005270F2" w:rsidP="00385074">
            <w:pPr>
              <w:spacing w:line="320" w:lineRule="exact"/>
              <w:jc w:val="center"/>
              <w:rPr>
                <w:rFonts w:eastAsia="微软雅黑"/>
                <w:b/>
                <w:szCs w:val="21"/>
              </w:rPr>
            </w:pPr>
            <w:r>
              <w:rPr>
                <w:rFonts w:eastAsia="微软雅黑" w:hint="eastAsia"/>
                <w:b/>
                <w:szCs w:val="21"/>
              </w:rPr>
              <w:t>420</w:t>
            </w:r>
          </w:p>
        </w:tc>
        <w:tc>
          <w:tcPr>
            <w:tcW w:w="1489" w:type="dxa"/>
            <w:gridSpan w:val="2"/>
            <w:vAlign w:val="center"/>
          </w:tcPr>
          <w:p w:rsidR="005270F2" w:rsidRPr="004451F1" w:rsidRDefault="005270F2" w:rsidP="00385074">
            <w:pPr>
              <w:spacing w:line="320" w:lineRule="exact"/>
              <w:jc w:val="center"/>
              <w:rPr>
                <w:rFonts w:eastAsia="微软雅黑"/>
                <w:b/>
                <w:szCs w:val="21"/>
              </w:rPr>
            </w:pPr>
            <w:r>
              <w:rPr>
                <w:rFonts w:eastAsia="微软雅黑" w:hint="eastAsia"/>
                <w:b/>
                <w:szCs w:val="21"/>
              </w:rPr>
              <w:t>460</w:t>
            </w:r>
          </w:p>
        </w:tc>
      </w:tr>
      <w:tr w:rsidR="00EB38C2" w:rsidRPr="00F1068F" w:rsidTr="00385074">
        <w:trPr>
          <w:trHeight w:val="340"/>
        </w:trPr>
        <w:tc>
          <w:tcPr>
            <w:tcW w:w="2127" w:type="dxa"/>
            <w:gridSpan w:val="2"/>
            <w:vAlign w:val="center"/>
          </w:tcPr>
          <w:p w:rsidR="00EB38C2" w:rsidRPr="001C690B" w:rsidRDefault="00EB38C2" w:rsidP="00385074">
            <w:pPr>
              <w:spacing w:line="320" w:lineRule="exact"/>
              <w:jc w:val="center"/>
              <w:rPr>
                <w:rFonts w:ascii="Calibri" w:eastAsia="微软雅黑" w:hAnsi="Calibri" w:cs="Times New Roman"/>
                <w:szCs w:val="21"/>
                <w:lang w:val="es-ES" w:eastAsia="es-ES"/>
              </w:rPr>
            </w:pPr>
            <w:r w:rsidRPr="001C690B">
              <w:rPr>
                <w:rFonts w:ascii="Calibri" w:eastAsia="宋体" w:hAnsi="Calibri" w:cs="Times New Roman"/>
                <w:szCs w:val="21"/>
                <w:lang w:val="es-ES" w:eastAsia="es-ES"/>
              </w:rPr>
              <w:t>Material del casco</w:t>
            </w:r>
          </w:p>
        </w:tc>
        <w:tc>
          <w:tcPr>
            <w:tcW w:w="8930" w:type="dxa"/>
            <w:gridSpan w:val="12"/>
            <w:vAlign w:val="center"/>
          </w:tcPr>
          <w:p w:rsidR="00EB38C2" w:rsidRPr="00EF60C7" w:rsidRDefault="00EB38C2" w:rsidP="00434104">
            <w:pPr>
              <w:spacing w:line="320" w:lineRule="exact"/>
              <w:jc w:val="center"/>
              <w:rPr>
                <w:rFonts w:ascii="Calibri" w:eastAsia="微软雅黑" w:hAnsi="Calibri" w:cs="Times New Roman"/>
                <w:szCs w:val="21"/>
                <w:lang w:val="es-ES" w:eastAsia="es-ES"/>
              </w:rPr>
            </w:pPr>
            <w:r w:rsidRPr="00EF60C7">
              <w:rPr>
                <w:rFonts w:ascii="Calibri" w:eastAsia="宋体" w:hAnsi="Calibri" w:cs="Times New Roman"/>
                <w:lang w:val="es-ES" w:eastAsia="es-ES"/>
              </w:rPr>
              <w:t>Aleación de aluminio marino serie 5</w:t>
            </w:r>
          </w:p>
        </w:tc>
      </w:tr>
      <w:tr w:rsidR="00EB38C2" w:rsidRPr="00F1068F" w:rsidTr="00385074">
        <w:trPr>
          <w:trHeight w:val="340"/>
        </w:trPr>
        <w:tc>
          <w:tcPr>
            <w:tcW w:w="2127" w:type="dxa"/>
            <w:gridSpan w:val="2"/>
            <w:vAlign w:val="center"/>
          </w:tcPr>
          <w:p w:rsidR="00EB38C2" w:rsidRPr="00F37B22" w:rsidRDefault="00EB38C2" w:rsidP="00385074">
            <w:pPr>
              <w:spacing w:line="320" w:lineRule="exact"/>
              <w:jc w:val="center"/>
              <w:rPr>
                <w:rFonts w:ascii="Calibri" w:eastAsia="微软雅黑" w:hAnsi="Calibri" w:cs="Times New Roman"/>
                <w:sz w:val="18"/>
                <w:szCs w:val="18"/>
                <w:lang w:val="es-ES" w:eastAsia="es-ES"/>
              </w:rPr>
            </w:pPr>
            <w:r w:rsidRPr="00F37B22">
              <w:rPr>
                <w:rFonts w:ascii="Calibri" w:eastAsia="宋体" w:hAnsi="Calibri" w:cs="Times New Roman"/>
                <w:sz w:val="18"/>
                <w:szCs w:val="18"/>
                <w:lang w:val="es-ES" w:eastAsia="es-ES"/>
              </w:rPr>
              <w:t>Material de la cubierta</w:t>
            </w:r>
          </w:p>
        </w:tc>
        <w:tc>
          <w:tcPr>
            <w:tcW w:w="8930" w:type="dxa"/>
            <w:gridSpan w:val="12"/>
            <w:vAlign w:val="center"/>
          </w:tcPr>
          <w:p w:rsidR="00EB38C2" w:rsidRPr="00EF60C7" w:rsidRDefault="00EB38C2" w:rsidP="00434104">
            <w:pPr>
              <w:spacing w:line="320" w:lineRule="exact"/>
              <w:jc w:val="center"/>
              <w:rPr>
                <w:rFonts w:ascii="Calibri" w:eastAsia="微软雅黑" w:hAnsi="Calibri" w:cs="Times New Roman"/>
                <w:szCs w:val="21"/>
                <w:lang w:val="es-ES" w:eastAsia="es-ES"/>
              </w:rPr>
            </w:pPr>
            <w:r w:rsidRPr="00EF60C7">
              <w:rPr>
                <w:rFonts w:ascii="Calibri" w:eastAsia="宋体" w:hAnsi="Calibri" w:cs="Times New Roman"/>
                <w:lang w:val="es-ES" w:eastAsia="es-ES"/>
              </w:rPr>
              <w:t>Aleación de aluminio marino serie 5</w:t>
            </w:r>
          </w:p>
        </w:tc>
      </w:tr>
      <w:tr w:rsidR="00EB38C2" w:rsidRPr="00F1068F" w:rsidTr="00385074">
        <w:trPr>
          <w:trHeight w:val="340"/>
        </w:trPr>
        <w:tc>
          <w:tcPr>
            <w:tcW w:w="2127" w:type="dxa"/>
            <w:gridSpan w:val="2"/>
            <w:vAlign w:val="center"/>
          </w:tcPr>
          <w:p w:rsidR="00EB38C2" w:rsidRPr="00F37B22" w:rsidRDefault="00EB38C2" w:rsidP="00385074">
            <w:pPr>
              <w:spacing w:line="320" w:lineRule="exact"/>
              <w:jc w:val="center"/>
              <w:rPr>
                <w:rFonts w:ascii="Calibri" w:eastAsia="微软雅黑" w:hAnsi="Calibri" w:cs="Times New Roman"/>
                <w:sz w:val="18"/>
                <w:szCs w:val="18"/>
                <w:lang w:val="es-ES" w:eastAsia="es-ES"/>
              </w:rPr>
            </w:pPr>
            <w:r w:rsidRPr="00F37B22">
              <w:rPr>
                <w:rFonts w:ascii="Calibri" w:eastAsia="宋体" w:hAnsi="Calibri" w:cs="Times New Roman"/>
                <w:sz w:val="18"/>
                <w:szCs w:val="18"/>
                <w:lang w:val="es-ES" w:eastAsia="es-ES"/>
              </w:rPr>
              <w:t>Material de los flotadores</w:t>
            </w:r>
          </w:p>
        </w:tc>
        <w:tc>
          <w:tcPr>
            <w:tcW w:w="8930" w:type="dxa"/>
            <w:gridSpan w:val="12"/>
            <w:vAlign w:val="center"/>
          </w:tcPr>
          <w:p w:rsidR="00EB38C2" w:rsidRPr="00EF60C7" w:rsidRDefault="00EB38C2" w:rsidP="00434104">
            <w:pPr>
              <w:spacing w:line="320" w:lineRule="exact"/>
              <w:jc w:val="center"/>
              <w:rPr>
                <w:rFonts w:ascii="Calibri" w:eastAsia="微软雅黑" w:hAnsi="Calibri" w:cs="Times New Roman"/>
                <w:szCs w:val="21"/>
                <w:lang w:val="es-ES" w:eastAsia="es-ES"/>
              </w:rPr>
            </w:pPr>
            <w:r w:rsidRPr="00EF60C7">
              <w:rPr>
                <w:rFonts w:ascii="Calibri" w:eastAsia="宋体" w:hAnsi="Calibri" w:cs="Times New Roman"/>
                <w:lang w:val="es-ES" w:eastAsia="es-ES"/>
              </w:rPr>
              <w:t>Tejido con revestimiento de hypalon o PVC</w:t>
            </w:r>
          </w:p>
        </w:tc>
      </w:tr>
      <w:tr w:rsidR="005270F2" w:rsidRPr="00F1068F" w:rsidTr="00385074">
        <w:trPr>
          <w:trHeight w:val="340"/>
        </w:trPr>
        <w:tc>
          <w:tcPr>
            <w:tcW w:w="1702" w:type="dxa"/>
            <w:vAlign w:val="center"/>
          </w:tcPr>
          <w:p w:rsidR="005270F2" w:rsidRPr="001C690B" w:rsidRDefault="005270F2" w:rsidP="00385074">
            <w:pPr>
              <w:spacing w:line="320" w:lineRule="exact"/>
              <w:jc w:val="center"/>
              <w:rPr>
                <w:rFonts w:ascii="Calibri" w:eastAsia="微软雅黑" w:hAnsi="Calibri" w:cs="Times New Roman"/>
                <w:szCs w:val="21"/>
                <w:lang w:val="es-ES" w:eastAsia="es-ES"/>
              </w:rPr>
            </w:pPr>
            <w:r w:rsidRPr="001C690B">
              <w:rPr>
                <w:rFonts w:ascii="Calibri" w:eastAsia="宋体" w:hAnsi="Calibri" w:cs="Times New Roman"/>
                <w:szCs w:val="21"/>
                <w:lang w:val="es-ES" w:eastAsia="es-ES"/>
              </w:rPr>
              <w:t>Eslora total</w:t>
            </w:r>
          </w:p>
        </w:tc>
        <w:tc>
          <w:tcPr>
            <w:tcW w:w="425" w:type="dxa"/>
            <w:vAlign w:val="center"/>
          </w:tcPr>
          <w:p w:rsidR="005270F2" w:rsidRPr="001C690B" w:rsidRDefault="005270F2" w:rsidP="00385074">
            <w:pPr>
              <w:spacing w:line="320" w:lineRule="exact"/>
              <w:jc w:val="center"/>
              <w:rPr>
                <w:rFonts w:eastAsia="微软雅黑"/>
                <w:szCs w:val="21"/>
              </w:rPr>
            </w:pPr>
            <w:r w:rsidRPr="001C690B">
              <w:rPr>
                <w:rFonts w:eastAsia="微软雅黑" w:hint="eastAsia"/>
                <w:szCs w:val="21"/>
              </w:rPr>
              <w:t>a</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3,10m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3,36m</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3,62m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3,90m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4,24m</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4,60m</w:t>
            </w:r>
          </w:p>
        </w:tc>
      </w:tr>
      <w:tr w:rsidR="005270F2" w:rsidRPr="00F1068F" w:rsidTr="00385074">
        <w:trPr>
          <w:trHeight w:val="340"/>
        </w:trPr>
        <w:tc>
          <w:tcPr>
            <w:tcW w:w="1702" w:type="dxa"/>
            <w:vAlign w:val="center"/>
          </w:tcPr>
          <w:p w:rsidR="005270F2" w:rsidRPr="001C690B" w:rsidRDefault="005270F2" w:rsidP="00385074">
            <w:pPr>
              <w:spacing w:line="320" w:lineRule="exact"/>
              <w:jc w:val="center"/>
              <w:rPr>
                <w:rFonts w:ascii="Calibri" w:eastAsia="微软雅黑" w:hAnsi="Calibri" w:cs="Times New Roman"/>
                <w:szCs w:val="21"/>
                <w:lang w:val="es-ES" w:eastAsia="es-ES"/>
              </w:rPr>
            </w:pPr>
            <w:r w:rsidRPr="001C690B">
              <w:rPr>
                <w:rFonts w:ascii="Calibri" w:eastAsia="宋体" w:hAnsi="Calibri" w:cs="Times New Roman"/>
                <w:szCs w:val="21"/>
                <w:lang w:val="es-ES" w:eastAsia="es-ES"/>
              </w:rPr>
              <w:t>Eslora interior</w:t>
            </w:r>
          </w:p>
        </w:tc>
        <w:tc>
          <w:tcPr>
            <w:tcW w:w="425" w:type="dxa"/>
            <w:vAlign w:val="center"/>
          </w:tcPr>
          <w:p w:rsidR="005270F2" w:rsidRPr="001C690B" w:rsidRDefault="005270F2" w:rsidP="00385074">
            <w:pPr>
              <w:spacing w:line="320" w:lineRule="exact"/>
              <w:jc w:val="center"/>
              <w:rPr>
                <w:rFonts w:eastAsia="微软雅黑"/>
                <w:szCs w:val="21"/>
              </w:rPr>
            </w:pPr>
            <w:r w:rsidRPr="001C690B">
              <w:rPr>
                <w:rFonts w:eastAsia="微软雅黑"/>
                <w:szCs w:val="21"/>
              </w:rPr>
              <w:t>c</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1,80m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2,04m</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2,36m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2,50m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2,72m</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2,91m</w:t>
            </w:r>
          </w:p>
        </w:tc>
      </w:tr>
      <w:tr w:rsidR="005270F2" w:rsidRPr="00F1068F" w:rsidTr="00385074">
        <w:trPr>
          <w:trHeight w:val="340"/>
        </w:trPr>
        <w:tc>
          <w:tcPr>
            <w:tcW w:w="1702" w:type="dxa"/>
            <w:vAlign w:val="center"/>
          </w:tcPr>
          <w:p w:rsidR="005270F2" w:rsidRPr="001C690B" w:rsidRDefault="005270F2" w:rsidP="00385074">
            <w:pPr>
              <w:spacing w:line="320" w:lineRule="exact"/>
              <w:jc w:val="center"/>
              <w:rPr>
                <w:rFonts w:ascii="Calibri" w:eastAsia="微软雅黑" w:hAnsi="Calibri" w:cs="Times New Roman"/>
                <w:szCs w:val="21"/>
                <w:lang w:val="es-ES" w:eastAsia="es-ES"/>
              </w:rPr>
            </w:pPr>
            <w:r w:rsidRPr="001C690B">
              <w:rPr>
                <w:rFonts w:ascii="Calibri" w:eastAsia="宋体" w:hAnsi="Calibri" w:cs="Times New Roman"/>
                <w:szCs w:val="21"/>
                <w:lang w:val="es-ES" w:eastAsia="es-ES"/>
              </w:rPr>
              <w:t>Manga total</w:t>
            </w:r>
          </w:p>
        </w:tc>
        <w:tc>
          <w:tcPr>
            <w:tcW w:w="425" w:type="dxa"/>
            <w:vAlign w:val="center"/>
          </w:tcPr>
          <w:p w:rsidR="005270F2" w:rsidRPr="001C690B" w:rsidRDefault="005270F2" w:rsidP="00385074">
            <w:pPr>
              <w:spacing w:line="320" w:lineRule="exact"/>
              <w:jc w:val="center"/>
              <w:rPr>
                <w:rFonts w:eastAsia="微软雅黑"/>
                <w:szCs w:val="21"/>
              </w:rPr>
            </w:pPr>
            <w:r w:rsidRPr="001C690B">
              <w:rPr>
                <w:rFonts w:eastAsia="微软雅黑"/>
                <w:szCs w:val="21"/>
              </w:rPr>
              <w:t>b</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1,83m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1,82m</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1,84m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1,92m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2,05m</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2,09m</w:t>
            </w:r>
          </w:p>
        </w:tc>
      </w:tr>
      <w:tr w:rsidR="005270F2" w:rsidRPr="00F1068F" w:rsidTr="00385074">
        <w:trPr>
          <w:trHeight w:val="340"/>
        </w:trPr>
        <w:tc>
          <w:tcPr>
            <w:tcW w:w="1702" w:type="dxa"/>
            <w:vAlign w:val="center"/>
          </w:tcPr>
          <w:p w:rsidR="005270F2" w:rsidRPr="001C690B" w:rsidRDefault="005270F2" w:rsidP="00385074">
            <w:pPr>
              <w:spacing w:line="320" w:lineRule="exact"/>
              <w:jc w:val="center"/>
              <w:rPr>
                <w:rFonts w:ascii="Calibri" w:eastAsia="微软雅黑" w:hAnsi="Calibri" w:cs="Times New Roman"/>
                <w:szCs w:val="21"/>
                <w:lang w:val="es-ES" w:eastAsia="es-ES"/>
              </w:rPr>
            </w:pPr>
            <w:r w:rsidRPr="001C690B">
              <w:rPr>
                <w:rFonts w:ascii="Calibri" w:eastAsia="宋体" w:hAnsi="Calibri" w:cs="Times New Roman"/>
                <w:szCs w:val="21"/>
                <w:lang w:val="es-ES" w:eastAsia="es-ES"/>
              </w:rPr>
              <w:t>Manga interior</w:t>
            </w:r>
          </w:p>
        </w:tc>
        <w:tc>
          <w:tcPr>
            <w:tcW w:w="425" w:type="dxa"/>
            <w:vAlign w:val="center"/>
          </w:tcPr>
          <w:p w:rsidR="005270F2" w:rsidRPr="001C690B" w:rsidRDefault="005270F2" w:rsidP="00385074">
            <w:pPr>
              <w:spacing w:line="320" w:lineRule="exact"/>
              <w:jc w:val="center"/>
              <w:rPr>
                <w:rFonts w:eastAsia="微软雅黑"/>
                <w:szCs w:val="21"/>
              </w:rPr>
            </w:pPr>
            <w:r w:rsidRPr="001C690B">
              <w:rPr>
                <w:rFonts w:eastAsia="微软雅黑"/>
                <w:szCs w:val="21"/>
              </w:rPr>
              <w:t>d</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0,84m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0,90m</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0,92m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0,92m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1,08m</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1,08m</w:t>
            </w:r>
          </w:p>
        </w:tc>
      </w:tr>
      <w:tr w:rsidR="005270F2" w:rsidRPr="00F1068F" w:rsidTr="00385074">
        <w:trPr>
          <w:trHeight w:val="340"/>
        </w:trPr>
        <w:tc>
          <w:tcPr>
            <w:tcW w:w="1702" w:type="dxa"/>
            <w:vAlign w:val="center"/>
          </w:tcPr>
          <w:p w:rsidR="005270F2" w:rsidRPr="001C690B" w:rsidRDefault="005270F2" w:rsidP="00385074">
            <w:pPr>
              <w:spacing w:line="320" w:lineRule="exact"/>
              <w:jc w:val="center"/>
              <w:rPr>
                <w:rFonts w:ascii="Calibri" w:eastAsia="微软雅黑" w:hAnsi="Calibri" w:cs="Times New Roman"/>
                <w:szCs w:val="21"/>
                <w:lang w:val="es-ES" w:eastAsia="es-ES"/>
              </w:rPr>
            </w:pPr>
            <w:r w:rsidRPr="001C690B">
              <w:rPr>
                <w:rFonts w:ascii="Calibri" w:eastAsia="宋体" w:hAnsi="Calibri" w:cs="Times New Roman"/>
                <w:szCs w:val="21"/>
                <w:lang w:val="es-ES" w:eastAsia="es-ES"/>
              </w:rPr>
              <w:t>Altura de la proa</w:t>
            </w:r>
          </w:p>
        </w:tc>
        <w:tc>
          <w:tcPr>
            <w:tcW w:w="425" w:type="dxa"/>
            <w:vAlign w:val="center"/>
          </w:tcPr>
          <w:p w:rsidR="005270F2" w:rsidRPr="001C690B" w:rsidRDefault="005270F2" w:rsidP="00385074">
            <w:pPr>
              <w:spacing w:line="320" w:lineRule="exact"/>
              <w:jc w:val="center"/>
              <w:rPr>
                <w:rFonts w:eastAsia="微软雅黑"/>
                <w:szCs w:val="21"/>
              </w:rPr>
            </w:pPr>
            <w:r w:rsidRPr="001C690B">
              <w:rPr>
                <w:rFonts w:eastAsia="微软雅黑"/>
                <w:szCs w:val="21"/>
              </w:rPr>
              <w:t>e</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930mm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930mm</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930mm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960mm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1040mm</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966mm</w:t>
            </w:r>
          </w:p>
        </w:tc>
      </w:tr>
      <w:tr w:rsidR="005270F2" w:rsidRPr="00F1068F" w:rsidTr="00385074">
        <w:trPr>
          <w:trHeight w:val="340"/>
        </w:trPr>
        <w:tc>
          <w:tcPr>
            <w:tcW w:w="1702" w:type="dxa"/>
            <w:vAlign w:val="center"/>
          </w:tcPr>
          <w:p w:rsidR="005270F2" w:rsidRPr="001C690B" w:rsidRDefault="005270F2" w:rsidP="00385074">
            <w:pPr>
              <w:spacing w:line="320" w:lineRule="exact"/>
              <w:jc w:val="center"/>
              <w:rPr>
                <w:rFonts w:ascii="Calibri" w:eastAsia="微软雅黑" w:hAnsi="Calibri" w:cs="Times New Roman"/>
                <w:szCs w:val="21"/>
                <w:lang w:val="es-ES" w:eastAsia="es-ES"/>
              </w:rPr>
            </w:pPr>
            <w:r w:rsidRPr="001C690B">
              <w:rPr>
                <w:rFonts w:ascii="Calibri" w:eastAsia="宋体" w:hAnsi="Calibri" w:cs="Times New Roman"/>
                <w:szCs w:val="21"/>
                <w:lang w:val="es-ES" w:eastAsia="es-ES"/>
              </w:rPr>
              <w:t>Altura de la popa</w:t>
            </w:r>
          </w:p>
        </w:tc>
        <w:tc>
          <w:tcPr>
            <w:tcW w:w="425" w:type="dxa"/>
            <w:vAlign w:val="center"/>
          </w:tcPr>
          <w:p w:rsidR="005270F2" w:rsidRPr="001C690B" w:rsidRDefault="005270F2" w:rsidP="00385074">
            <w:pPr>
              <w:spacing w:line="320" w:lineRule="exact"/>
              <w:jc w:val="center"/>
              <w:rPr>
                <w:rFonts w:eastAsia="微软雅黑"/>
                <w:szCs w:val="21"/>
              </w:rPr>
            </w:pPr>
            <w:r w:rsidRPr="001C690B">
              <w:rPr>
                <w:rFonts w:eastAsia="微软雅黑"/>
                <w:szCs w:val="21"/>
              </w:rPr>
              <w:t>f</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600mm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600mm</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600mm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710mm</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695mm</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647mm</w:t>
            </w:r>
          </w:p>
        </w:tc>
      </w:tr>
      <w:tr w:rsidR="005270F2" w:rsidRPr="00F1068F" w:rsidTr="00385074">
        <w:trPr>
          <w:trHeight w:val="340"/>
        </w:trPr>
        <w:tc>
          <w:tcPr>
            <w:tcW w:w="2127" w:type="dxa"/>
            <w:gridSpan w:val="2"/>
            <w:vAlign w:val="center"/>
          </w:tcPr>
          <w:p w:rsidR="005270F2" w:rsidRPr="001C690B" w:rsidRDefault="005270F2" w:rsidP="00385074">
            <w:pPr>
              <w:spacing w:line="320" w:lineRule="exact"/>
              <w:jc w:val="center"/>
              <w:rPr>
                <w:rFonts w:ascii="Calibri" w:eastAsia="微软雅黑" w:hAnsi="Calibri" w:cs="Times New Roman"/>
                <w:szCs w:val="21"/>
                <w:lang w:val="es-ES" w:eastAsia="es-ES"/>
              </w:rPr>
            </w:pPr>
            <w:r w:rsidRPr="001C690B">
              <w:rPr>
                <w:rFonts w:ascii="Calibri" w:eastAsia="宋体" w:hAnsi="Calibri" w:cs="Times New Roman"/>
                <w:szCs w:val="21"/>
                <w:lang w:val="es-ES" w:eastAsia="es-ES"/>
              </w:rPr>
              <w:t>Arrufadura</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15</w:t>
            </w:r>
            <w:r>
              <w:rPr>
                <w:rFonts w:eastAsia="微软雅黑" w:hint="eastAsia"/>
                <w:szCs w:val="21"/>
              </w:rPr>
              <w:t>°</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20</w:t>
            </w:r>
            <w:r>
              <w:rPr>
                <w:rFonts w:eastAsia="微软雅黑" w:hint="eastAsia"/>
                <w:szCs w:val="21"/>
              </w:rPr>
              <w:t>°</w:t>
            </w:r>
          </w:p>
        </w:tc>
        <w:tc>
          <w:tcPr>
            <w:tcW w:w="1489" w:type="dxa"/>
            <w:gridSpan w:val="2"/>
            <w:vAlign w:val="center"/>
          </w:tcPr>
          <w:p w:rsidR="005270F2" w:rsidRPr="004451F1" w:rsidRDefault="005270F2" w:rsidP="00385074">
            <w:pPr>
              <w:spacing w:line="320" w:lineRule="exact"/>
              <w:jc w:val="center"/>
              <w:rPr>
                <w:rFonts w:eastAsia="微软雅黑"/>
                <w:szCs w:val="21"/>
              </w:rPr>
            </w:pPr>
            <w:r w:rsidRPr="000B0273">
              <w:rPr>
                <w:rFonts w:eastAsia="微软雅黑"/>
                <w:szCs w:val="21"/>
              </w:rPr>
              <w:t>20°</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20</w:t>
            </w:r>
            <w:r>
              <w:rPr>
                <w:rFonts w:eastAsia="微软雅黑" w:hint="eastAsia"/>
                <w:szCs w:val="21"/>
              </w:rPr>
              <w:t>°</w:t>
            </w:r>
          </w:p>
        </w:tc>
        <w:tc>
          <w:tcPr>
            <w:tcW w:w="1488" w:type="dxa"/>
            <w:gridSpan w:val="2"/>
            <w:vAlign w:val="center"/>
          </w:tcPr>
          <w:p w:rsidR="005270F2" w:rsidRPr="004451F1" w:rsidRDefault="005270F2" w:rsidP="00385074">
            <w:pPr>
              <w:spacing w:line="320" w:lineRule="exact"/>
              <w:jc w:val="center"/>
              <w:rPr>
                <w:rFonts w:eastAsia="微软雅黑"/>
                <w:szCs w:val="21"/>
              </w:rPr>
            </w:pPr>
            <w:r w:rsidRPr="000B0273">
              <w:rPr>
                <w:rFonts w:eastAsia="微软雅黑"/>
                <w:szCs w:val="21"/>
              </w:rPr>
              <w:t>20°</w:t>
            </w:r>
          </w:p>
        </w:tc>
        <w:tc>
          <w:tcPr>
            <w:tcW w:w="1489" w:type="dxa"/>
            <w:gridSpan w:val="2"/>
            <w:vAlign w:val="center"/>
          </w:tcPr>
          <w:p w:rsidR="005270F2" w:rsidRPr="004451F1" w:rsidRDefault="005270F2" w:rsidP="00385074">
            <w:pPr>
              <w:spacing w:line="320" w:lineRule="exact"/>
              <w:jc w:val="center"/>
              <w:rPr>
                <w:rFonts w:eastAsia="微软雅黑"/>
                <w:szCs w:val="21"/>
              </w:rPr>
            </w:pPr>
            <w:r w:rsidRPr="002706B4">
              <w:rPr>
                <w:rFonts w:eastAsia="微软雅黑"/>
                <w:szCs w:val="21"/>
              </w:rPr>
              <w:t>20°</w:t>
            </w:r>
          </w:p>
        </w:tc>
      </w:tr>
      <w:tr w:rsidR="005270F2" w:rsidRPr="00F1068F" w:rsidTr="00385074">
        <w:trPr>
          <w:trHeight w:val="340"/>
        </w:trPr>
        <w:tc>
          <w:tcPr>
            <w:tcW w:w="2127" w:type="dxa"/>
            <w:gridSpan w:val="2"/>
            <w:vAlign w:val="center"/>
          </w:tcPr>
          <w:p w:rsidR="005270F2" w:rsidRPr="001C690B" w:rsidRDefault="005270F2" w:rsidP="00385074">
            <w:pPr>
              <w:spacing w:line="320" w:lineRule="exact"/>
              <w:jc w:val="center"/>
              <w:rPr>
                <w:rFonts w:ascii="Calibri" w:eastAsia="微软雅黑" w:hAnsi="Calibri" w:cs="Times New Roman"/>
                <w:szCs w:val="21"/>
                <w:lang w:val="es-ES" w:eastAsia="es-ES"/>
              </w:rPr>
            </w:pPr>
            <w:r w:rsidRPr="001C690B">
              <w:rPr>
                <w:rFonts w:ascii="Calibri" w:eastAsia="宋体" w:hAnsi="Calibri" w:cs="Times New Roman"/>
                <w:szCs w:val="21"/>
                <w:lang w:val="es-ES" w:eastAsia="es-ES"/>
              </w:rPr>
              <w:t>Cámaras estancas</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3</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3</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3</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3</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4</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5</w:t>
            </w:r>
          </w:p>
        </w:tc>
      </w:tr>
      <w:tr w:rsidR="005270F2" w:rsidRPr="00F1068F" w:rsidTr="00385074">
        <w:trPr>
          <w:trHeight w:val="340"/>
        </w:trPr>
        <w:tc>
          <w:tcPr>
            <w:tcW w:w="2127" w:type="dxa"/>
            <w:gridSpan w:val="2"/>
            <w:vAlign w:val="center"/>
          </w:tcPr>
          <w:p w:rsidR="005270F2" w:rsidRPr="001C690B" w:rsidRDefault="005270F2" w:rsidP="00385074">
            <w:pPr>
              <w:spacing w:line="320" w:lineRule="exact"/>
              <w:jc w:val="center"/>
              <w:rPr>
                <w:rFonts w:ascii="Calibri" w:eastAsia="微软雅黑" w:hAnsi="Calibri" w:cs="Times New Roman"/>
                <w:szCs w:val="21"/>
                <w:lang w:val="es-ES" w:eastAsia="es-ES"/>
              </w:rPr>
            </w:pPr>
            <w:r w:rsidRPr="001C690B">
              <w:rPr>
                <w:rFonts w:ascii="Calibri" w:eastAsia="宋体" w:hAnsi="Calibri" w:cs="Times New Roman"/>
                <w:szCs w:val="21"/>
                <w:lang w:val="es-ES" w:eastAsia="es-ES"/>
              </w:rPr>
              <w:t>Desplazamiento ligero sin motor</w:t>
            </w:r>
          </w:p>
        </w:tc>
        <w:tc>
          <w:tcPr>
            <w:tcW w:w="744" w:type="dxa"/>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151kg</w:t>
            </w:r>
          </w:p>
        </w:tc>
        <w:tc>
          <w:tcPr>
            <w:tcW w:w="744" w:type="dxa"/>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333lb</w:t>
            </w:r>
          </w:p>
        </w:tc>
        <w:tc>
          <w:tcPr>
            <w:tcW w:w="744" w:type="dxa"/>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212kg</w:t>
            </w:r>
          </w:p>
        </w:tc>
        <w:tc>
          <w:tcPr>
            <w:tcW w:w="744" w:type="dxa"/>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466lb</w:t>
            </w:r>
          </w:p>
        </w:tc>
        <w:tc>
          <w:tcPr>
            <w:tcW w:w="744" w:type="dxa"/>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227kg</w:t>
            </w:r>
          </w:p>
        </w:tc>
        <w:tc>
          <w:tcPr>
            <w:tcW w:w="745" w:type="dxa"/>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500lb</w:t>
            </w:r>
          </w:p>
        </w:tc>
        <w:tc>
          <w:tcPr>
            <w:tcW w:w="744" w:type="dxa"/>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249kg</w:t>
            </w:r>
          </w:p>
        </w:tc>
        <w:tc>
          <w:tcPr>
            <w:tcW w:w="744" w:type="dxa"/>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548lb</w:t>
            </w:r>
          </w:p>
        </w:tc>
        <w:tc>
          <w:tcPr>
            <w:tcW w:w="744" w:type="dxa"/>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336kg</w:t>
            </w:r>
          </w:p>
        </w:tc>
        <w:tc>
          <w:tcPr>
            <w:tcW w:w="744" w:type="dxa"/>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740lb</w:t>
            </w:r>
          </w:p>
        </w:tc>
        <w:tc>
          <w:tcPr>
            <w:tcW w:w="744" w:type="dxa"/>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364kg</w:t>
            </w:r>
          </w:p>
        </w:tc>
        <w:tc>
          <w:tcPr>
            <w:tcW w:w="745" w:type="dxa"/>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801lb</w:t>
            </w:r>
          </w:p>
        </w:tc>
      </w:tr>
      <w:tr w:rsidR="005270F2" w:rsidRPr="00F1068F" w:rsidTr="00385074">
        <w:trPr>
          <w:trHeight w:val="340"/>
        </w:trPr>
        <w:tc>
          <w:tcPr>
            <w:tcW w:w="2127" w:type="dxa"/>
            <w:gridSpan w:val="2"/>
            <w:vAlign w:val="center"/>
          </w:tcPr>
          <w:p w:rsidR="005270F2" w:rsidRPr="001C690B" w:rsidRDefault="005270F2" w:rsidP="00385074">
            <w:pPr>
              <w:spacing w:line="320" w:lineRule="exact"/>
              <w:jc w:val="center"/>
              <w:rPr>
                <w:rFonts w:ascii="Calibri" w:eastAsia="微软雅黑" w:hAnsi="Calibri" w:cs="Times New Roman"/>
                <w:sz w:val="18"/>
                <w:szCs w:val="18"/>
                <w:lang w:val="es-ES" w:eastAsia="es-ES"/>
              </w:rPr>
            </w:pPr>
            <w:r w:rsidRPr="001C690B">
              <w:rPr>
                <w:rFonts w:ascii="Calibri" w:eastAsia="宋体" w:hAnsi="Calibri" w:cs="Times New Roman"/>
                <w:sz w:val="18"/>
                <w:szCs w:val="18"/>
                <w:lang w:val="es-ES" w:eastAsia="es-ES"/>
              </w:rPr>
              <w:t>N.º máx. de ocupantes</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4</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5</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6</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7</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8</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9</w:t>
            </w:r>
          </w:p>
        </w:tc>
      </w:tr>
      <w:tr w:rsidR="005270F2" w:rsidRPr="00F1068F" w:rsidTr="00385074">
        <w:trPr>
          <w:trHeight w:val="350"/>
        </w:trPr>
        <w:tc>
          <w:tcPr>
            <w:tcW w:w="2127" w:type="dxa"/>
            <w:gridSpan w:val="2"/>
            <w:vAlign w:val="center"/>
          </w:tcPr>
          <w:p w:rsidR="005270F2" w:rsidRPr="001C690B" w:rsidRDefault="005270F2" w:rsidP="00385074">
            <w:pPr>
              <w:spacing w:line="320" w:lineRule="exact"/>
              <w:jc w:val="center"/>
              <w:rPr>
                <w:rFonts w:ascii="Calibri" w:eastAsia="微软雅黑" w:hAnsi="Calibri" w:cs="Times New Roman"/>
                <w:szCs w:val="21"/>
                <w:lang w:val="es-ES" w:eastAsia="es-ES"/>
              </w:rPr>
            </w:pPr>
            <w:r w:rsidRPr="001C690B">
              <w:rPr>
                <w:rFonts w:ascii="Calibri" w:eastAsia="宋体" w:hAnsi="Calibri" w:cs="Times New Roman"/>
                <w:szCs w:val="21"/>
                <w:lang w:val="es-ES" w:eastAsia="es-ES"/>
              </w:rPr>
              <w:t>Carga máx.</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464kg</w:t>
            </w:r>
          </w:p>
        </w:tc>
        <w:tc>
          <w:tcPr>
            <w:tcW w:w="744" w:type="dxa"/>
            <w:vAlign w:val="center"/>
          </w:tcPr>
          <w:p w:rsidR="005270F2" w:rsidRPr="00E90B98" w:rsidRDefault="005270F2" w:rsidP="00385074">
            <w:pPr>
              <w:spacing w:line="320" w:lineRule="exact"/>
              <w:jc w:val="center"/>
              <w:rPr>
                <w:rFonts w:eastAsia="微软雅黑"/>
                <w:sz w:val="18"/>
                <w:szCs w:val="18"/>
              </w:rPr>
            </w:pPr>
            <w:r w:rsidRPr="00E90B98">
              <w:rPr>
                <w:rFonts w:eastAsia="微软雅黑" w:hint="eastAsia"/>
                <w:sz w:val="18"/>
                <w:szCs w:val="18"/>
              </w:rPr>
              <w:t>1023lb</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549kg</w:t>
            </w:r>
          </w:p>
        </w:tc>
        <w:tc>
          <w:tcPr>
            <w:tcW w:w="744" w:type="dxa"/>
            <w:vAlign w:val="center"/>
          </w:tcPr>
          <w:p w:rsidR="005270F2" w:rsidRPr="00E90B98" w:rsidRDefault="005270F2" w:rsidP="00385074">
            <w:pPr>
              <w:spacing w:line="320" w:lineRule="exact"/>
              <w:jc w:val="center"/>
              <w:rPr>
                <w:rFonts w:eastAsia="微软雅黑"/>
                <w:sz w:val="18"/>
                <w:szCs w:val="18"/>
              </w:rPr>
            </w:pPr>
            <w:r w:rsidRPr="00E90B98">
              <w:rPr>
                <w:rFonts w:eastAsia="微软雅黑" w:hint="eastAsia"/>
                <w:sz w:val="18"/>
                <w:szCs w:val="18"/>
              </w:rPr>
              <w:t>1211lb</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634kg</w:t>
            </w:r>
          </w:p>
        </w:tc>
        <w:tc>
          <w:tcPr>
            <w:tcW w:w="745" w:type="dxa"/>
            <w:vAlign w:val="center"/>
          </w:tcPr>
          <w:p w:rsidR="005270F2" w:rsidRPr="00E90B98" w:rsidRDefault="005270F2" w:rsidP="00385074">
            <w:pPr>
              <w:spacing w:line="320" w:lineRule="exact"/>
              <w:jc w:val="center"/>
              <w:rPr>
                <w:rFonts w:eastAsia="微软雅黑"/>
                <w:sz w:val="18"/>
                <w:szCs w:val="18"/>
              </w:rPr>
            </w:pPr>
            <w:r w:rsidRPr="00E90B98">
              <w:rPr>
                <w:rFonts w:eastAsia="微软雅黑" w:hint="eastAsia"/>
                <w:sz w:val="18"/>
                <w:szCs w:val="18"/>
              </w:rPr>
              <w:t>1398lb</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716kg</w:t>
            </w:r>
          </w:p>
        </w:tc>
        <w:tc>
          <w:tcPr>
            <w:tcW w:w="744" w:type="dxa"/>
            <w:vAlign w:val="center"/>
          </w:tcPr>
          <w:p w:rsidR="005270F2" w:rsidRPr="00E90B98" w:rsidRDefault="005270F2" w:rsidP="00385074">
            <w:pPr>
              <w:spacing w:line="320" w:lineRule="exact"/>
              <w:jc w:val="center"/>
              <w:rPr>
                <w:rFonts w:eastAsia="微软雅黑"/>
                <w:sz w:val="18"/>
                <w:szCs w:val="18"/>
              </w:rPr>
            </w:pPr>
            <w:r w:rsidRPr="00E90B98">
              <w:rPr>
                <w:rFonts w:eastAsia="微软雅黑" w:hint="eastAsia"/>
                <w:sz w:val="18"/>
                <w:szCs w:val="18"/>
              </w:rPr>
              <w:t>1579lb</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791kg</w:t>
            </w:r>
          </w:p>
        </w:tc>
        <w:tc>
          <w:tcPr>
            <w:tcW w:w="744" w:type="dxa"/>
            <w:vAlign w:val="center"/>
          </w:tcPr>
          <w:p w:rsidR="005270F2" w:rsidRPr="00E90B98" w:rsidRDefault="005270F2" w:rsidP="00385074">
            <w:pPr>
              <w:spacing w:line="320" w:lineRule="exact"/>
              <w:jc w:val="center"/>
              <w:rPr>
                <w:rFonts w:eastAsia="微软雅黑"/>
                <w:sz w:val="18"/>
                <w:szCs w:val="18"/>
              </w:rPr>
            </w:pPr>
            <w:r w:rsidRPr="00E90B98">
              <w:rPr>
                <w:rFonts w:eastAsia="微软雅黑" w:hint="eastAsia"/>
                <w:sz w:val="18"/>
                <w:szCs w:val="18"/>
              </w:rPr>
              <w:t>1744lb</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912kg</w:t>
            </w:r>
          </w:p>
        </w:tc>
        <w:tc>
          <w:tcPr>
            <w:tcW w:w="745" w:type="dxa"/>
            <w:vAlign w:val="center"/>
          </w:tcPr>
          <w:p w:rsidR="005270F2" w:rsidRPr="00E90B98" w:rsidRDefault="005270F2" w:rsidP="00385074">
            <w:pPr>
              <w:spacing w:line="320" w:lineRule="exact"/>
              <w:jc w:val="center"/>
              <w:rPr>
                <w:rFonts w:eastAsia="微软雅黑"/>
                <w:sz w:val="18"/>
                <w:szCs w:val="18"/>
              </w:rPr>
            </w:pPr>
            <w:r w:rsidRPr="00E90B98">
              <w:rPr>
                <w:rFonts w:eastAsia="微软雅黑" w:hint="eastAsia"/>
                <w:sz w:val="18"/>
                <w:szCs w:val="18"/>
              </w:rPr>
              <w:t>2011lb</w:t>
            </w:r>
          </w:p>
        </w:tc>
      </w:tr>
      <w:tr w:rsidR="005270F2" w:rsidRPr="00F1068F" w:rsidTr="00385074">
        <w:trPr>
          <w:trHeight w:val="340"/>
        </w:trPr>
        <w:tc>
          <w:tcPr>
            <w:tcW w:w="2127" w:type="dxa"/>
            <w:gridSpan w:val="2"/>
            <w:vAlign w:val="center"/>
          </w:tcPr>
          <w:p w:rsidR="005270F2" w:rsidRPr="001C690B" w:rsidRDefault="005270F2" w:rsidP="00385074">
            <w:pPr>
              <w:spacing w:line="320" w:lineRule="exact"/>
              <w:jc w:val="center"/>
              <w:rPr>
                <w:rFonts w:ascii="Calibri" w:eastAsia="微软雅黑" w:hAnsi="Calibri" w:cs="Times New Roman"/>
                <w:szCs w:val="21"/>
                <w:lang w:val="es-ES" w:eastAsia="es-ES"/>
              </w:rPr>
            </w:pPr>
            <w:r w:rsidRPr="001C690B">
              <w:rPr>
                <w:rFonts w:ascii="Calibri" w:eastAsia="宋体" w:hAnsi="Calibri" w:cs="Times New Roman"/>
                <w:szCs w:val="21"/>
                <w:lang w:val="es-ES" w:eastAsia="es-ES"/>
              </w:rPr>
              <w:t>Propulsión principal</w:t>
            </w:r>
          </w:p>
        </w:tc>
        <w:tc>
          <w:tcPr>
            <w:tcW w:w="8930" w:type="dxa"/>
            <w:gridSpan w:val="1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Motor</w:t>
            </w:r>
          </w:p>
        </w:tc>
      </w:tr>
      <w:tr w:rsidR="005270F2" w:rsidRPr="00F1068F" w:rsidTr="00385074">
        <w:trPr>
          <w:trHeight w:val="217"/>
        </w:trPr>
        <w:tc>
          <w:tcPr>
            <w:tcW w:w="2127" w:type="dxa"/>
            <w:gridSpan w:val="2"/>
            <w:vAlign w:val="center"/>
          </w:tcPr>
          <w:p w:rsidR="005270F2" w:rsidRPr="001C690B" w:rsidRDefault="005270F2" w:rsidP="00385074">
            <w:pPr>
              <w:spacing w:line="320" w:lineRule="exact"/>
              <w:jc w:val="center"/>
              <w:rPr>
                <w:rFonts w:eastAsia="微软雅黑"/>
                <w:szCs w:val="21"/>
              </w:rPr>
            </w:pPr>
            <w:r w:rsidRPr="001C690B">
              <w:rPr>
                <w:rFonts w:eastAsia="微软雅黑"/>
                <w:szCs w:val="21"/>
              </w:rPr>
              <w:t>Potencia máx. del motor</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30HP</w:t>
            </w:r>
          </w:p>
        </w:tc>
        <w:tc>
          <w:tcPr>
            <w:tcW w:w="744" w:type="dxa"/>
            <w:vAlign w:val="center"/>
          </w:tcPr>
          <w:p w:rsidR="005270F2" w:rsidRPr="00E90B98" w:rsidRDefault="005270F2" w:rsidP="00385074">
            <w:pPr>
              <w:spacing w:line="320" w:lineRule="exact"/>
              <w:jc w:val="center"/>
              <w:rPr>
                <w:rFonts w:eastAsia="微软雅黑"/>
                <w:szCs w:val="21"/>
              </w:rPr>
            </w:pPr>
            <w:r>
              <w:rPr>
                <w:rFonts w:eastAsia="微软雅黑" w:hint="eastAsia"/>
                <w:szCs w:val="21"/>
              </w:rPr>
              <w:t>22,</w:t>
            </w:r>
            <w:r w:rsidRPr="00E90B98">
              <w:rPr>
                <w:rFonts w:eastAsia="微软雅黑" w:hint="eastAsia"/>
                <w:szCs w:val="21"/>
              </w:rPr>
              <w:t>38</w:t>
            </w:r>
          </w:p>
          <w:p w:rsidR="005270F2" w:rsidRPr="00E90B98" w:rsidRDefault="005270F2" w:rsidP="0038507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30HP</w:t>
            </w:r>
          </w:p>
        </w:tc>
        <w:tc>
          <w:tcPr>
            <w:tcW w:w="744" w:type="dxa"/>
            <w:vAlign w:val="center"/>
          </w:tcPr>
          <w:p w:rsidR="005270F2" w:rsidRPr="00E90B98" w:rsidRDefault="005270F2" w:rsidP="00385074">
            <w:pPr>
              <w:spacing w:line="320" w:lineRule="exact"/>
              <w:jc w:val="center"/>
              <w:rPr>
                <w:rFonts w:eastAsia="微软雅黑"/>
                <w:szCs w:val="21"/>
              </w:rPr>
            </w:pPr>
            <w:r>
              <w:rPr>
                <w:rFonts w:eastAsia="微软雅黑" w:hint="eastAsia"/>
                <w:szCs w:val="21"/>
              </w:rPr>
              <w:t>22,</w:t>
            </w:r>
            <w:r w:rsidRPr="00E90B98">
              <w:rPr>
                <w:rFonts w:eastAsia="微软雅黑" w:hint="eastAsia"/>
                <w:szCs w:val="21"/>
              </w:rPr>
              <w:t>38</w:t>
            </w:r>
          </w:p>
          <w:p w:rsidR="005270F2" w:rsidRPr="00E90B98" w:rsidRDefault="005270F2" w:rsidP="0038507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40HP</w:t>
            </w:r>
          </w:p>
        </w:tc>
        <w:tc>
          <w:tcPr>
            <w:tcW w:w="745" w:type="dxa"/>
            <w:vAlign w:val="center"/>
          </w:tcPr>
          <w:p w:rsidR="005270F2" w:rsidRPr="00E90B98" w:rsidRDefault="005270F2" w:rsidP="00385074">
            <w:pPr>
              <w:spacing w:line="320" w:lineRule="exact"/>
              <w:jc w:val="center"/>
              <w:rPr>
                <w:rFonts w:eastAsia="微软雅黑"/>
                <w:szCs w:val="21"/>
              </w:rPr>
            </w:pPr>
            <w:r>
              <w:rPr>
                <w:rFonts w:eastAsia="微软雅黑" w:hint="eastAsia"/>
                <w:szCs w:val="21"/>
              </w:rPr>
              <w:t>29,</w:t>
            </w:r>
            <w:r w:rsidRPr="00E90B98">
              <w:rPr>
                <w:rFonts w:eastAsia="微软雅黑" w:hint="eastAsia"/>
                <w:szCs w:val="21"/>
              </w:rPr>
              <w:t>84</w:t>
            </w:r>
          </w:p>
          <w:p w:rsidR="005270F2" w:rsidRPr="00E90B98" w:rsidRDefault="005270F2" w:rsidP="0038507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60HP</w:t>
            </w:r>
          </w:p>
        </w:tc>
        <w:tc>
          <w:tcPr>
            <w:tcW w:w="744" w:type="dxa"/>
            <w:vAlign w:val="center"/>
          </w:tcPr>
          <w:p w:rsidR="005270F2" w:rsidRPr="00E90B98" w:rsidRDefault="005270F2" w:rsidP="00385074">
            <w:pPr>
              <w:spacing w:line="320" w:lineRule="exact"/>
              <w:jc w:val="center"/>
              <w:rPr>
                <w:rFonts w:eastAsia="微软雅黑"/>
                <w:szCs w:val="21"/>
              </w:rPr>
            </w:pPr>
            <w:r>
              <w:rPr>
                <w:rFonts w:eastAsia="微软雅黑" w:hint="eastAsia"/>
                <w:szCs w:val="21"/>
              </w:rPr>
              <w:t>44,</w:t>
            </w:r>
            <w:r w:rsidRPr="00E90B98">
              <w:rPr>
                <w:rFonts w:eastAsia="微软雅黑" w:hint="eastAsia"/>
                <w:szCs w:val="21"/>
              </w:rPr>
              <w:t>76</w:t>
            </w:r>
          </w:p>
          <w:p w:rsidR="005270F2" w:rsidRPr="00E90B98" w:rsidRDefault="005270F2" w:rsidP="0038507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70HP</w:t>
            </w:r>
          </w:p>
        </w:tc>
        <w:tc>
          <w:tcPr>
            <w:tcW w:w="744" w:type="dxa"/>
            <w:vAlign w:val="center"/>
          </w:tcPr>
          <w:p w:rsidR="005270F2" w:rsidRPr="00E90B98" w:rsidRDefault="005270F2" w:rsidP="00385074">
            <w:pPr>
              <w:spacing w:line="320" w:lineRule="exact"/>
              <w:jc w:val="center"/>
              <w:rPr>
                <w:rFonts w:eastAsia="微软雅黑"/>
                <w:szCs w:val="21"/>
              </w:rPr>
            </w:pPr>
            <w:r>
              <w:rPr>
                <w:rFonts w:eastAsia="微软雅黑" w:hint="eastAsia"/>
                <w:szCs w:val="21"/>
              </w:rPr>
              <w:t>52,</w:t>
            </w:r>
            <w:r w:rsidRPr="00E90B98">
              <w:rPr>
                <w:rFonts w:eastAsia="微软雅黑" w:hint="eastAsia"/>
                <w:szCs w:val="21"/>
              </w:rPr>
              <w:t>22</w:t>
            </w:r>
          </w:p>
          <w:p w:rsidR="005270F2" w:rsidRPr="00E90B98" w:rsidRDefault="005270F2" w:rsidP="0038507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90HP</w:t>
            </w:r>
          </w:p>
        </w:tc>
        <w:tc>
          <w:tcPr>
            <w:tcW w:w="745" w:type="dxa"/>
            <w:vAlign w:val="center"/>
          </w:tcPr>
          <w:p w:rsidR="005270F2" w:rsidRPr="00E90B98" w:rsidRDefault="005270F2" w:rsidP="00385074">
            <w:pPr>
              <w:spacing w:line="320" w:lineRule="exact"/>
              <w:jc w:val="center"/>
              <w:rPr>
                <w:rFonts w:eastAsia="微软雅黑"/>
                <w:szCs w:val="21"/>
              </w:rPr>
            </w:pPr>
            <w:r>
              <w:rPr>
                <w:rFonts w:eastAsia="微软雅黑" w:hint="eastAsia"/>
                <w:szCs w:val="21"/>
              </w:rPr>
              <w:t>67,</w:t>
            </w:r>
            <w:r w:rsidRPr="00E90B98">
              <w:rPr>
                <w:rFonts w:eastAsia="微软雅黑" w:hint="eastAsia"/>
                <w:szCs w:val="21"/>
              </w:rPr>
              <w:t>14</w:t>
            </w:r>
          </w:p>
          <w:p w:rsidR="005270F2" w:rsidRPr="00E90B98" w:rsidRDefault="005270F2" w:rsidP="00385074">
            <w:pPr>
              <w:spacing w:line="320" w:lineRule="exact"/>
              <w:jc w:val="center"/>
              <w:rPr>
                <w:rFonts w:eastAsia="微软雅黑"/>
                <w:szCs w:val="21"/>
              </w:rPr>
            </w:pPr>
            <w:r w:rsidRPr="00E90B98">
              <w:rPr>
                <w:rFonts w:eastAsia="微软雅黑" w:hint="eastAsia"/>
                <w:szCs w:val="21"/>
              </w:rPr>
              <w:t>KW</w:t>
            </w:r>
          </w:p>
        </w:tc>
      </w:tr>
      <w:tr w:rsidR="005270F2" w:rsidRPr="00F1068F" w:rsidTr="00385074">
        <w:trPr>
          <w:trHeight w:val="340"/>
        </w:trPr>
        <w:tc>
          <w:tcPr>
            <w:tcW w:w="2127" w:type="dxa"/>
            <w:gridSpan w:val="2"/>
            <w:vAlign w:val="center"/>
          </w:tcPr>
          <w:p w:rsidR="005270F2" w:rsidRPr="001C690B" w:rsidRDefault="005270F2" w:rsidP="00385074">
            <w:pPr>
              <w:spacing w:line="320" w:lineRule="exact"/>
              <w:jc w:val="center"/>
              <w:rPr>
                <w:rFonts w:ascii="Calibri" w:eastAsia="微软雅黑" w:hAnsi="Calibri" w:cs="Times New Roman"/>
                <w:szCs w:val="21"/>
                <w:lang w:val="es-ES" w:eastAsia="es-ES"/>
              </w:rPr>
            </w:pPr>
            <w:r w:rsidRPr="001C690B">
              <w:rPr>
                <w:rFonts w:ascii="Calibri" w:eastAsia="宋体" w:hAnsi="Calibri" w:cs="Times New Roman"/>
                <w:szCs w:val="21"/>
                <w:lang w:val="es-ES" w:eastAsia="es-ES"/>
              </w:rPr>
              <w:t>Eje del motor</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L</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L</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L</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L</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L</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L</w:t>
            </w:r>
          </w:p>
        </w:tc>
      </w:tr>
      <w:tr w:rsidR="005270F2" w:rsidRPr="00F1068F" w:rsidTr="00385074">
        <w:trPr>
          <w:trHeight w:val="340"/>
        </w:trPr>
        <w:tc>
          <w:tcPr>
            <w:tcW w:w="2127" w:type="dxa"/>
            <w:gridSpan w:val="2"/>
            <w:vAlign w:val="center"/>
          </w:tcPr>
          <w:p w:rsidR="005270F2" w:rsidRPr="001C690B" w:rsidRDefault="005270F2" w:rsidP="00385074">
            <w:pPr>
              <w:jc w:val="center"/>
              <w:rPr>
                <w:rFonts w:ascii="Calibri" w:eastAsia="宋体" w:hAnsi="Calibri" w:cs="Times New Roman"/>
                <w:szCs w:val="21"/>
                <w:lang w:val="es-ES" w:eastAsia="es-ES"/>
              </w:rPr>
            </w:pPr>
            <w:r w:rsidRPr="001C690B">
              <w:rPr>
                <w:rFonts w:ascii="Calibri" w:eastAsia="宋体" w:hAnsi="Calibri" w:cs="Times New Roman"/>
                <w:szCs w:val="21"/>
                <w:lang w:val="es-ES" w:eastAsia="es-ES"/>
              </w:rPr>
              <w:t>Categoría de diseño</w:t>
            </w:r>
          </w:p>
        </w:tc>
        <w:tc>
          <w:tcPr>
            <w:tcW w:w="1488" w:type="dxa"/>
            <w:gridSpan w:val="2"/>
            <w:vAlign w:val="center"/>
          </w:tcPr>
          <w:p w:rsidR="005270F2" w:rsidRPr="004451F1" w:rsidRDefault="005270F2" w:rsidP="00385074">
            <w:pPr>
              <w:jc w:val="center"/>
            </w:pPr>
            <w:r>
              <w:rPr>
                <w:rFonts w:hint="eastAsia"/>
              </w:rPr>
              <w:t>C</w:t>
            </w:r>
          </w:p>
        </w:tc>
        <w:tc>
          <w:tcPr>
            <w:tcW w:w="1488" w:type="dxa"/>
            <w:gridSpan w:val="2"/>
            <w:vAlign w:val="center"/>
          </w:tcPr>
          <w:p w:rsidR="005270F2" w:rsidRPr="004451F1" w:rsidRDefault="005270F2" w:rsidP="00385074">
            <w:pPr>
              <w:jc w:val="center"/>
            </w:pPr>
            <w:r>
              <w:rPr>
                <w:rFonts w:hint="eastAsia"/>
              </w:rPr>
              <w:t>C</w:t>
            </w:r>
          </w:p>
        </w:tc>
        <w:tc>
          <w:tcPr>
            <w:tcW w:w="1489" w:type="dxa"/>
            <w:gridSpan w:val="2"/>
            <w:vAlign w:val="center"/>
          </w:tcPr>
          <w:p w:rsidR="005270F2" w:rsidRPr="004451F1" w:rsidRDefault="005270F2" w:rsidP="00385074">
            <w:pPr>
              <w:jc w:val="center"/>
            </w:pPr>
            <w:r>
              <w:rPr>
                <w:rFonts w:hint="eastAsia"/>
              </w:rPr>
              <w:t>C</w:t>
            </w:r>
          </w:p>
        </w:tc>
        <w:tc>
          <w:tcPr>
            <w:tcW w:w="1488" w:type="dxa"/>
            <w:gridSpan w:val="2"/>
            <w:vAlign w:val="center"/>
          </w:tcPr>
          <w:p w:rsidR="005270F2" w:rsidRPr="004451F1" w:rsidRDefault="005270F2" w:rsidP="00385074">
            <w:pPr>
              <w:jc w:val="center"/>
            </w:pPr>
            <w:r>
              <w:rPr>
                <w:rFonts w:hint="eastAsia"/>
              </w:rPr>
              <w:t>C</w:t>
            </w:r>
          </w:p>
        </w:tc>
        <w:tc>
          <w:tcPr>
            <w:tcW w:w="1488" w:type="dxa"/>
            <w:gridSpan w:val="2"/>
            <w:vAlign w:val="center"/>
          </w:tcPr>
          <w:p w:rsidR="005270F2" w:rsidRPr="004451F1" w:rsidRDefault="005270F2" w:rsidP="00385074">
            <w:pPr>
              <w:jc w:val="center"/>
            </w:pPr>
            <w:r>
              <w:rPr>
                <w:rFonts w:hint="eastAsia"/>
              </w:rPr>
              <w:t>C</w:t>
            </w:r>
          </w:p>
        </w:tc>
        <w:tc>
          <w:tcPr>
            <w:tcW w:w="1489" w:type="dxa"/>
            <w:gridSpan w:val="2"/>
            <w:vAlign w:val="center"/>
          </w:tcPr>
          <w:p w:rsidR="005270F2" w:rsidRPr="004451F1" w:rsidRDefault="005270F2" w:rsidP="00385074">
            <w:pPr>
              <w:jc w:val="center"/>
            </w:pPr>
            <w:r>
              <w:rPr>
                <w:rFonts w:hint="eastAsia"/>
              </w:rPr>
              <w:t>C</w:t>
            </w:r>
          </w:p>
        </w:tc>
      </w:tr>
      <w:tr w:rsidR="005270F2" w:rsidRPr="00F1068F" w:rsidTr="00385074">
        <w:trPr>
          <w:trHeight w:val="340"/>
        </w:trPr>
        <w:tc>
          <w:tcPr>
            <w:tcW w:w="2127" w:type="dxa"/>
            <w:gridSpan w:val="2"/>
            <w:vAlign w:val="center"/>
          </w:tcPr>
          <w:p w:rsidR="005270F2" w:rsidRPr="001C690B" w:rsidRDefault="005270F2" w:rsidP="00385074">
            <w:pPr>
              <w:jc w:val="center"/>
              <w:rPr>
                <w:rFonts w:ascii="Calibri" w:eastAsia="宋体" w:hAnsi="Calibri" w:cs="Times New Roman"/>
                <w:szCs w:val="21"/>
                <w:lang w:val="es-ES" w:eastAsia="es-ES"/>
              </w:rPr>
            </w:pPr>
            <w:r w:rsidRPr="001C690B">
              <w:rPr>
                <w:rFonts w:ascii="Calibri" w:eastAsia="宋体" w:hAnsi="Calibri" w:cs="Times New Roman"/>
                <w:szCs w:val="21"/>
                <w:lang w:val="es-ES" w:eastAsia="es-ES"/>
              </w:rPr>
              <w:t>Diámetro de los flotadores</w:t>
            </w:r>
          </w:p>
        </w:tc>
        <w:tc>
          <w:tcPr>
            <w:tcW w:w="1488" w:type="dxa"/>
            <w:gridSpan w:val="2"/>
            <w:vAlign w:val="center"/>
          </w:tcPr>
          <w:p w:rsidR="005270F2" w:rsidRPr="004451F1" w:rsidRDefault="005270F2" w:rsidP="00385074">
            <w:pPr>
              <w:jc w:val="center"/>
            </w:pPr>
            <w:r>
              <w:rPr>
                <w:rFonts w:hint="eastAsia"/>
              </w:rPr>
              <w:t>410mm</w:t>
            </w:r>
          </w:p>
        </w:tc>
        <w:tc>
          <w:tcPr>
            <w:tcW w:w="1488" w:type="dxa"/>
            <w:gridSpan w:val="2"/>
            <w:vAlign w:val="center"/>
          </w:tcPr>
          <w:p w:rsidR="005270F2" w:rsidRPr="004451F1" w:rsidRDefault="005270F2" w:rsidP="00385074">
            <w:pPr>
              <w:jc w:val="center"/>
            </w:pPr>
            <w:r>
              <w:rPr>
                <w:rFonts w:hint="eastAsia"/>
              </w:rPr>
              <w:t>430mm</w:t>
            </w:r>
          </w:p>
        </w:tc>
        <w:tc>
          <w:tcPr>
            <w:tcW w:w="1489" w:type="dxa"/>
            <w:gridSpan w:val="2"/>
            <w:vAlign w:val="center"/>
          </w:tcPr>
          <w:p w:rsidR="005270F2" w:rsidRPr="004451F1" w:rsidRDefault="005270F2" w:rsidP="00385074">
            <w:pPr>
              <w:jc w:val="center"/>
            </w:pPr>
            <w:r>
              <w:rPr>
                <w:rFonts w:hint="eastAsia"/>
              </w:rPr>
              <w:t>430mm</w:t>
            </w:r>
          </w:p>
        </w:tc>
        <w:tc>
          <w:tcPr>
            <w:tcW w:w="1488" w:type="dxa"/>
            <w:gridSpan w:val="2"/>
            <w:vAlign w:val="center"/>
          </w:tcPr>
          <w:p w:rsidR="005270F2" w:rsidRPr="004451F1" w:rsidRDefault="005270F2" w:rsidP="00385074">
            <w:pPr>
              <w:jc w:val="center"/>
            </w:pPr>
            <w:r>
              <w:rPr>
                <w:rFonts w:hint="eastAsia"/>
              </w:rPr>
              <w:t>470mm</w:t>
            </w:r>
          </w:p>
        </w:tc>
        <w:tc>
          <w:tcPr>
            <w:tcW w:w="1488" w:type="dxa"/>
            <w:gridSpan w:val="2"/>
            <w:vAlign w:val="center"/>
          </w:tcPr>
          <w:p w:rsidR="005270F2" w:rsidRPr="004451F1" w:rsidRDefault="005270F2" w:rsidP="00385074">
            <w:pPr>
              <w:jc w:val="center"/>
            </w:pPr>
            <w:r w:rsidRPr="000B0273">
              <w:t>470mm</w:t>
            </w:r>
          </w:p>
        </w:tc>
        <w:tc>
          <w:tcPr>
            <w:tcW w:w="1489" w:type="dxa"/>
            <w:gridSpan w:val="2"/>
            <w:vAlign w:val="center"/>
          </w:tcPr>
          <w:p w:rsidR="005270F2" w:rsidRPr="004451F1" w:rsidRDefault="005270F2" w:rsidP="00385074">
            <w:pPr>
              <w:jc w:val="center"/>
            </w:pPr>
            <w:r w:rsidRPr="002706B4">
              <w:t>470mm</w:t>
            </w:r>
          </w:p>
        </w:tc>
      </w:tr>
      <w:tr w:rsidR="005270F2" w:rsidRPr="00F1068F" w:rsidTr="00385074">
        <w:trPr>
          <w:trHeight w:val="327"/>
        </w:trPr>
        <w:tc>
          <w:tcPr>
            <w:tcW w:w="2127" w:type="dxa"/>
            <w:gridSpan w:val="2"/>
            <w:vAlign w:val="center"/>
          </w:tcPr>
          <w:p w:rsidR="005270F2" w:rsidRPr="001C690B" w:rsidRDefault="005270F2" w:rsidP="00385074">
            <w:pPr>
              <w:jc w:val="center"/>
              <w:rPr>
                <w:szCs w:val="21"/>
              </w:rPr>
            </w:pPr>
            <w:r w:rsidRPr="001C690B">
              <w:rPr>
                <w:rFonts w:ascii="Calibri" w:eastAsia="宋体" w:hAnsi="Calibri" w:cs="Times New Roman"/>
                <w:szCs w:val="21"/>
                <w:lang w:val="es-ES" w:eastAsia="es-ES"/>
              </w:rPr>
              <w:t>Peso máx. del motor</w:t>
            </w:r>
          </w:p>
        </w:tc>
        <w:tc>
          <w:tcPr>
            <w:tcW w:w="744" w:type="dxa"/>
            <w:vAlign w:val="center"/>
          </w:tcPr>
          <w:p w:rsidR="005270F2" w:rsidRPr="00E90B98" w:rsidRDefault="005270F2" w:rsidP="00385074">
            <w:pPr>
              <w:spacing w:line="320" w:lineRule="exact"/>
              <w:jc w:val="center"/>
              <w:rPr>
                <w:rFonts w:eastAsia="微软雅黑"/>
                <w:szCs w:val="21"/>
              </w:rPr>
            </w:pPr>
            <w:r>
              <w:rPr>
                <w:rFonts w:eastAsia="微软雅黑" w:hint="eastAsia"/>
                <w:szCs w:val="21"/>
              </w:rPr>
              <w:t>124,</w:t>
            </w:r>
            <w:r w:rsidRPr="00E90B98">
              <w:rPr>
                <w:rFonts w:eastAsia="微软雅黑" w:hint="eastAsia"/>
                <w:szCs w:val="21"/>
              </w:rPr>
              <w:t>1</w:t>
            </w:r>
          </w:p>
          <w:p w:rsidR="005270F2" w:rsidRPr="00E90B98" w:rsidRDefault="005270F2" w:rsidP="00385074">
            <w:pPr>
              <w:spacing w:line="320" w:lineRule="exact"/>
              <w:jc w:val="center"/>
              <w:rPr>
                <w:rFonts w:eastAsia="微软雅黑"/>
                <w:szCs w:val="21"/>
              </w:rPr>
            </w:pPr>
            <w:r w:rsidRPr="00E90B98">
              <w:rPr>
                <w:rFonts w:eastAsia="微软雅黑"/>
                <w:szCs w:val="21"/>
              </w:rPr>
              <w:t>K</w:t>
            </w:r>
            <w:r w:rsidRPr="00E90B98">
              <w:rPr>
                <w:rFonts w:eastAsia="微软雅黑" w:hint="eastAsia"/>
                <w:szCs w:val="21"/>
              </w:rPr>
              <w:t>g</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274lb</w:t>
            </w:r>
          </w:p>
        </w:tc>
        <w:tc>
          <w:tcPr>
            <w:tcW w:w="744" w:type="dxa"/>
            <w:vAlign w:val="center"/>
          </w:tcPr>
          <w:p w:rsidR="005270F2" w:rsidRPr="00E90B98" w:rsidRDefault="005270F2" w:rsidP="00385074">
            <w:pPr>
              <w:spacing w:line="320" w:lineRule="exact"/>
              <w:jc w:val="center"/>
              <w:rPr>
                <w:rFonts w:eastAsia="微软雅黑"/>
                <w:szCs w:val="21"/>
              </w:rPr>
            </w:pPr>
            <w:r>
              <w:rPr>
                <w:rFonts w:eastAsia="微软雅黑" w:hint="eastAsia"/>
                <w:szCs w:val="21"/>
              </w:rPr>
              <w:t>124,</w:t>
            </w:r>
            <w:r w:rsidRPr="00E90B98">
              <w:rPr>
                <w:rFonts w:eastAsia="微软雅黑" w:hint="eastAsia"/>
                <w:szCs w:val="21"/>
              </w:rPr>
              <w:t>1</w:t>
            </w:r>
          </w:p>
          <w:p w:rsidR="005270F2" w:rsidRPr="00E90B98" w:rsidRDefault="005270F2" w:rsidP="00385074">
            <w:pPr>
              <w:spacing w:line="320" w:lineRule="exact"/>
              <w:jc w:val="center"/>
              <w:rPr>
                <w:rFonts w:eastAsia="微软雅黑"/>
                <w:szCs w:val="21"/>
              </w:rPr>
            </w:pPr>
            <w:r w:rsidRPr="00E90B98">
              <w:rPr>
                <w:rFonts w:eastAsia="微软雅黑" w:hint="eastAsia"/>
                <w:szCs w:val="21"/>
              </w:rPr>
              <w:t>kg</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274lb</w:t>
            </w:r>
          </w:p>
        </w:tc>
        <w:tc>
          <w:tcPr>
            <w:tcW w:w="744" w:type="dxa"/>
            <w:vAlign w:val="center"/>
          </w:tcPr>
          <w:p w:rsidR="005270F2" w:rsidRPr="00E90B98" w:rsidRDefault="005270F2" w:rsidP="00385074">
            <w:pPr>
              <w:spacing w:line="320" w:lineRule="exact"/>
              <w:jc w:val="center"/>
              <w:rPr>
                <w:rFonts w:eastAsia="微软雅黑"/>
                <w:szCs w:val="21"/>
              </w:rPr>
            </w:pPr>
            <w:r>
              <w:rPr>
                <w:rFonts w:eastAsia="微软雅黑" w:hint="eastAsia"/>
                <w:szCs w:val="21"/>
              </w:rPr>
              <w:t>124,</w:t>
            </w:r>
            <w:r w:rsidRPr="00E90B98">
              <w:rPr>
                <w:rFonts w:eastAsia="微软雅黑" w:hint="eastAsia"/>
                <w:szCs w:val="21"/>
              </w:rPr>
              <w:t>1</w:t>
            </w:r>
          </w:p>
          <w:p w:rsidR="005270F2" w:rsidRPr="00E90B98" w:rsidRDefault="005270F2" w:rsidP="00385074">
            <w:pPr>
              <w:spacing w:line="320" w:lineRule="exact"/>
              <w:jc w:val="center"/>
              <w:rPr>
                <w:rFonts w:eastAsia="微软雅黑"/>
                <w:szCs w:val="21"/>
              </w:rPr>
            </w:pPr>
            <w:r w:rsidRPr="00E90B98">
              <w:rPr>
                <w:rFonts w:eastAsia="微软雅黑" w:hint="eastAsia"/>
                <w:szCs w:val="21"/>
              </w:rPr>
              <w:t>kg</w:t>
            </w:r>
          </w:p>
        </w:tc>
        <w:tc>
          <w:tcPr>
            <w:tcW w:w="745"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274lb</w:t>
            </w:r>
          </w:p>
        </w:tc>
        <w:tc>
          <w:tcPr>
            <w:tcW w:w="744" w:type="dxa"/>
            <w:vAlign w:val="center"/>
          </w:tcPr>
          <w:p w:rsidR="005270F2" w:rsidRPr="00E90B98" w:rsidRDefault="005270F2" w:rsidP="00385074">
            <w:pPr>
              <w:spacing w:line="320" w:lineRule="exact"/>
              <w:jc w:val="center"/>
              <w:rPr>
                <w:rFonts w:eastAsia="微软雅黑"/>
                <w:szCs w:val="21"/>
              </w:rPr>
            </w:pPr>
            <w:r>
              <w:rPr>
                <w:rFonts w:eastAsia="微软雅黑" w:hint="eastAsia"/>
                <w:szCs w:val="21"/>
              </w:rPr>
              <w:t>161,</w:t>
            </w:r>
            <w:r w:rsidRPr="00E90B98">
              <w:rPr>
                <w:rFonts w:eastAsia="微软雅黑" w:hint="eastAsia"/>
                <w:szCs w:val="21"/>
              </w:rPr>
              <w:t>7</w:t>
            </w:r>
          </w:p>
          <w:p w:rsidR="005270F2" w:rsidRPr="00E90B98" w:rsidRDefault="005270F2" w:rsidP="00385074">
            <w:pPr>
              <w:spacing w:line="320" w:lineRule="exact"/>
              <w:jc w:val="center"/>
              <w:rPr>
                <w:rFonts w:eastAsia="微软雅黑"/>
                <w:szCs w:val="21"/>
              </w:rPr>
            </w:pPr>
            <w:r w:rsidRPr="00E90B98">
              <w:rPr>
                <w:rFonts w:eastAsia="微软雅黑" w:hint="eastAsia"/>
                <w:szCs w:val="21"/>
              </w:rPr>
              <w:t>kg</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356lb</w:t>
            </w:r>
          </w:p>
        </w:tc>
        <w:tc>
          <w:tcPr>
            <w:tcW w:w="744" w:type="dxa"/>
            <w:vAlign w:val="center"/>
          </w:tcPr>
          <w:p w:rsidR="005270F2" w:rsidRPr="00E90B98" w:rsidRDefault="005270F2" w:rsidP="00385074">
            <w:pPr>
              <w:spacing w:line="320" w:lineRule="exact"/>
              <w:jc w:val="center"/>
              <w:rPr>
                <w:rFonts w:eastAsia="微软雅黑"/>
                <w:szCs w:val="21"/>
              </w:rPr>
            </w:pPr>
            <w:r>
              <w:rPr>
                <w:rFonts w:eastAsia="微软雅黑" w:hint="eastAsia"/>
                <w:szCs w:val="21"/>
              </w:rPr>
              <w:t>188,</w:t>
            </w:r>
            <w:r w:rsidRPr="00E90B98">
              <w:rPr>
                <w:rFonts w:eastAsia="微软雅黑" w:hint="eastAsia"/>
                <w:szCs w:val="21"/>
              </w:rPr>
              <w:t>5</w:t>
            </w:r>
          </w:p>
          <w:p w:rsidR="005270F2" w:rsidRPr="00E90B98" w:rsidRDefault="005270F2" w:rsidP="00385074">
            <w:pPr>
              <w:spacing w:line="320" w:lineRule="exact"/>
              <w:jc w:val="center"/>
              <w:rPr>
                <w:rFonts w:eastAsia="微软雅黑"/>
                <w:szCs w:val="21"/>
              </w:rPr>
            </w:pPr>
            <w:r w:rsidRPr="00E90B98">
              <w:rPr>
                <w:rFonts w:eastAsia="微软雅黑"/>
                <w:szCs w:val="21"/>
              </w:rPr>
              <w:t>kg</w:t>
            </w:r>
          </w:p>
        </w:tc>
        <w:tc>
          <w:tcPr>
            <w:tcW w:w="744"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416lb</w:t>
            </w:r>
          </w:p>
        </w:tc>
        <w:tc>
          <w:tcPr>
            <w:tcW w:w="744" w:type="dxa"/>
            <w:vAlign w:val="center"/>
          </w:tcPr>
          <w:p w:rsidR="005270F2" w:rsidRPr="00E90B98" w:rsidRDefault="005270F2" w:rsidP="00385074">
            <w:pPr>
              <w:spacing w:line="320" w:lineRule="exact"/>
              <w:jc w:val="center"/>
              <w:rPr>
                <w:rFonts w:eastAsia="微软雅黑"/>
                <w:szCs w:val="21"/>
              </w:rPr>
            </w:pPr>
            <w:r>
              <w:rPr>
                <w:rFonts w:eastAsia="微软雅黑" w:hint="eastAsia"/>
                <w:szCs w:val="21"/>
              </w:rPr>
              <w:t>207,</w:t>
            </w:r>
            <w:r w:rsidRPr="00E90B98">
              <w:rPr>
                <w:rFonts w:eastAsia="微软雅黑" w:hint="eastAsia"/>
                <w:szCs w:val="21"/>
              </w:rPr>
              <w:t>6</w:t>
            </w:r>
          </w:p>
          <w:p w:rsidR="005270F2" w:rsidRPr="00E90B98" w:rsidRDefault="005270F2" w:rsidP="00385074">
            <w:pPr>
              <w:spacing w:line="320" w:lineRule="exact"/>
              <w:jc w:val="center"/>
              <w:rPr>
                <w:rFonts w:eastAsia="微软雅黑"/>
                <w:szCs w:val="21"/>
              </w:rPr>
            </w:pPr>
            <w:r w:rsidRPr="00E90B98">
              <w:rPr>
                <w:rFonts w:eastAsia="微软雅黑" w:hint="eastAsia"/>
                <w:szCs w:val="21"/>
              </w:rPr>
              <w:t>kg</w:t>
            </w:r>
          </w:p>
        </w:tc>
        <w:tc>
          <w:tcPr>
            <w:tcW w:w="745" w:type="dxa"/>
            <w:vAlign w:val="center"/>
          </w:tcPr>
          <w:p w:rsidR="005270F2" w:rsidRPr="00E90B98" w:rsidRDefault="005270F2" w:rsidP="00385074">
            <w:pPr>
              <w:spacing w:line="320" w:lineRule="exact"/>
              <w:jc w:val="center"/>
              <w:rPr>
                <w:rFonts w:eastAsia="微软雅黑"/>
                <w:szCs w:val="21"/>
              </w:rPr>
            </w:pPr>
            <w:r w:rsidRPr="00E90B98">
              <w:rPr>
                <w:rFonts w:eastAsia="微软雅黑" w:hint="eastAsia"/>
                <w:szCs w:val="21"/>
              </w:rPr>
              <w:t>458lb</w:t>
            </w:r>
          </w:p>
        </w:tc>
      </w:tr>
      <w:tr w:rsidR="005270F2" w:rsidRPr="00F1068F" w:rsidTr="00385074">
        <w:trPr>
          <w:trHeight w:val="340"/>
        </w:trPr>
        <w:tc>
          <w:tcPr>
            <w:tcW w:w="2127" w:type="dxa"/>
            <w:gridSpan w:val="2"/>
            <w:vAlign w:val="center"/>
          </w:tcPr>
          <w:p w:rsidR="005270F2" w:rsidRPr="001C690B" w:rsidRDefault="005270F2" w:rsidP="00385074">
            <w:pPr>
              <w:spacing w:line="320" w:lineRule="exact"/>
              <w:jc w:val="center"/>
              <w:rPr>
                <w:rFonts w:eastAsia="微软雅黑"/>
                <w:sz w:val="18"/>
                <w:szCs w:val="18"/>
              </w:rPr>
            </w:pPr>
            <w:r w:rsidRPr="001C690B">
              <w:rPr>
                <w:rFonts w:eastAsia="微软雅黑"/>
                <w:sz w:val="18"/>
                <w:szCs w:val="18"/>
              </w:rPr>
              <w:t>Capacidad del depósito de combustible</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30L</w:t>
            </w:r>
          </w:p>
        </w:tc>
        <w:tc>
          <w:tcPr>
            <w:tcW w:w="1489" w:type="dxa"/>
            <w:gridSpan w:val="2"/>
            <w:vAlign w:val="center"/>
          </w:tcPr>
          <w:p w:rsidR="005270F2" w:rsidRPr="004451F1" w:rsidRDefault="005270F2" w:rsidP="00385074">
            <w:pPr>
              <w:spacing w:line="320" w:lineRule="exact"/>
              <w:jc w:val="center"/>
              <w:rPr>
                <w:rFonts w:eastAsia="微软雅黑"/>
                <w:szCs w:val="21"/>
              </w:rPr>
            </w:pPr>
            <w:r w:rsidRPr="002D64C8">
              <w:rPr>
                <w:rFonts w:eastAsia="微软雅黑"/>
                <w:szCs w:val="21"/>
              </w:rPr>
              <w:t>30L</w:t>
            </w:r>
          </w:p>
        </w:tc>
        <w:tc>
          <w:tcPr>
            <w:tcW w:w="1488" w:type="dxa"/>
            <w:gridSpan w:val="2"/>
            <w:vAlign w:val="center"/>
          </w:tcPr>
          <w:p w:rsidR="005270F2" w:rsidRPr="004451F1" w:rsidRDefault="005270F2" w:rsidP="00385074">
            <w:pPr>
              <w:spacing w:line="320" w:lineRule="exact"/>
              <w:jc w:val="center"/>
              <w:rPr>
                <w:rFonts w:eastAsia="微软雅黑"/>
                <w:szCs w:val="21"/>
              </w:rPr>
            </w:pPr>
            <w:r w:rsidRPr="002D64C8">
              <w:rPr>
                <w:rFonts w:eastAsia="微软雅黑"/>
                <w:szCs w:val="21"/>
              </w:rPr>
              <w:t>30L</w:t>
            </w:r>
          </w:p>
        </w:tc>
        <w:tc>
          <w:tcPr>
            <w:tcW w:w="1488"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55L</w:t>
            </w:r>
          </w:p>
        </w:tc>
        <w:tc>
          <w:tcPr>
            <w:tcW w:w="1489" w:type="dxa"/>
            <w:gridSpan w:val="2"/>
            <w:vAlign w:val="center"/>
          </w:tcPr>
          <w:p w:rsidR="005270F2" w:rsidRPr="004451F1" w:rsidRDefault="005270F2" w:rsidP="00385074">
            <w:pPr>
              <w:spacing w:line="320" w:lineRule="exact"/>
              <w:jc w:val="center"/>
              <w:rPr>
                <w:rFonts w:eastAsia="微软雅黑"/>
                <w:szCs w:val="21"/>
              </w:rPr>
            </w:pPr>
            <w:r>
              <w:rPr>
                <w:rFonts w:eastAsia="微软雅黑" w:hint="eastAsia"/>
                <w:szCs w:val="21"/>
              </w:rPr>
              <w:t>55L</w:t>
            </w:r>
          </w:p>
        </w:tc>
      </w:tr>
    </w:tbl>
    <w:p w:rsidR="00402651" w:rsidRPr="00F1068F" w:rsidRDefault="00BA4773" w:rsidP="00402651">
      <w:pPr>
        <w:keepNext/>
        <w:keepLines/>
        <w:spacing w:before="260" w:after="260" w:line="416" w:lineRule="auto"/>
        <w:outlineLvl w:val="2"/>
        <w:rPr>
          <w:rFonts w:ascii="Calibri" w:eastAsia="宋体" w:hAnsi="Calibri" w:cs="Times New Roman"/>
          <w:b/>
          <w:bCs/>
          <w:sz w:val="36"/>
          <w:szCs w:val="36"/>
          <w:lang w:val="es-ES" w:eastAsia="es-ES"/>
        </w:rPr>
      </w:pPr>
      <w:bookmarkStart w:id="85" w:name="_Toc50117820"/>
      <w:r>
        <w:rPr>
          <w:rFonts w:eastAsia="微软雅黑"/>
          <w:b/>
          <w:noProof/>
          <w:sz w:val="24"/>
          <w:szCs w:val="24"/>
        </w:rPr>
        <w:drawing>
          <wp:anchor distT="0" distB="0" distL="114300" distR="114300" simplePos="0" relativeHeight="252092416" behindDoc="1" locked="0" layoutInCell="1" allowOverlap="1" wp14:anchorId="31499AAE" wp14:editId="6FBFD9F4">
            <wp:simplePos x="0" y="0"/>
            <wp:positionH relativeFrom="column">
              <wp:posOffset>1464945</wp:posOffset>
            </wp:positionH>
            <wp:positionV relativeFrom="paragraph">
              <wp:posOffset>481330</wp:posOffset>
            </wp:positionV>
            <wp:extent cx="3234690" cy="2686050"/>
            <wp:effectExtent l="0" t="0" r="3810" b="0"/>
            <wp:wrapNone/>
            <wp:docPr id="37" name="图片 37" descr="C:\Users\admin\AppData\Local\Temp\15990348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03486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469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rFonts w:ascii="Calibri" w:eastAsia="宋体" w:hAnsi="Calibri" w:cs="Times New Roman"/>
          <w:b/>
          <w:bCs/>
          <w:sz w:val="36"/>
          <w:szCs w:val="32"/>
          <w:lang w:val="es-ES" w:eastAsia="es-ES"/>
        </w:rPr>
        <w:t>Disposición general</w:t>
      </w:r>
      <w:bookmarkEnd w:id="84"/>
      <w:bookmarkEnd w:id="85"/>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keepNext/>
        <w:keepLines/>
        <w:spacing w:before="260" w:after="260" w:line="416" w:lineRule="auto"/>
        <w:outlineLvl w:val="2"/>
        <w:rPr>
          <w:rFonts w:ascii="Calibri" w:eastAsia="宋体" w:hAnsi="Calibri" w:cs="Times New Roman"/>
          <w:b/>
          <w:bCs/>
          <w:sz w:val="36"/>
          <w:szCs w:val="36"/>
          <w:lang w:val="es-ES"/>
        </w:rPr>
      </w:pPr>
      <w:bookmarkStart w:id="86" w:name="_Toc50117821"/>
      <w:r w:rsidRPr="00F1068F">
        <w:rPr>
          <w:rFonts w:ascii="Calibri" w:eastAsia="宋体" w:hAnsi="Calibri" w:cs="Times New Roman"/>
          <w:b/>
          <w:bCs/>
          <w:noProof/>
          <w:sz w:val="32"/>
          <w:szCs w:val="32"/>
        </w:rPr>
        <w:lastRenderedPageBreak/>
        <w:drawing>
          <wp:anchor distT="0" distB="0" distL="114300" distR="114300" simplePos="0" relativeHeight="251977728" behindDoc="1" locked="0" layoutInCell="1" allowOverlap="1" wp14:anchorId="2E195031" wp14:editId="1C262685">
            <wp:simplePos x="0" y="0"/>
            <wp:positionH relativeFrom="column">
              <wp:posOffset>2480310</wp:posOffset>
            </wp:positionH>
            <wp:positionV relativeFrom="paragraph">
              <wp:posOffset>-34290</wp:posOffset>
            </wp:positionV>
            <wp:extent cx="3228975" cy="525145"/>
            <wp:effectExtent l="0" t="0" r="9525" b="8255"/>
            <wp:wrapNone/>
            <wp:docPr id="80" name="图片 80"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2015-11-09_Highfield alu boa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68F">
        <w:rPr>
          <w:rFonts w:ascii="Calibri" w:eastAsia="宋体" w:hAnsi="Calibri" w:cs="Times New Roman"/>
          <w:b/>
          <w:bCs/>
          <w:sz w:val="36"/>
          <w:szCs w:val="32"/>
          <w:lang w:val="es-ES" w:eastAsia="es-ES"/>
        </w:rPr>
        <w:t xml:space="preserve">Especificaciones: </w:t>
      </w:r>
      <w:r w:rsidR="005270F2">
        <w:rPr>
          <w:rFonts w:ascii="Calibri" w:eastAsia="宋体" w:hAnsi="Calibri" w:cs="Times New Roman" w:hint="eastAsia"/>
          <w:b/>
          <w:bCs/>
          <w:sz w:val="36"/>
          <w:szCs w:val="32"/>
          <w:lang w:val="es-ES"/>
        </w:rPr>
        <w:t>Sport</w:t>
      </w:r>
      <w:bookmarkEnd w:id="86"/>
    </w:p>
    <w:tbl>
      <w:tblPr>
        <w:tblStyle w:val="a7"/>
        <w:tblW w:w="10915" w:type="dxa"/>
        <w:tblInd w:w="-601" w:type="dxa"/>
        <w:tblLayout w:type="fixed"/>
        <w:tblLook w:val="04A0" w:firstRow="1" w:lastRow="0" w:firstColumn="1" w:lastColumn="0" w:noHBand="0" w:noVBand="1"/>
      </w:tblPr>
      <w:tblGrid>
        <w:gridCol w:w="1985"/>
        <w:gridCol w:w="567"/>
        <w:gridCol w:w="1393"/>
        <w:gridCol w:w="1394"/>
        <w:gridCol w:w="1394"/>
        <w:gridCol w:w="1394"/>
        <w:gridCol w:w="1394"/>
        <w:gridCol w:w="1394"/>
      </w:tblGrid>
      <w:tr w:rsidR="00385074" w:rsidRPr="00F1068F" w:rsidTr="00385074">
        <w:trPr>
          <w:trHeight w:val="340"/>
        </w:trPr>
        <w:tc>
          <w:tcPr>
            <w:tcW w:w="2552" w:type="dxa"/>
            <w:gridSpan w:val="2"/>
            <w:vMerge w:val="restart"/>
            <w:vAlign w:val="center"/>
          </w:tcPr>
          <w:p w:rsidR="00385074" w:rsidRPr="004451F1" w:rsidRDefault="00676FF1" w:rsidP="00385074">
            <w:pPr>
              <w:spacing w:line="320" w:lineRule="exact"/>
              <w:jc w:val="center"/>
              <w:rPr>
                <w:rFonts w:eastAsia="微软雅黑"/>
                <w:b/>
                <w:sz w:val="24"/>
                <w:szCs w:val="24"/>
              </w:rPr>
            </w:pPr>
            <w:r w:rsidRPr="00676FF1">
              <w:rPr>
                <w:rFonts w:eastAsia="微软雅黑"/>
                <w:b/>
                <w:sz w:val="24"/>
                <w:szCs w:val="24"/>
              </w:rPr>
              <w:t>Descripción</w:t>
            </w:r>
          </w:p>
        </w:tc>
        <w:tc>
          <w:tcPr>
            <w:tcW w:w="8363" w:type="dxa"/>
            <w:gridSpan w:val="6"/>
            <w:shd w:val="clear" w:color="auto" w:fill="D9D9D9" w:themeFill="background1" w:themeFillShade="D9"/>
            <w:vAlign w:val="center"/>
          </w:tcPr>
          <w:p w:rsidR="00385074" w:rsidRPr="004451F1" w:rsidRDefault="002E40C3" w:rsidP="00385074">
            <w:pPr>
              <w:spacing w:line="320" w:lineRule="exact"/>
              <w:jc w:val="center"/>
              <w:rPr>
                <w:rFonts w:eastAsia="微软雅黑"/>
                <w:b/>
                <w:sz w:val="28"/>
                <w:szCs w:val="28"/>
              </w:rPr>
            </w:pPr>
            <w:r w:rsidRPr="002E40C3">
              <w:rPr>
                <w:rFonts w:eastAsia="微软雅黑"/>
                <w:b/>
                <w:sz w:val="28"/>
                <w:szCs w:val="28"/>
              </w:rPr>
              <w:t>Modelos Sport</w:t>
            </w:r>
          </w:p>
        </w:tc>
      </w:tr>
      <w:tr w:rsidR="00385074" w:rsidRPr="00F1068F" w:rsidTr="00385074">
        <w:trPr>
          <w:trHeight w:val="340"/>
        </w:trPr>
        <w:tc>
          <w:tcPr>
            <w:tcW w:w="2552" w:type="dxa"/>
            <w:gridSpan w:val="2"/>
            <w:vMerge/>
            <w:vAlign w:val="center"/>
          </w:tcPr>
          <w:p w:rsidR="00385074" w:rsidRPr="004451F1" w:rsidRDefault="00385074" w:rsidP="00385074">
            <w:pPr>
              <w:spacing w:line="320" w:lineRule="exact"/>
              <w:jc w:val="center"/>
              <w:rPr>
                <w:rFonts w:eastAsia="微软雅黑"/>
                <w:b/>
                <w:szCs w:val="21"/>
              </w:rPr>
            </w:pPr>
          </w:p>
        </w:tc>
        <w:tc>
          <w:tcPr>
            <w:tcW w:w="2787" w:type="dxa"/>
            <w:gridSpan w:val="2"/>
            <w:vAlign w:val="center"/>
          </w:tcPr>
          <w:p w:rsidR="00385074" w:rsidRPr="004451F1" w:rsidRDefault="00385074" w:rsidP="00385074">
            <w:pPr>
              <w:spacing w:line="320" w:lineRule="exact"/>
              <w:jc w:val="center"/>
              <w:rPr>
                <w:rFonts w:eastAsia="微软雅黑"/>
                <w:b/>
                <w:szCs w:val="21"/>
              </w:rPr>
            </w:pPr>
            <w:r>
              <w:rPr>
                <w:rFonts w:eastAsia="微软雅黑" w:hint="eastAsia"/>
                <w:b/>
                <w:szCs w:val="21"/>
              </w:rPr>
              <w:t>520</w:t>
            </w:r>
          </w:p>
        </w:tc>
        <w:tc>
          <w:tcPr>
            <w:tcW w:w="2788" w:type="dxa"/>
            <w:gridSpan w:val="2"/>
            <w:vAlign w:val="center"/>
          </w:tcPr>
          <w:p w:rsidR="00385074" w:rsidRPr="004451F1" w:rsidRDefault="00385074" w:rsidP="00385074">
            <w:pPr>
              <w:spacing w:line="320" w:lineRule="exact"/>
              <w:jc w:val="center"/>
              <w:rPr>
                <w:rFonts w:eastAsia="微软雅黑"/>
                <w:b/>
                <w:szCs w:val="21"/>
              </w:rPr>
            </w:pPr>
            <w:r>
              <w:rPr>
                <w:rFonts w:eastAsia="微软雅黑" w:hint="eastAsia"/>
                <w:b/>
                <w:szCs w:val="21"/>
              </w:rPr>
              <w:t>560</w:t>
            </w:r>
          </w:p>
        </w:tc>
        <w:tc>
          <w:tcPr>
            <w:tcW w:w="2788" w:type="dxa"/>
            <w:gridSpan w:val="2"/>
            <w:vAlign w:val="center"/>
          </w:tcPr>
          <w:p w:rsidR="00385074" w:rsidRPr="004451F1" w:rsidRDefault="00385074" w:rsidP="00385074">
            <w:pPr>
              <w:spacing w:line="320" w:lineRule="exact"/>
              <w:jc w:val="center"/>
              <w:rPr>
                <w:rFonts w:eastAsia="微软雅黑"/>
                <w:b/>
                <w:szCs w:val="21"/>
              </w:rPr>
            </w:pPr>
            <w:r>
              <w:rPr>
                <w:rFonts w:eastAsia="微软雅黑" w:hint="eastAsia"/>
                <w:b/>
                <w:szCs w:val="21"/>
              </w:rPr>
              <w:t>650</w:t>
            </w:r>
          </w:p>
        </w:tc>
      </w:tr>
      <w:tr w:rsidR="00EB38C2" w:rsidRPr="00F1068F" w:rsidTr="00385074">
        <w:trPr>
          <w:trHeight w:val="340"/>
        </w:trPr>
        <w:tc>
          <w:tcPr>
            <w:tcW w:w="2552" w:type="dxa"/>
            <w:gridSpan w:val="2"/>
            <w:vAlign w:val="center"/>
          </w:tcPr>
          <w:p w:rsidR="00EB38C2" w:rsidRPr="009E3A1C" w:rsidRDefault="00EB38C2"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Material del casco</w:t>
            </w:r>
          </w:p>
        </w:tc>
        <w:tc>
          <w:tcPr>
            <w:tcW w:w="8363" w:type="dxa"/>
            <w:gridSpan w:val="6"/>
            <w:vAlign w:val="center"/>
          </w:tcPr>
          <w:p w:rsidR="00EB38C2" w:rsidRPr="00EF60C7" w:rsidRDefault="00EB38C2" w:rsidP="00434104">
            <w:pPr>
              <w:spacing w:line="320" w:lineRule="exact"/>
              <w:jc w:val="center"/>
              <w:rPr>
                <w:rFonts w:ascii="Calibri" w:eastAsia="微软雅黑" w:hAnsi="Calibri" w:cs="Times New Roman"/>
                <w:szCs w:val="21"/>
                <w:lang w:val="es-ES" w:eastAsia="es-ES"/>
              </w:rPr>
            </w:pPr>
            <w:r w:rsidRPr="00EF60C7">
              <w:rPr>
                <w:rFonts w:ascii="Calibri" w:eastAsia="宋体" w:hAnsi="Calibri" w:cs="Times New Roman"/>
                <w:lang w:val="es-ES" w:eastAsia="es-ES"/>
              </w:rPr>
              <w:t>Aleación de aluminio marino serie 5</w:t>
            </w:r>
          </w:p>
        </w:tc>
      </w:tr>
      <w:tr w:rsidR="00EB38C2" w:rsidRPr="00F1068F" w:rsidTr="00385074">
        <w:trPr>
          <w:trHeight w:val="340"/>
        </w:trPr>
        <w:tc>
          <w:tcPr>
            <w:tcW w:w="2552" w:type="dxa"/>
            <w:gridSpan w:val="2"/>
            <w:vAlign w:val="center"/>
          </w:tcPr>
          <w:p w:rsidR="00EB38C2" w:rsidRPr="009E3A1C" w:rsidRDefault="00EB38C2"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Material de la cubierta</w:t>
            </w:r>
          </w:p>
        </w:tc>
        <w:tc>
          <w:tcPr>
            <w:tcW w:w="8363" w:type="dxa"/>
            <w:gridSpan w:val="6"/>
            <w:vAlign w:val="center"/>
          </w:tcPr>
          <w:p w:rsidR="00EB38C2" w:rsidRPr="00EF60C7" w:rsidRDefault="00EB38C2" w:rsidP="00434104">
            <w:pPr>
              <w:spacing w:line="320" w:lineRule="exact"/>
              <w:jc w:val="center"/>
              <w:rPr>
                <w:rFonts w:ascii="Calibri" w:eastAsia="微软雅黑" w:hAnsi="Calibri" w:cs="Times New Roman"/>
                <w:szCs w:val="21"/>
                <w:lang w:val="es-ES" w:eastAsia="es-ES"/>
              </w:rPr>
            </w:pPr>
            <w:r w:rsidRPr="00EF60C7">
              <w:rPr>
                <w:rFonts w:ascii="Calibri" w:eastAsia="宋体" w:hAnsi="Calibri" w:cs="Times New Roman"/>
                <w:lang w:val="es-ES" w:eastAsia="es-ES"/>
              </w:rPr>
              <w:t>Aleación de aluminio marino serie 5</w:t>
            </w:r>
          </w:p>
        </w:tc>
      </w:tr>
      <w:tr w:rsidR="00EB38C2" w:rsidRPr="00F1068F" w:rsidTr="00385074">
        <w:trPr>
          <w:trHeight w:val="340"/>
        </w:trPr>
        <w:tc>
          <w:tcPr>
            <w:tcW w:w="2552" w:type="dxa"/>
            <w:gridSpan w:val="2"/>
            <w:vAlign w:val="center"/>
          </w:tcPr>
          <w:p w:rsidR="00EB38C2" w:rsidRPr="009E3A1C" w:rsidRDefault="00EB38C2"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Material de los flotadores</w:t>
            </w:r>
          </w:p>
        </w:tc>
        <w:tc>
          <w:tcPr>
            <w:tcW w:w="8363" w:type="dxa"/>
            <w:gridSpan w:val="6"/>
            <w:vAlign w:val="center"/>
          </w:tcPr>
          <w:p w:rsidR="00EB38C2" w:rsidRPr="00EF60C7" w:rsidRDefault="00EB38C2" w:rsidP="00434104">
            <w:pPr>
              <w:spacing w:line="320" w:lineRule="exact"/>
              <w:jc w:val="center"/>
              <w:rPr>
                <w:rFonts w:ascii="Calibri" w:eastAsia="微软雅黑" w:hAnsi="Calibri" w:cs="Times New Roman"/>
                <w:szCs w:val="21"/>
                <w:lang w:val="es-ES" w:eastAsia="es-ES"/>
              </w:rPr>
            </w:pPr>
            <w:r w:rsidRPr="00EF60C7">
              <w:rPr>
                <w:rFonts w:ascii="Calibri" w:eastAsia="宋体" w:hAnsi="Calibri" w:cs="Times New Roman"/>
                <w:lang w:val="es-ES" w:eastAsia="es-ES"/>
              </w:rPr>
              <w:t>Tejido con revestimiento de hypalon o PVC</w:t>
            </w:r>
          </w:p>
        </w:tc>
      </w:tr>
      <w:tr w:rsidR="009E3A1C" w:rsidRPr="00F1068F" w:rsidTr="00385074">
        <w:trPr>
          <w:trHeight w:val="340"/>
        </w:trPr>
        <w:tc>
          <w:tcPr>
            <w:tcW w:w="1985" w:type="dxa"/>
            <w:vAlign w:val="center"/>
          </w:tcPr>
          <w:p w:rsidR="009E3A1C" w:rsidRPr="009E3A1C" w:rsidRDefault="009E3A1C"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Eslora total</w:t>
            </w:r>
          </w:p>
        </w:tc>
        <w:tc>
          <w:tcPr>
            <w:tcW w:w="567" w:type="dxa"/>
            <w:vAlign w:val="center"/>
          </w:tcPr>
          <w:p w:rsidR="009E3A1C" w:rsidRPr="009E3A1C" w:rsidRDefault="009E3A1C" w:rsidP="00385074">
            <w:pPr>
              <w:spacing w:line="320" w:lineRule="exact"/>
              <w:jc w:val="center"/>
              <w:rPr>
                <w:rFonts w:eastAsia="微软雅黑"/>
                <w:szCs w:val="21"/>
              </w:rPr>
            </w:pPr>
            <w:r w:rsidRPr="009E3A1C">
              <w:rPr>
                <w:rFonts w:eastAsia="微软雅黑" w:hint="eastAsia"/>
                <w:szCs w:val="21"/>
              </w:rPr>
              <w:t>a</w:t>
            </w:r>
          </w:p>
        </w:tc>
        <w:tc>
          <w:tcPr>
            <w:tcW w:w="2787" w:type="dxa"/>
            <w:gridSpan w:val="2"/>
            <w:vAlign w:val="center"/>
          </w:tcPr>
          <w:p w:rsidR="009E3A1C" w:rsidRPr="004451F1" w:rsidRDefault="009E3A1C" w:rsidP="00047CE8">
            <w:pPr>
              <w:spacing w:line="320" w:lineRule="exact"/>
              <w:jc w:val="center"/>
              <w:rPr>
                <w:rFonts w:eastAsia="微软雅黑"/>
                <w:szCs w:val="21"/>
              </w:rPr>
            </w:pPr>
            <w:r>
              <w:rPr>
                <w:rFonts w:eastAsia="微软雅黑" w:hint="eastAsia"/>
                <w:szCs w:val="21"/>
              </w:rPr>
              <w:t>5,</w:t>
            </w:r>
            <w:r w:rsidR="00047CE8">
              <w:rPr>
                <w:rFonts w:eastAsia="微软雅黑" w:hint="eastAsia"/>
                <w:szCs w:val="21"/>
              </w:rPr>
              <w:t>23</w:t>
            </w:r>
            <w:r>
              <w:rPr>
                <w:rFonts w:eastAsia="微软雅黑" w:hint="eastAsia"/>
                <w:szCs w:val="21"/>
              </w:rPr>
              <w:t>m</w:t>
            </w:r>
          </w:p>
        </w:tc>
        <w:tc>
          <w:tcPr>
            <w:tcW w:w="2788" w:type="dxa"/>
            <w:gridSpan w:val="2"/>
            <w:vAlign w:val="center"/>
          </w:tcPr>
          <w:p w:rsidR="009E3A1C" w:rsidRPr="004451F1" w:rsidRDefault="009E3A1C" w:rsidP="00047CE8">
            <w:pPr>
              <w:spacing w:line="320" w:lineRule="exact"/>
              <w:jc w:val="center"/>
              <w:rPr>
                <w:rFonts w:eastAsia="微软雅黑"/>
                <w:szCs w:val="21"/>
              </w:rPr>
            </w:pPr>
            <w:r>
              <w:rPr>
                <w:rFonts w:eastAsia="微软雅黑" w:hint="eastAsia"/>
                <w:szCs w:val="21"/>
              </w:rPr>
              <w:t>5,</w:t>
            </w:r>
            <w:r w:rsidR="00047CE8">
              <w:rPr>
                <w:rFonts w:eastAsia="微软雅黑" w:hint="eastAsia"/>
                <w:szCs w:val="21"/>
              </w:rPr>
              <w:t>66</w:t>
            </w:r>
            <w:r>
              <w:rPr>
                <w:rFonts w:eastAsia="微软雅黑" w:hint="eastAsia"/>
                <w:szCs w:val="21"/>
              </w:rPr>
              <w:t>m</w:t>
            </w:r>
          </w:p>
        </w:tc>
        <w:tc>
          <w:tcPr>
            <w:tcW w:w="2788" w:type="dxa"/>
            <w:gridSpan w:val="2"/>
            <w:vAlign w:val="center"/>
          </w:tcPr>
          <w:p w:rsidR="009E3A1C" w:rsidRPr="004451F1" w:rsidRDefault="009E3A1C" w:rsidP="00047CE8">
            <w:pPr>
              <w:spacing w:line="320" w:lineRule="exact"/>
              <w:jc w:val="center"/>
              <w:rPr>
                <w:rFonts w:eastAsia="微软雅黑"/>
                <w:szCs w:val="21"/>
              </w:rPr>
            </w:pPr>
            <w:r>
              <w:rPr>
                <w:rFonts w:eastAsia="微软雅黑" w:hint="eastAsia"/>
                <w:szCs w:val="21"/>
              </w:rPr>
              <w:t>6,</w:t>
            </w:r>
            <w:r w:rsidR="00047CE8">
              <w:rPr>
                <w:rFonts w:eastAsia="微软雅黑" w:hint="eastAsia"/>
                <w:szCs w:val="21"/>
              </w:rPr>
              <w:t>35</w:t>
            </w:r>
            <w:r>
              <w:rPr>
                <w:rFonts w:eastAsia="微软雅黑" w:hint="eastAsia"/>
                <w:szCs w:val="21"/>
              </w:rPr>
              <w:t>m</w:t>
            </w:r>
          </w:p>
        </w:tc>
      </w:tr>
      <w:tr w:rsidR="009E3A1C" w:rsidRPr="00F1068F" w:rsidTr="00385074">
        <w:trPr>
          <w:trHeight w:val="340"/>
        </w:trPr>
        <w:tc>
          <w:tcPr>
            <w:tcW w:w="1985" w:type="dxa"/>
            <w:vAlign w:val="center"/>
          </w:tcPr>
          <w:p w:rsidR="009E3A1C" w:rsidRPr="009E3A1C" w:rsidRDefault="009E3A1C"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Eslora interior</w:t>
            </w:r>
          </w:p>
        </w:tc>
        <w:tc>
          <w:tcPr>
            <w:tcW w:w="567" w:type="dxa"/>
            <w:vAlign w:val="center"/>
          </w:tcPr>
          <w:p w:rsidR="009E3A1C" w:rsidRPr="009E3A1C" w:rsidRDefault="009E3A1C" w:rsidP="00385074">
            <w:pPr>
              <w:spacing w:line="320" w:lineRule="exact"/>
              <w:jc w:val="center"/>
              <w:rPr>
                <w:rFonts w:eastAsia="微软雅黑"/>
                <w:szCs w:val="21"/>
              </w:rPr>
            </w:pPr>
            <w:r w:rsidRPr="009E3A1C">
              <w:rPr>
                <w:rFonts w:eastAsia="微软雅黑"/>
                <w:szCs w:val="21"/>
              </w:rPr>
              <w:t>c</w:t>
            </w:r>
          </w:p>
        </w:tc>
        <w:tc>
          <w:tcPr>
            <w:tcW w:w="2787"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3,43m</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3,82m</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4,35m</w:t>
            </w:r>
          </w:p>
        </w:tc>
      </w:tr>
      <w:tr w:rsidR="009E3A1C" w:rsidRPr="00F1068F" w:rsidTr="00385074">
        <w:trPr>
          <w:trHeight w:val="340"/>
        </w:trPr>
        <w:tc>
          <w:tcPr>
            <w:tcW w:w="1985" w:type="dxa"/>
            <w:vAlign w:val="center"/>
          </w:tcPr>
          <w:p w:rsidR="009E3A1C" w:rsidRPr="009E3A1C" w:rsidRDefault="009E3A1C"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Manga total</w:t>
            </w:r>
          </w:p>
        </w:tc>
        <w:tc>
          <w:tcPr>
            <w:tcW w:w="567" w:type="dxa"/>
            <w:vAlign w:val="center"/>
          </w:tcPr>
          <w:p w:rsidR="009E3A1C" w:rsidRPr="009E3A1C" w:rsidRDefault="009E3A1C" w:rsidP="00385074">
            <w:pPr>
              <w:spacing w:line="320" w:lineRule="exact"/>
              <w:jc w:val="center"/>
              <w:rPr>
                <w:rFonts w:eastAsia="微软雅黑"/>
                <w:szCs w:val="21"/>
              </w:rPr>
            </w:pPr>
            <w:r w:rsidRPr="009E3A1C">
              <w:rPr>
                <w:rFonts w:eastAsia="微软雅黑"/>
                <w:szCs w:val="21"/>
              </w:rPr>
              <w:t>b</w:t>
            </w:r>
          </w:p>
        </w:tc>
        <w:tc>
          <w:tcPr>
            <w:tcW w:w="2787"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2,46m</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2,50m</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2,54m</w:t>
            </w:r>
          </w:p>
        </w:tc>
      </w:tr>
      <w:tr w:rsidR="009E3A1C" w:rsidRPr="00F1068F" w:rsidTr="00385074">
        <w:trPr>
          <w:trHeight w:val="340"/>
        </w:trPr>
        <w:tc>
          <w:tcPr>
            <w:tcW w:w="1985" w:type="dxa"/>
            <w:vAlign w:val="center"/>
          </w:tcPr>
          <w:p w:rsidR="009E3A1C" w:rsidRPr="009E3A1C" w:rsidRDefault="009E3A1C"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Manga interior</w:t>
            </w:r>
          </w:p>
        </w:tc>
        <w:tc>
          <w:tcPr>
            <w:tcW w:w="567" w:type="dxa"/>
            <w:vAlign w:val="center"/>
          </w:tcPr>
          <w:p w:rsidR="009E3A1C" w:rsidRPr="009E3A1C" w:rsidRDefault="009E3A1C" w:rsidP="00385074">
            <w:pPr>
              <w:spacing w:line="320" w:lineRule="exact"/>
              <w:jc w:val="center"/>
              <w:rPr>
                <w:rFonts w:eastAsia="微软雅黑"/>
                <w:szCs w:val="21"/>
              </w:rPr>
            </w:pPr>
            <w:r w:rsidRPr="009E3A1C">
              <w:rPr>
                <w:rFonts w:eastAsia="微软雅黑"/>
                <w:szCs w:val="21"/>
              </w:rPr>
              <w:t>d</w:t>
            </w:r>
          </w:p>
        </w:tc>
        <w:tc>
          <w:tcPr>
            <w:tcW w:w="2787"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1,30m</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1,35m</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1,34m</w:t>
            </w:r>
          </w:p>
        </w:tc>
      </w:tr>
      <w:tr w:rsidR="009E3A1C" w:rsidRPr="00F1068F" w:rsidTr="00385074">
        <w:trPr>
          <w:trHeight w:val="340"/>
        </w:trPr>
        <w:tc>
          <w:tcPr>
            <w:tcW w:w="1985" w:type="dxa"/>
            <w:vAlign w:val="center"/>
          </w:tcPr>
          <w:p w:rsidR="009E3A1C" w:rsidRPr="009E3A1C" w:rsidRDefault="009E3A1C"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Altura de la proa</w:t>
            </w:r>
          </w:p>
        </w:tc>
        <w:tc>
          <w:tcPr>
            <w:tcW w:w="567" w:type="dxa"/>
            <w:vAlign w:val="center"/>
          </w:tcPr>
          <w:p w:rsidR="009E3A1C" w:rsidRPr="009E3A1C" w:rsidRDefault="009E3A1C" w:rsidP="00385074">
            <w:pPr>
              <w:spacing w:line="320" w:lineRule="exact"/>
              <w:jc w:val="center"/>
              <w:rPr>
                <w:rFonts w:eastAsia="微软雅黑"/>
                <w:szCs w:val="21"/>
              </w:rPr>
            </w:pPr>
            <w:r w:rsidRPr="009E3A1C">
              <w:rPr>
                <w:rFonts w:eastAsia="微软雅黑"/>
                <w:szCs w:val="21"/>
              </w:rPr>
              <w:t>e</w:t>
            </w:r>
          </w:p>
        </w:tc>
        <w:tc>
          <w:tcPr>
            <w:tcW w:w="2787"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1155mm</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1260mm</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1334mm</w:t>
            </w:r>
          </w:p>
        </w:tc>
      </w:tr>
      <w:tr w:rsidR="009E3A1C" w:rsidRPr="00F1068F" w:rsidTr="00385074">
        <w:trPr>
          <w:trHeight w:val="340"/>
        </w:trPr>
        <w:tc>
          <w:tcPr>
            <w:tcW w:w="1985" w:type="dxa"/>
            <w:vAlign w:val="center"/>
          </w:tcPr>
          <w:p w:rsidR="009E3A1C" w:rsidRPr="009E3A1C" w:rsidRDefault="009E3A1C"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Altura de la popa</w:t>
            </w:r>
          </w:p>
        </w:tc>
        <w:tc>
          <w:tcPr>
            <w:tcW w:w="567" w:type="dxa"/>
            <w:vAlign w:val="center"/>
          </w:tcPr>
          <w:p w:rsidR="009E3A1C" w:rsidRPr="009E3A1C" w:rsidRDefault="009E3A1C" w:rsidP="00385074">
            <w:pPr>
              <w:spacing w:line="320" w:lineRule="exact"/>
              <w:jc w:val="center"/>
              <w:rPr>
                <w:rFonts w:eastAsia="微软雅黑"/>
                <w:szCs w:val="21"/>
              </w:rPr>
            </w:pPr>
            <w:r w:rsidRPr="009E3A1C">
              <w:rPr>
                <w:rFonts w:eastAsia="微软雅黑"/>
                <w:szCs w:val="21"/>
              </w:rPr>
              <w:t>f</w:t>
            </w:r>
          </w:p>
        </w:tc>
        <w:tc>
          <w:tcPr>
            <w:tcW w:w="2787"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810mm</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972mm</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890mm</w:t>
            </w:r>
          </w:p>
        </w:tc>
      </w:tr>
      <w:tr w:rsidR="009E3A1C" w:rsidRPr="00F1068F" w:rsidTr="00385074">
        <w:trPr>
          <w:trHeight w:val="340"/>
        </w:trPr>
        <w:tc>
          <w:tcPr>
            <w:tcW w:w="2552" w:type="dxa"/>
            <w:gridSpan w:val="2"/>
            <w:vAlign w:val="center"/>
          </w:tcPr>
          <w:p w:rsidR="009E3A1C" w:rsidRPr="009E3A1C" w:rsidRDefault="009E3A1C"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Arrufadura</w:t>
            </w:r>
          </w:p>
        </w:tc>
        <w:tc>
          <w:tcPr>
            <w:tcW w:w="2787"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24</w:t>
            </w:r>
            <w:r>
              <w:rPr>
                <w:rFonts w:eastAsia="微软雅黑" w:hint="eastAsia"/>
                <w:szCs w:val="21"/>
              </w:rPr>
              <w:t>°</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24</w:t>
            </w:r>
            <w:r>
              <w:rPr>
                <w:rFonts w:eastAsia="微软雅黑" w:hint="eastAsia"/>
                <w:szCs w:val="21"/>
              </w:rPr>
              <w:t>°</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r>
      <w:tr w:rsidR="009E3A1C" w:rsidRPr="00F1068F" w:rsidTr="00385074">
        <w:trPr>
          <w:trHeight w:val="340"/>
        </w:trPr>
        <w:tc>
          <w:tcPr>
            <w:tcW w:w="2552" w:type="dxa"/>
            <w:gridSpan w:val="2"/>
            <w:vAlign w:val="center"/>
          </w:tcPr>
          <w:p w:rsidR="009E3A1C" w:rsidRPr="009E3A1C" w:rsidRDefault="009E3A1C"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Cámaras estancas</w:t>
            </w:r>
          </w:p>
        </w:tc>
        <w:tc>
          <w:tcPr>
            <w:tcW w:w="2787"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6</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6</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6</w:t>
            </w:r>
          </w:p>
        </w:tc>
      </w:tr>
      <w:tr w:rsidR="009E3A1C" w:rsidRPr="00F1068F" w:rsidTr="00385074">
        <w:trPr>
          <w:trHeight w:val="340"/>
        </w:trPr>
        <w:tc>
          <w:tcPr>
            <w:tcW w:w="2552" w:type="dxa"/>
            <w:gridSpan w:val="2"/>
            <w:vAlign w:val="center"/>
          </w:tcPr>
          <w:p w:rsidR="009E3A1C" w:rsidRPr="009E3A1C" w:rsidRDefault="009E3A1C"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Desplazamiento ligero sin motor</w:t>
            </w:r>
          </w:p>
        </w:tc>
        <w:tc>
          <w:tcPr>
            <w:tcW w:w="1393" w:type="dxa"/>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550kg</w:t>
            </w:r>
          </w:p>
        </w:tc>
        <w:tc>
          <w:tcPr>
            <w:tcW w:w="1394" w:type="dxa"/>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1213lb</w:t>
            </w:r>
          </w:p>
        </w:tc>
        <w:tc>
          <w:tcPr>
            <w:tcW w:w="1394" w:type="dxa"/>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612kg</w:t>
            </w:r>
          </w:p>
        </w:tc>
        <w:tc>
          <w:tcPr>
            <w:tcW w:w="1394" w:type="dxa"/>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1349lb</w:t>
            </w:r>
          </w:p>
        </w:tc>
        <w:tc>
          <w:tcPr>
            <w:tcW w:w="1394" w:type="dxa"/>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783kg</w:t>
            </w:r>
          </w:p>
        </w:tc>
        <w:tc>
          <w:tcPr>
            <w:tcW w:w="1394" w:type="dxa"/>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1726lb</w:t>
            </w:r>
          </w:p>
        </w:tc>
      </w:tr>
      <w:tr w:rsidR="009E3A1C" w:rsidRPr="00F1068F" w:rsidTr="00385074">
        <w:trPr>
          <w:trHeight w:val="340"/>
        </w:trPr>
        <w:tc>
          <w:tcPr>
            <w:tcW w:w="2552" w:type="dxa"/>
            <w:gridSpan w:val="2"/>
            <w:vAlign w:val="center"/>
          </w:tcPr>
          <w:p w:rsidR="009E3A1C" w:rsidRPr="009E3A1C" w:rsidRDefault="009E3A1C"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N.º máx. de ocupantes</w:t>
            </w:r>
          </w:p>
        </w:tc>
        <w:tc>
          <w:tcPr>
            <w:tcW w:w="2787"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10</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12</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13</w:t>
            </w:r>
          </w:p>
        </w:tc>
      </w:tr>
      <w:tr w:rsidR="009E3A1C" w:rsidRPr="00F1068F" w:rsidTr="00385074">
        <w:trPr>
          <w:trHeight w:val="350"/>
        </w:trPr>
        <w:tc>
          <w:tcPr>
            <w:tcW w:w="2552" w:type="dxa"/>
            <w:gridSpan w:val="2"/>
            <w:vAlign w:val="center"/>
          </w:tcPr>
          <w:p w:rsidR="009E3A1C" w:rsidRPr="009E3A1C" w:rsidRDefault="009E3A1C"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Carga máx.</w:t>
            </w:r>
          </w:p>
        </w:tc>
        <w:tc>
          <w:tcPr>
            <w:tcW w:w="1393" w:type="dxa"/>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1058kg</w:t>
            </w:r>
          </w:p>
        </w:tc>
        <w:tc>
          <w:tcPr>
            <w:tcW w:w="1394" w:type="dxa"/>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2332lb</w:t>
            </w:r>
          </w:p>
        </w:tc>
        <w:tc>
          <w:tcPr>
            <w:tcW w:w="1394" w:type="dxa"/>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1188kg</w:t>
            </w:r>
          </w:p>
        </w:tc>
        <w:tc>
          <w:tcPr>
            <w:tcW w:w="1394" w:type="dxa"/>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2619lb</w:t>
            </w:r>
          </w:p>
        </w:tc>
        <w:tc>
          <w:tcPr>
            <w:tcW w:w="1394" w:type="dxa"/>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1366kg</w:t>
            </w:r>
          </w:p>
        </w:tc>
        <w:tc>
          <w:tcPr>
            <w:tcW w:w="1394" w:type="dxa"/>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3012lb</w:t>
            </w:r>
          </w:p>
        </w:tc>
      </w:tr>
      <w:tr w:rsidR="009E3A1C" w:rsidRPr="00F1068F" w:rsidTr="00385074">
        <w:trPr>
          <w:trHeight w:val="340"/>
        </w:trPr>
        <w:tc>
          <w:tcPr>
            <w:tcW w:w="2552" w:type="dxa"/>
            <w:gridSpan w:val="2"/>
            <w:vAlign w:val="center"/>
          </w:tcPr>
          <w:p w:rsidR="009E3A1C" w:rsidRPr="009E3A1C" w:rsidRDefault="009E3A1C"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Propulsión principal</w:t>
            </w:r>
          </w:p>
        </w:tc>
        <w:tc>
          <w:tcPr>
            <w:tcW w:w="8363" w:type="dxa"/>
            <w:gridSpan w:val="6"/>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Motor</w:t>
            </w:r>
          </w:p>
        </w:tc>
      </w:tr>
      <w:tr w:rsidR="009E3A1C" w:rsidRPr="00F1068F" w:rsidTr="00385074">
        <w:trPr>
          <w:trHeight w:val="359"/>
        </w:trPr>
        <w:tc>
          <w:tcPr>
            <w:tcW w:w="2552" w:type="dxa"/>
            <w:gridSpan w:val="2"/>
            <w:vAlign w:val="center"/>
          </w:tcPr>
          <w:p w:rsidR="009E3A1C" w:rsidRPr="009E3A1C" w:rsidRDefault="009E3A1C" w:rsidP="00434104">
            <w:pPr>
              <w:spacing w:line="320" w:lineRule="exact"/>
              <w:jc w:val="center"/>
              <w:rPr>
                <w:rFonts w:eastAsia="微软雅黑"/>
                <w:szCs w:val="21"/>
              </w:rPr>
            </w:pPr>
            <w:r w:rsidRPr="009E3A1C">
              <w:rPr>
                <w:rFonts w:eastAsia="微软雅黑"/>
                <w:szCs w:val="21"/>
              </w:rPr>
              <w:t>Potencia máx. del motor</w:t>
            </w:r>
          </w:p>
        </w:tc>
        <w:tc>
          <w:tcPr>
            <w:tcW w:w="1393" w:type="dxa"/>
            <w:vAlign w:val="center"/>
          </w:tcPr>
          <w:p w:rsidR="009E3A1C" w:rsidRPr="00BB43D9" w:rsidRDefault="009E3A1C" w:rsidP="00385074">
            <w:pPr>
              <w:spacing w:line="320" w:lineRule="exact"/>
              <w:jc w:val="center"/>
              <w:rPr>
                <w:rFonts w:eastAsia="微软雅黑"/>
                <w:szCs w:val="21"/>
              </w:rPr>
            </w:pPr>
            <w:r>
              <w:rPr>
                <w:rFonts w:eastAsia="微软雅黑" w:hint="eastAsia"/>
                <w:szCs w:val="21"/>
              </w:rPr>
              <w:t>100HP</w:t>
            </w:r>
          </w:p>
        </w:tc>
        <w:tc>
          <w:tcPr>
            <w:tcW w:w="1394" w:type="dxa"/>
            <w:vAlign w:val="center"/>
          </w:tcPr>
          <w:p w:rsidR="009E3A1C" w:rsidRPr="00BB43D9" w:rsidRDefault="009E3A1C" w:rsidP="00385074">
            <w:pPr>
              <w:spacing w:line="320" w:lineRule="exact"/>
              <w:jc w:val="center"/>
              <w:rPr>
                <w:rFonts w:eastAsia="微软雅黑"/>
                <w:szCs w:val="21"/>
              </w:rPr>
            </w:pPr>
            <w:r>
              <w:rPr>
                <w:rFonts w:eastAsia="微软雅黑" w:hint="eastAsia"/>
                <w:szCs w:val="21"/>
              </w:rPr>
              <w:t>74,60KW</w:t>
            </w:r>
          </w:p>
        </w:tc>
        <w:tc>
          <w:tcPr>
            <w:tcW w:w="1394" w:type="dxa"/>
            <w:vAlign w:val="center"/>
          </w:tcPr>
          <w:p w:rsidR="009E3A1C" w:rsidRPr="00BB43D9" w:rsidRDefault="009E3A1C" w:rsidP="00385074">
            <w:pPr>
              <w:spacing w:line="320" w:lineRule="exact"/>
              <w:jc w:val="center"/>
              <w:rPr>
                <w:rFonts w:eastAsia="微软雅黑"/>
                <w:szCs w:val="21"/>
              </w:rPr>
            </w:pPr>
            <w:r>
              <w:rPr>
                <w:rFonts w:eastAsia="微软雅黑" w:hint="eastAsia"/>
                <w:szCs w:val="21"/>
              </w:rPr>
              <w:t>115HP</w:t>
            </w:r>
          </w:p>
        </w:tc>
        <w:tc>
          <w:tcPr>
            <w:tcW w:w="1394" w:type="dxa"/>
            <w:vAlign w:val="center"/>
          </w:tcPr>
          <w:p w:rsidR="009E3A1C" w:rsidRPr="00BB43D9" w:rsidRDefault="009E3A1C" w:rsidP="00385074">
            <w:pPr>
              <w:spacing w:line="320" w:lineRule="exact"/>
              <w:jc w:val="center"/>
              <w:rPr>
                <w:rFonts w:eastAsia="微软雅黑"/>
                <w:szCs w:val="21"/>
              </w:rPr>
            </w:pPr>
            <w:r>
              <w:rPr>
                <w:rFonts w:eastAsia="微软雅黑" w:hint="eastAsia"/>
                <w:szCs w:val="21"/>
              </w:rPr>
              <w:t>85,79KW</w:t>
            </w:r>
          </w:p>
        </w:tc>
        <w:tc>
          <w:tcPr>
            <w:tcW w:w="1394" w:type="dxa"/>
            <w:vAlign w:val="center"/>
          </w:tcPr>
          <w:p w:rsidR="009E3A1C" w:rsidRPr="00BB43D9" w:rsidRDefault="009E3A1C" w:rsidP="00385074">
            <w:pPr>
              <w:spacing w:line="320" w:lineRule="exact"/>
              <w:jc w:val="center"/>
              <w:rPr>
                <w:rFonts w:eastAsia="微软雅黑"/>
                <w:szCs w:val="21"/>
              </w:rPr>
            </w:pPr>
            <w:r>
              <w:rPr>
                <w:rFonts w:eastAsia="微软雅黑" w:hint="eastAsia"/>
                <w:szCs w:val="21"/>
              </w:rPr>
              <w:t>150HP</w:t>
            </w:r>
          </w:p>
        </w:tc>
        <w:tc>
          <w:tcPr>
            <w:tcW w:w="1394" w:type="dxa"/>
            <w:vAlign w:val="center"/>
          </w:tcPr>
          <w:p w:rsidR="009E3A1C" w:rsidRPr="00BB43D9" w:rsidRDefault="009E3A1C" w:rsidP="00385074">
            <w:pPr>
              <w:spacing w:line="320" w:lineRule="exact"/>
              <w:jc w:val="center"/>
              <w:rPr>
                <w:rFonts w:eastAsia="微软雅黑"/>
                <w:szCs w:val="21"/>
              </w:rPr>
            </w:pPr>
            <w:r>
              <w:rPr>
                <w:rFonts w:eastAsia="微软雅黑" w:hint="eastAsia"/>
                <w:szCs w:val="21"/>
              </w:rPr>
              <w:t>111,90KW</w:t>
            </w:r>
          </w:p>
        </w:tc>
      </w:tr>
      <w:tr w:rsidR="009E3A1C" w:rsidRPr="00F1068F" w:rsidTr="00385074">
        <w:trPr>
          <w:trHeight w:val="340"/>
        </w:trPr>
        <w:tc>
          <w:tcPr>
            <w:tcW w:w="2552" w:type="dxa"/>
            <w:gridSpan w:val="2"/>
            <w:vAlign w:val="center"/>
          </w:tcPr>
          <w:p w:rsidR="009E3A1C" w:rsidRPr="009E3A1C" w:rsidRDefault="009E3A1C"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Eje del motor</w:t>
            </w:r>
          </w:p>
        </w:tc>
        <w:tc>
          <w:tcPr>
            <w:tcW w:w="2787"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L</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XL</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XL</w:t>
            </w:r>
          </w:p>
        </w:tc>
      </w:tr>
      <w:tr w:rsidR="009E3A1C" w:rsidRPr="00F1068F" w:rsidTr="00385074">
        <w:trPr>
          <w:trHeight w:val="340"/>
        </w:trPr>
        <w:tc>
          <w:tcPr>
            <w:tcW w:w="2552" w:type="dxa"/>
            <w:gridSpan w:val="2"/>
            <w:vAlign w:val="center"/>
          </w:tcPr>
          <w:p w:rsidR="009E3A1C" w:rsidRPr="009E3A1C" w:rsidRDefault="009E3A1C" w:rsidP="00434104">
            <w:pPr>
              <w:jc w:val="center"/>
              <w:rPr>
                <w:rFonts w:ascii="Calibri" w:eastAsia="宋体" w:hAnsi="Calibri" w:cs="Times New Roman"/>
                <w:szCs w:val="21"/>
                <w:lang w:val="es-ES" w:eastAsia="es-ES"/>
              </w:rPr>
            </w:pPr>
            <w:r w:rsidRPr="009E3A1C">
              <w:rPr>
                <w:rFonts w:ascii="Calibri" w:eastAsia="宋体" w:hAnsi="Calibri" w:cs="Times New Roman"/>
                <w:szCs w:val="21"/>
                <w:lang w:val="es-ES" w:eastAsia="es-ES"/>
              </w:rPr>
              <w:t>Categoría de diseño</w:t>
            </w:r>
          </w:p>
        </w:tc>
        <w:tc>
          <w:tcPr>
            <w:tcW w:w="2787" w:type="dxa"/>
            <w:gridSpan w:val="2"/>
            <w:vAlign w:val="center"/>
          </w:tcPr>
          <w:p w:rsidR="009E3A1C" w:rsidRPr="004451F1" w:rsidRDefault="009E3A1C" w:rsidP="00385074">
            <w:pPr>
              <w:jc w:val="center"/>
            </w:pPr>
            <w:r>
              <w:rPr>
                <w:rFonts w:hint="eastAsia"/>
              </w:rPr>
              <w:t>C</w:t>
            </w:r>
          </w:p>
        </w:tc>
        <w:tc>
          <w:tcPr>
            <w:tcW w:w="2788" w:type="dxa"/>
            <w:gridSpan w:val="2"/>
            <w:vAlign w:val="center"/>
          </w:tcPr>
          <w:p w:rsidR="009E3A1C" w:rsidRPr="004451F1" w:rsidRDefault="009E3A1C" w:rsidP="00385074">
            <w:pPr>
              <w:jc w:val="center"/>
            </w:pPr>
            <w:r>
              <w:rPr>
                <w:rFonts w:hint="eastAsia"/>
              </w:rPr>
              <w:t>C</w:t>
            </w:r>
          </w:p>
        </w:tc>
        <w:tc>
          <w:tcPr>
            <w:tcW w:w="2788" w:type="dxa"/>
            <w:gridSpan w:val="2"/>
            <w:vAlign w:val="center"/>
          </w:tcPr>
          <w:p w:rsidR="009E3A1C" w:rsidRPr="004451F1" w:rsidRDefault="009E3A1C" w:rsidP="00385074">
            <w:pPr>
              <w:jc w:val="center"/>
            </w:pPr>
            <w:r>
              <w:rPr>
                <w:rFonts w:hint="eastAsia"/>
              </w:rPr>
              <w:t>C</w:t>
            </w:r>
          </w:p>
        </w:tc>
      </w:tr>
      <w:tr w:rsidR="009E3A1C" w:rsidRPr="00F1068F" w:rsidTr="00385074">
        <w:trPr>
          <w:trHeight w:val="340"/>
        </w:trPr>
        <w:tc>
          <w:tcPr>
            <w:tcW w:w="2552" w:type="dxa"/>
            <w:gridSpan w:val="2"/>
            <w:vAlign w:val="center"/>
          </w:tcPr>
          <w:p w:rsidR="009E3A1C" w:rsidRPr="009E3A1C" w:rsidRDefault="009E3A1C" w:rsidP="00434104">
            <w:pPr>
              <w:jc w:val="center"/>
              <w:rPr>
                <w:rFonts w:ascii="Calibri" w:eastAsia="宋体" w:hAnsi="Calibri" w:cs="Times New Roman"/>
                <w:szCs w:val="21"/>
                <w:lang w:val="es-ES" w:eastAsia="es-ES"/>
              </w:rPr>
            </w:pPr>
            <w:r w:rsidRPr="009E3A1C">
              <w:rPr>
                <w:rFonts w:ascii="Calibri" w:eastAsia="宋体" w:hAnsi="Calibri" w:cs="Times New Roman"/>
                <w:szCs w:val="21"/>
                <w:lang w:val="es-ES" w:eastAsia="es-ES"/>
              </w:rPr>
              <w:t>Diámetro de los flotadores</w:t>
            </w:r>
          </w:p>
        </w:tc>
        <w:tc>
          <w:tcPr>
            <w:tcW w:w="2787" w:type="dxa"/>
            <w:gridSpan w:val="2"/>
            <w:vAlign w:val="center"/>
          </w:tcPr>
          <w:p w:rsidR="009E3A1C" w:rsidRPr="004451F1" w:rsidRDefault="009E3A1C" w:rsidP="00385074">
            <w:pPr>
              <w:jc w:val="center"/>
            </w:pPr>
            <w:r>
              <w:rPr>
                <w:rFonts w:hint="eastAsia"/>
              </w:rPr>
              <w:t>520mm</w:t>
            </w:r>
          </w:p>
        </w:tc>
        <w:tc>
          <w:tcPr>
            <w:tcW w:w="2788" w:type="dxa"/>
            <w:gridSpan w:val="2"/>
            <w:vAlign w:val="center"/>
          </w:tcPr>
          <w:p w:rsidR="009E3A1C" w:rsidRPr="004451F1" w:rsidRDefault="009E3A1C" w:rsidP="00385074">
            <w:pPr>
              <w:jc w:val="center"/>
            </w:pPr>
            <w:r>
              <w:rPr>
                <w:rFonts w:hint="eastAsia"/>
              </w:rPr>
              <w:t>520-400mm</w:t>
            </w:r>
          </w:p>
        </w:tc>
        <w:tc>
          <w:tcPr>
            <w:tcW w:w="2788" w:type="dxa"/>
            <w:gridSpan w:val="2"/>
            <w:vAlign w:val="center"/>
          </w:tcPr>
          <w:p w:rsidR="009E3A1C" w:rsidRPr="004451F1" w:rsidRDefault="009E3A1C" w:rsidP="00385074">
            <w:pPr>
              <w:jc w:val="center"/>
            </w:pPr>
            <w:r>
              <w:rPr>
                <w:rFonts w:hint="eastAsia"/>
              </w:rPr>
              <w:t>531-470mm</w:t>
            </w:r>
          </w:p>
        </w:tc>
      </w:tr>
      <w:tr w:rsidR="009E3A1C" w:rsidRPr="00F1068F" w:rsidTr="00385074">
        <w:trPr>
          <w:trHeight w:val="210"/>
        </w:trPr>
        <w:tc>
          <w:tcPr>
            <w:tcW w:w="2552" w:type="dxa"/>
            <w:gridSpan w:val="2"/>
            <w:vAlign w:val="center"/>
          </w:tcPr>
          <w:p w:rsidR="009E3A1C" w:rsidRPr="009E3A1C" w:rsidRDefault="009E3A1C" w:rsidP="00434104">
            <w:pPr>
              <w:jc w:val="center"/>
              <w:rPr>
                <w:szCs w:val="21"/>
              </w:rPr>
            </w:pPr>
            <w:r w:rsidRPr="009E3A1C">
              <w:rPr>
                <w:rFonts w:ascii="Calibri" w:eastAsia="宋体" w:hAnsi="Calibri" w:cs="Times New Roman"/>
                <w:szCs w:val="21"/>
                <w:lang w:val="es-ES" w:eastAsia="es-ES"/>
              </w:rPr>
              <w:t>Peso máx. del motor</w:t>
            </w:r>
          </w:p>
        </w:tc>
        <w:tc>
          <w:tcPr>
            <w:tcW w:w="1393" w:type="dxa"/>
            <w:vAlign w:val="center"/>
          </w:tcPr>
          <w:p w:rsidR="009E3A1C" w:rsidRPr="004451F1" w:rsidRDefault="009E3A1C" w:rsidP="00385074">
            <w:pPr>
              <w:jc w:val="center"/>
            </w:pPr>
            <w:r>
              <w:rPr>
                <w:rFonts w:hint="eastAsia"/>
              </w:rPr>
              <w:t>207,6kg</w:t>
            </w:r>
          </w:p>
        </w:tc>
        <w:tc>
          <w:tcPr>
            <w:tcW w:w="1394" w:type="dxa"/>
            <w:vAlign w:val="center"/>
          </w:tcPr>
          <w:p w:rsidR="009E3A1C" w:rsidRPr="004451F1" w:rsidRDefault="009E3A1C" w:rsidP="00385074">
            <w:pPr>
              <w:jc w:val="center"/>
            </w:pPr>
            <w:r>
              <w:rPr>
                <w:rFonts w:hint="eastAsia"/>
              </w:rPr>
              <w:t>458lb</w:t>
            </w:r>
          </w:p>
        </w:tc>
        <w:tc>
          <w:tcPr>
            <w:tcW w:w="1394" w:type="dxa"/>
            <w:vAlign w:val="center"/>
          </w:tcPr>
          <w:p w:rsidR="009E3A1C" w:rsidRPr="004451F1" w:rsidRDefault="009E3A1C" w:rsidP="00385074">
            <w:pPr>
              <w:jc w:val="center"/>
            </w:pPr>
            <w:r>
              <w:rPr>
                <w:rFonts w:hint="eastAsia"/>
              </w:rPr>
              <w:t>258,6kg</w:t>
            </w:r>
          </w:p>
        </w:tc>
        <w:tc>
          <w:tcPr>
            <w:tcW w:w="1394" w:type="dxa"/>
            <w:vAlign w:val="center"/>
          </w:tcPr>
          <w:p w:rsidR="009E3A1C" w:rsidRPr="004451F1" w:rsidRDefault="009E3A1C" w:rsidP="00385074">
            <w:pPr>
              <w:jc w:val="center"/>
            </w:pPr>
            <w:r>
              <w:rPr>
                <w:rFonts w:hint="eastAsia"/>
              </w:rPr>
              <w:t>570lb</w:t>
            </w:r>
          </w:p>
        </w:tc>
        <w:tc>
          <w:tcPr>
            <w:tcW w:w="1394" w:type="dxa"/>
            <w:vAlign w:val="center"/>
          </w:tcPr>
          <w:p w:rsidR="009E3A1C" w:rsidRPr="004451F1" w:rsidRDefault="009E3A1C" w:rsidP="00385074">
            <w:pPr>
              <w:jc w:val="center"/>
            </w:pPr>
            <w:r>
              <w:rPr>
                <w:rFonts w:hint="eastAsia"/>
              </w:rPr>
              <w:t>260,7kg</w:t>
            </w:r>
          </w:p>
        </w:tc>
        <w:tc>
          <w:tcPr>
            <w:tcW w:w="1394" w:type="dxa"/>
            <w:vAlign w:val="center"/>
          </w:tcPr>
          <w:p w:rsidR="009E3A1C" w:rsidRPr="004451F1" w:rsidRDefault="009E3A1C" w:rsidP="00385074">
            <w:pPr>
              <w:jc w:val="center"/>
            </w:pPr>
            <w:r>
              <w:rPr>
                <w:rFonts w:hint="eastAsia"/>
              </w:rPr>
              <w:t>575lb</w:t>
            </w:r>
          </w:p>
        </w:tc>
      </w:tr>
      <w:tr w:rsidR="009E3A1C" w:rsidRPr="00F1068F" w:rsidTr="00385074">
        <w:trPr>
          <w:trHeight w:val="340"/>
        </w:trPr>
        <w:tc>
          <w:tcPr>
            <w:tcW w:w="2552" w:type="dxa"/>
            <w:gridSpan w:val="2"/>
            <w:vAlign w:val="center"/>
          </w:tcPr>
          <w:p w:rsidR="009E3A1C" w:rsidRPr="009E3A1C" w:rsidRDefault="009E3A1C" w:rsidP="00434104">
            <w:pPr>
              <w:spacing w:line="320" w:lineRule="exact"/>
              <w:jc w:val="center"/>
              <w:rPr>
                <w:rFonts w:eastAsia="微软雅黑"/>
                <w:szCs w:val="21"/>
              </w:rPr>
            </w:pPr>
            <w:r w:rsidRPr="009E3A1C">
              <w:rPr>
                <w:rFonts w:eastAsia="微软雅黑"/>
                <w:szCs w:val="21"/>
              </w:rPr>
              <w:t>Capacidad del depósito de combustible</w:t>
            </w:r>
          </w:p>
        </w:tc>
        <w:tc>
          <w:tcPr>
            <w:tcW w:w="2787"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105L</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105L</w:t>
            </w:r>
          </w:p>
        </w:tc>
        <w:tc>
          <w:tcPr>
            <w:tcW w:w="2788" w:type="dxa"/>
            <w:gridSpan w:val="2"/>
            <w:vAlign w:val="center"/>
          </w:tcPr>
          <w:p w:rsidR="009E3A1C" w:rsidRPr="004451F1" w:rsidRDefault="009E3A1C" w:rsidP="00385074">
            <w:pPr>
              <w:spacing w:line="320" w:lineRule="exact"/>
              <w:jc w:val="center"/>
              <w:rPr>
                <w:rFonts w:eastAsia="微软雅黑"/>
                <w:szCs w:val="21"/>
              </w:rPr>
            </w:pPr>
            <w:r>
              <w:rPr>
                <w:rFonts w:eastAsia="微软雅黑" w:hint="eastAsia"/>
                <w:szCs w:val="21"/>
              </w:rPr>
              <w:t>140L</w:t>
            </w:r>
          </w:p>
        </w:tc>
      </w:tr>
    </w:tbl>
    <w:p w:rsidR="00402651" w:rsidRPr="00F1068F" w:rsidRDefault="00B13B28" w:rsidP="00402651">
      <w:pPr>
        <w:keepNext/>
        <w:keepLines/>
        <w:spacing w:before="260" w:after="260" w:line="416" w:lineRule="auto"/>
        <w:outlineLvl w:val="2"/>
        <w:rPr>
          <w:rFonts w:ascii="Calibri" w:eastAsia="宋体" w:hAnsi="Calibri" w:cs="Times New Roman"/>
          <w:b/>
          <w:bCs/>
          <w:sz w:val="36"/>
          <w:szCs w:val="36"/>
          <w:lang w:val="es-ES" w:eastAsia="es-ES"/>
        </w:rPr>
      </w:pPr>
      <w:bookmarkStart w:id="87" w:name="_Toc50117822"/>
      <w:r w:rsidRPr="00B13B28">
        <w:rPr>
          <w:rFonts w:ascii="Calibri" w:eastAsia="微软雅黑" w:hAnsi="Calibri" w:cs="Times New Roman"/>
          <w:b/>
          <w:sz w:val="24"/>
          <w:szCs w:val="24"/>
          <w:lang w:val="es-ES" w:eastAsia="es-ES"/>
        </w:rPr>
        <w:drawing>
          <wp:anchor distT="0" distB="0" distL="114300" distR="114300" simplePos="0" relativeHeight="252222464" behindDoc="1" locked="0" layoutInCell="1" allowOverlap="1" wp14:anchorId="2B6136FF" wp14:editId="4B87A975">
            <wp:simplePos x="0" y="0"/>
            <wp:positionH relativeFrom="column">
              <wp:posOffset>1480185</wp:posOffset>
            </wp:positionH>
            <wp:positionV relativeFrom="paragraph">
              <wp:posOffset>572135</wp:posOffset>
            </wp:positionV>
            <wp:extent cx="3209290" cy="1083945"/>
            <wp:effectExtent l="0" t="0" r="0" b="1905"/>
            <wp:wrapNone/>
            <wp:docPr id="90" name="图片 90" descr="C:\Users\admin\AppData\Local\Temp\16033328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03332857(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29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B28">
        <w:rPr>
          <w:rFonts w:ascii="Calibri" w:eastAsia="微软雅黑" w:hAnsi="Calibri" w:cs="Times New Roman"/>
          <w:b/>
          <w:sz w:val="24"/>
          <w:szCs w:val="24"/>
          <w:lang w:val="es-ES" w:eastAsia="es-ES"/>
        </w:rPr>
        <w:drawing>
          <wp:anchor distT="0" distB="0" distL="114300" distR="114300" simplePos="0" relativeHeight="252223488" behindDoc="1" locked="0" layoutInCell="1" allowOverlap="1" wp14:anchorId="5EAF9D4B" wp14:editId="1232367E">
            <wp:simplePos x="0" y="0"/>
            <wp:positionH relativeFrom="column">
              <wp:posOffset>1442085</wp:posOffset>
            </wp:positionH>
            <wp:positionV relativeFrom="paragraph">
              <wp:posOffset>1991360</wp:posOffset>
            </wp:positionV>
            <wp:extent cx="3239135" cy="1581150"/>
            <wp:effectExtent l="0" t="0" r="0" b="0"/>
            <wp:wrapNone/>
            <wp:docPr id="91" name="图片 91" descr="C:\Users\admin\AppData\Local\Temp\16033328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0333288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13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rFonts w:ascii="Calibri" w:eastAsia="宋体" w:hAnsi="Calibri" w:cs="Times New Roman"/>
          <w:b/>
          <w:bCs/>
          <w:sz w:val="36"/>
          <w:szCs w:val="32"/>
          <w:lang w:val="es-ES" w:eastAsia="es-ES"/>
        </w:rPr>
        <w:t>Disposición general</w:t>
      </w:r>
      <w:bookmarkEnd w:id="87"/>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Default="00402651" w:rsidP="00402651">
      <w:pPr>
        <w:spacing w:line="320" w:lineRule="exact"/>
        <w:rPr>
          <w:rFonts w:ascii="Calibri" w:eastAsia="微软雅黑" w:hAnsi="Calibri" w:cs="Times New Roman"/>
          <w:b/>
          <w:sz w:val="24"/>
          <w:szCs w:val="24"/>
          <w:lang w:val="es-ES"/>
        </w:rPr>
      </w:pPr>
    </w:p>
    <w:p w:rsidR="00037D49" w:rsidRDefault="00037D49" w:rsidP="00402651">
      <w:pPr>
        <w:spacing w:line="320" w:lineRule="exact"/>
        <w:rPr>
          <w:rFonts w:ascii="Calibri" w:eastAsia="微软雅黑" w:hAnsi="Calibri" w:cs="Times New Roman"/>
          <w:b/>
          <w:sz w:val="24"/>
          <w:szCs w:val="24"/>
          <w:lang w:val="es-ES"/>
        </w:rPr>
      </w:pPr>
    </w:p>
    <w:p w:rsidR="00B01E92" w:rsidRDefault="00B01E92" w:rsidP="00402651">
      <w:pPr>
        <w:spacing w:line="320" w:lineRule="exact"/>
        <w:rPr>
          <w:rFonts w:ascii="Calibri" w:eastAsia="微软雅黑" w:hAnsi="Calibri" w:cs="Times New Roman"/>
          <w:b/>
          <w:sz w:val="24"/>
          <w:szCs w:val="24"/>
          <w:lang w:val="es-ES"/>
        </w:rPr>
      </w:pPr>
    </w:p>
    <w:p w:rsidR="00B01E92" w:rsidRPr="00F1068F" w:rsidRDefault="00B01E92" w:rsidP="00B01E92">
      <w:pPr>
        <w:keepNext/>
        <w:keepLines/>
        <w:spacing w:before="260" w:after="260" w:line="416" w:lineRule="auto"/>
        <w:outlineLvl w:val="2"/>
        <w:rPr>
          <w:rFonts w:ascii="Calibri" w:eastAsia="宋体" w:hAnsi="Calibri" w:cs="Times New Roman"/>
          <w:b/>
          <w:bCs/>
          <w:sz w:val="36"/>
          <w:szCs w:val="36"/>
          <w:lang w:val="es-ES"/>
        </w:rPr>
      </w:pPr>
      <w:bookmarkStart w:id="88" w:name="_Toc50117823"/>
      <w:r w:rsidRPr="00F1068F">
        <w:rPr>
          <w:rFonts w:ascii="Calibri" w:eastAsia="宋体" w:hAnsi="Calibri" w:cs="Times New Roman"/>
          <w:b/>
          <w:bCs/>
          <w:noProof/>
          <w:sz w:val="32"/>
          <w:szCs w:val="32"/>
        </w:rPr>
        <w:lastRenderedPageBreak/>
        <w:drawing>
          <wp:anchor distT="0" distB="0" distL="114300" distR="114300" simplePos="0" relativeHeight="252090368" behindDoc="1" locked="0" layoutInCell="1" allowOverlap="1" wp14:anchorId="66773A7A" wp14:editId="070B35F6">
            <wp:simplePos x="0" y="0"/>
            <wp:positionH relativeFrom="column">
              <wp:posOffset>2480310</wp:posOffset>
            </wp:positionH>
            <wp:positionV relativeFrom="paragraph">
              <wp:posOffset>-34290</wp:posOffset>
            </wp:positionV>
            <wp:extent cx="3228975" cy="525145"/>
            <wp:effectExtent l="0" t="0" r="9525" b="8255"/>
            <wp:wrapNone/>
            <wp:docPr id="2" name="图片 2"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2015-11-09_Highfield alu boa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68F">
        <w:rPr>
          <w:rFonts w:ascii="Calibri" w:eastAsia="宋体" w:hAnsi="Calibri" w:cs="Times New Roman"/>
          <w:b/>
          <w:bCs/>
          <w:sz w:val="36"/>
          <w:szCs w:val="32"/>
          <w:lang w:val="es-ES" w:eastAsia="es-ES"/>
        </w:rPr>
        <w:t xml:space="preserve">Especificaciones: </w:t>
      </w:r>
      <w:r>
        <w:rPr>
          <w:rFonts w:ascii="Calibri" w:eastAsia="宋体" w:hAnsi="Calibri" w:cs="Times New Roman" w:hint="eastAsia"/>
          <w:b/>
          <w:bCs/>
          <w:sz w:val="36"/>
          <w:szCs w:val="32"/>
          <w:lang w:val="es-ES"/>
        </w:rPr>
        <w:t>Sport</w:t>
      </w:r>
      <w:bookmarkEnd w:id="88"/>
    </w:p>
    <w:tbl>
      <w:tblPr>
        <w:tblStyle w:val="a7"/>
        <w:tblW w:w="10490" w:type="dxa"/>
        <w:tblInd w:w="-601" w:type="dxa"/>
        <w:tblLayout w:type="fixed"/>
        <w:tblLook w:val="04A0" w:firstRow="1" w:lastRow="0" w:firstColumn="1" w:lastColumn="0" w:noHBand="0" w:noVBand="1"/>
      </w:tblPr>
      <w:tblGrid>
        <w:gridCol w:w="1982"/>
        <w:gridCol w:w="570"/>
        <w:gridCol w:w="992"/>
        <w:gridCol w:w="992"/>
        <w:gridCol w:w="992"/>
        <w:gridCol w:w="993"/>
        <w:gridCol w:w="992"/>
        <w:gridCol w:w="992"/>
        <w:gridCol w:w="992"/>
        <w:gridCol w:w="993"/>
      </w:tblGrid>
      <w:tr w:rsidR="00CF2962" w:rsidRPr="00F1068F" w:rsidTr="00434104">
        <w:trPr>
          <w:trHeight w:val="340"/>
        </w:trPr>
        <w:tc>
          <w:tcPr>
            <w:tcW w:w="2552" w:type="dxa"/>
            <w:gridSpan w:val="2"/>
            <w:vMerge w:val="restart"/>
            <w:vAlign w:val="center"/>
          </w:tcPr>
          <w:p w:rsidR="00CF2962" w:rsidRPr="0010416C" w:rsidRDefault="00676FF1" w:rsidP="00434104">
            <w:pPr>
              <w:spacing w:line="320" w:lineRule="exact"/>
              <w:jc w:val="center"/>
              <w:rPr>
                <w:rFonts w:eastAsia="微软雅黑"/>
                <w:b/>
                <w:szCs w:val="21"/>
              </w:rPr>
            </w:pPr>
            <w:r w:rsidRPr="00676FF1">
              <w:rPr>
                <w:rFonts w:eastAsia="微软雅黑"/>
                <w:b/>
                <w:szCs w:val="21"/>
              </w:rPr>
              <w:t>Descripción</w:t>
            </w:r>
          </w:p>
        </w:tc>
        <w:tc>
          <w:tcPr>
            <w:tcW w:w="7938" w:type="dxa"/>
            <w:gridSpan w:val="8"/>
            <w:shd w:val="clear" w:color="auto" w:fill="D9D9D9" w:themeFill="background1" w:themeFillShade="D9"/>
            <w:vAlign w:val="center"/>
          </w:tcPr>
          <w:p w:rsidR="00CF2962" w:rsidRPr="004451F1" w:rsidRDefault="002E40C3" w:rsidP="00434104">
            <w:pPr>
              <w:spacing w:line="320" w:lineRule="exact"/>
              <w:jc w:val="center"/>
              <w:rPr>
                <w:rFonts w:eastAsia="微软雅黑"/>
                <w:b/>
                <w:sz w:val="28"/>
                <w:szCs w:val="28"/>
              </w:rPr>
            </w:pPr>
            <w:r w:rsidRPr="002E40C3">
              <w:rPr>
                <w:rFonts w:eastAsia="微软雅黑"/>
                <w:b/>
                <w:sz w:val="28"/>
                <w:szCs w:val="28"/>
              </w:rPr>
              <w:t>Modelos Sport</w:t>
            </w:r>
          </w:p>
        </w:tc>
      </w:tr>
      <w:tr w:rsidR="00CF2962" w:rsidRPr="00F1068F" w:rsidTr="00434104">
        <w:trPr>
          <w:trHeight w:val="340"/>
        </w:trPr>
        <w:tc>
          <w:tcPr>
            <w:tcW w:w="2552" w:type="dxa"/>
            <w:gridSpan w:val="2"/>
            <w:vMerge/>
            <w:vAlign w:val="center"/>
          </w:tcPr>
          <w:p w:rsidR="00CF2962" w:rsidRPr="0010416C" w:rsidRDefault="00CF2962" w:rsidP="00434104">
            <w:pPr>
              <w:spacing w:line="320" w:lineRule="exact"/>
              <w:jc w:val="center"/>
              <w:rPr>
                <w:rFonts w:eastAsia="微软雅黑"/>
                <w:b/>
                <w:szCs w:val="21"/>
              </w:rPr>
            </w:pPr>
          </w:p>
        </w:tc>
        <w:tc>
          <w:tcPr>
            <w:tcW w:w="1984" w:type="dxa"/>
            <w:gridSpan w:val="2"/>
            <w:vAlign w:val="center"/>
          </w:tcPr>
          <w:p w:rsidR="00CF2962" w:rsidRPr="004451F1" w:rsidRDefault="00CF2962" w:rsidP="00434104">
            <w:pPr>
              <w:spacing w:line="320" w:lineRule="exact"/>
              <w:jc w:val="center"/>
              <w:rPr>
                <w:rFonts w:eastAsia="微软雅黑"/>
                <w:b/>
                <w:szCs w:val="21"/>
              </w:rPr>
            </w:pPr>
            <w:r w:rsidRPr="00B42537">
              <w:rPr>
                <w:rFonts w:eastAsia="微软雅黑"/>
                <w:b/>
                <w:szCs w:val="21"/>
              </w:rPr>
              <w:t>700</w:t>
            </w:r>
            <w:r>
              <w:rPr>
                <w:rFonts w:eastAsia="微软雅黑" w:hint="eastAsia"/>
                <w:b/>
                <w:szCs w:val="21"/>
              </w:rPr>
              <w:t>(Cat.B)</w:t>
            </w:r>
          </w:p>
        </w:tc>
        <w:tc>
          <w:tcPr>
            <w:tcW w:w="1985" w:type="dxa"/>
            <w:gridSpan w:val="2"/>
            <w:vAlign w:val="center"/>
          </w:tcPr>
          <w:p w:rsidR="00CF2962" w:rsidRPr="004451F1" w:rsidRDefault="00CF2962" w:rsidP="00434104">
            <w:pPr>
              <w:spacing w:line="320" w:lineRule="exact"/>
              <w:jc w:val="center"/>
              <w:rPr>
                <w:rFonts w:eastAsia="微软雅黑"/>
                <w:b/>
                <w:szCs w:val="21"/>
              </w:rPr>
            </w:pPr>
            <w:r>
              <w:rPr>
                <w:rFonts w:eastAsia="微软雅黑" w:hint="eastAsia"/>
                <w:b/>
                <w:szCs w:val="21"/>
              </w:rPr>
              <w:t>700</w:t>
            </w:r>
            <w:r w:rsidRPr="00B42537">
              <w:rPr>
                <w:rFonts w:eastAsia="微软雅黑"/>
                <w:b/>
                <w:szCs w:val="21"/>
              </w:rPr>
              <w:t>(Cat.</w:t>
            </w:r>
            <w:r>
              <w:rPr>
                <w:rFonts w:eastAsia="微软雅黑" w:hint="eastAsia"/>
                <w:b/>
                <w:szCs w:val="21"/>
              </w:rPr>
              <w:t>C</w:t>
            </w:r>
            <w:r w:rsidRPr="00B42537">
              <w:rPr>
                <w:rFonts w:eastAsia="微软雅黑"/>
                <w:b/>
                <w:szCs w:val="21"/>
              </w:rPr>
              <w:t>)</w:t>
            </w:r>
          </w:p>
        </w:tc>
        <w:tc>
          <w:tcPr>
            <w:tcW w:w="1984" w:type="dxa"/>
            <w:gridSpan w:val="2"/>
            <w:vAlign w:val="center"/>
          </w:tcPr>
          <w:p w:rsidR="00CF2962" w:rsidRPr="004451F1" w:rsidRDefault="00CF2962" w:rsidP="00434104">
            <w:pPr>
              <w:spacing w:line="320" w:lineRule="exact"/>
              <w:jc w:val="center"/>
              <w:rPr>
                <w:rFonts w:eastAsia="微软雅黑"/>
                <w:b/>
                <w:szCs w:val="21"/>
              </w:rPr>
            </w:pPr>
            <w:r>
              <w:rPr>
                <w:rFonts w:eastAsia="微软雅黑" w:hint="eastAsia"/>
                <w:b/>
                <w:szCs w:val="21"/>
              </w:rPr>
              <w:t>800</w:t>
            </w:r>
            <w:r w:rsidRPr="00B42537">
              <w:rPr>
                <w:rFonts w:eastAsia="微软雅黑"/>
                <w:b/>
                <w:szCs w:val="21"/>
              </w:rPr>
              <w:t>(Cat.B)</w:t>
            </w:r>
          </w:p>
        </w:tc>
        <w:tc>
          <w:tcPr>
            <w:tcW w:w="1985" w:type="dxa"/>
            <w:gridSpan w:val="2"/>
            <w:vAlign w:val="center"/>
          </w:tcPr>
          <w:p w:rsidR="00CF2962" w:rsidRPr="004451F1" w:rsidRDefault="00CF2962" w:rsidP="00434104">
            <w:pPr>
              <w:spacing w:line="320" w:lineRule="exact"/>
              <w:jc w:val="center"/>
              <w:rPr>
                <w:rFonts w:eastAsia="微软雅黑"/>
                <w:b/>
                <w:szCs w:val="21"/>
              </w:rPr>
            </w:pPr>
            <w:r w:rsidRPr="00B42537">
              <w:rPr>
                <w:rFonts w:eastAsia="微软雅黑"/>
                <w:b/>
                <w:szCs w:val="21"/>
              </w:rPr>
              <w:t>800(Cat.</w:t>
            </w:r>
            <w:r>
              <w:rPr>
                <w:rFonts w:eastAsia="微软雅黑" w:hint="eastAsia"/>
                <w:b/>
                <w:szCs w:val="21"/>
              </w:rPr>
              <w:t>C</w:t>
            </w:r>
            <w:r w:rsidRPr="00B42537">
              <w:rPr>
                <w:rFonts w:eastAsia="微软雅黑"/>
                <w:b/>
                <w:szCs w:val="21"/>
              </w:rPr>
              <w:t>)</w:t>
            </w:r>
          </w:p>
        </w:tc>
      </w:tr>
      <w:tr w:rsidR="00EB38C2" w:rsidRPr="00F1068F" w:rsidTr="00434104">
        <w:trPr>
          <w:trHeight w:val="340"/>
        </w:trPr>
        <w:tc>
          <w:tcPr>
            <w:tcW w:w="2552" w:type="dxa"/>
            <w:gridSpan w:val="2"/>
            <w:vAlign w:val="center"/>
          </w:tcPr>
          <w:p w:rsidR="00EB38C2" w:rsidRPr="009E3A1C" w:rsidRDefault="00EB38C2"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Material del casco</w:t>
            </w:r>
          </w:p>
        </w:tc>
        <w:tc>
          <w:tcPr>
            <w:tcW w:w="7938" w:type="dxa"/>
            <w:gridSpan w:val="8"/>
            <w:vAlign w:val="center"/>
          </w:tcPr>
          <w:p w:rsidR="00EB38C2" w:rsidRPr="00EF60C7" w:rsidRDefault="00EB38C2" w:rsidP="00434104">
            <w:pPr>
              <w:spacing w:line="320" w:lineRule="exact"/>
              <w:jc w:val="center"/>
              <w:rPr>
                <w:rFonts w:ascii="Calibri" w:eastAsia="微软雅黑" w:hAnsi="Calibri" w:cs="Times New Roman"/>
                <w:szCs w:val="21"/>
                <w:lang w:val="es-ES" w:eastAsia="es-ES"/>
              </w:rPr>
            </w:pPr>
            <w:r w:rsidRPr="00EF60C7">
              <w:rPr>
                <w:rFonts w:ascii="Calibri" w:eastAsia="宋体" w:hAnsi="Calibri" w:cs="Times New Roman"/>
                <w:lang w:val="es-ES" w:eastAsia="es-ES"/>
              </w:rPr>
              <w:t>Aleación de aluminio marino serie 5</w:t>
            </w:r>
          </w:p>
        </w:tc>
      </w:tr>
      <w:tr w:rsidR="00EB38C2" w:rsidRPr="00F1068F" w:rsidTr="00434104">
        <w:trPr>
          <w:trHeight w:val="340"/>
        </w:trPr>
        <w:tc>
          <w:tcPr>
            <w:tcW w:w="2552" w:type="dxa"/>
            <w:gridSpan w:val="2"/>
            <w:vAlign w:val="center"/>
          </w:tcPr>
          <w:p w:rsidR="00EB38C2" w:rsidRPr="009E3A1C" w:rsidRDefault="00EB38C2"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Material de la cubierta</w:t>
            </w:r>
          </w:p>
        </w:tc>
        <w:tc>
          <w:tcPr>
            <w:tcW w:w="7938" w:type="dxa"/>
            <w:gridSpan w:val="8"/>
            <w:vAlign w:val="center"/>
          </w:tcPr>
          <w:p w:rsidR="00EB38C2" w:rsidRPr="00EF60C7" w:rsidRDefault="00EB38C2" w:rsidP="00434104">
            <w:pPr>
              <w:spacing w:line="320" w:lineRule="exact"/>
              <w:jc w:val="center"/>
              <w:rPr>
                <w:rFonts w:ascii="Calibri" w:eastAsia="微软雅黑" w:hAnsi="Calibri" w:cs="Times New Roman"/>
                <w:szCs w:val="21"/>
                <w:lang w:val="es-ES" w:eastAsia="es-ES"/>
              </w:rPr>
            </w:pPr>
            <w:r w:rsidRPr="00EF60C7">
              <w:rPr>
                <w:rFonts w:ascii="Calibri" w:eastAsia="宋体" w:hAnsi="Calibri" w:cs="Times New Roman"/>
                <w:lang w:val="es-ES" w:eastAsia="es-ES"/>
              </w:rPr>
              <w:t>Aleación de aluminio marino serie 5</w:t>
            </w:r>
          </w:p>
        </w:tc>
      </w:tr>
      <w:tr w:rsidR="00EB38C2" w:rsidRPr="00F1068F" w:rsidTr="00434104">
        <w:trPr>
          <w:trHeight w:val="340"/>
        </w:trPr>
        <w:tc>
          <w:tcPr>
            <w:tcW w:w="2552" w:type="dxa"/>
            <w:gridSpan w:val="2"/>
            <w:vAlign w:val="center"/>
          </w:tcPr>
          <w:p w:rsidR="00EB38C2" w:rsidRPr="009E3A1C" w:rsidRDefault="00EB38C2"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Material de los flotadores</w:t>
            </w:r>
          </w:p>
        </w:tc>
        <w:tc>
          <w:tcPr>
            <w:tcW w:w="7938" w:type="dxa"/>
            <w:gridSpan w:val="8"/>
            <w:vAlign w:val="center"/>
          </w:tcPr>
          <w:p w:rsidR="00EB38C2" w:rsidRPr="00EF60C7" w:rsidRDefault="00EB38C2" w:rsidP="00434104">
            <w:pPr>
              <w:spacing w:line="320" w:lineRule="exact"/>
              <w:jc w:val="center"/>
              <w:rPr>
                <w:rFonts w:ascii="Calibri" w:eastAsia="微软雅黑" w:hAnsi="Calibri" w:cs="Times New Roman"/>
                <w:szCs w:val="21"/>
                <w:lang w:val="es-ES" w:eastAsia="es-ES"/>
              </w:rPr>
            </w:pPr>
            <w:r w:rsidRPr="00EF60C7">
              <w:rPr>
                <w:rFonts w:ascii="Calibri" w:eastAsia="宋体" w:hAnsi="Calibri" w:cs="Times New Roman"/>
                <w:lang w:val="es-ES" w:eastAsia="es-ES"/>
              </w:rPr>
              <w:t>Tejido con revestimiento de hypalon o PVC</w:t>
            </w:r>
          </w:p>
        </w:tc>
      </w:tr>
      <w:tr w:rsidR="00771BD5" w:rsidRPr="00F1068F" w:rsidTr="00434104">
        <w:trPr>
          <w:trHeight w:val="340"/>
        </w:trPr>
        <w:tc>
          <w:tcPr>
            <w:tcW w:w="1982" w:type="dxa"/>
            <w:vAlign w:val="center"/>
          </w:tcPr>
          <w:p w:rsidR="00771BD5" w:rsidRPr="009E3A1C" w:rsidRDefault="00771BD5"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Eslora total</w:t>
            </w:r>
          </w:p>
        </w:tc>
        <w:tc>
          <w:tcPr>
            <w:tcW w:w="570" w:type="dxa"/>
            <w:vAlign w:val="center"/>
          </w:tcPr>
          <w:p w:rsidR="00771BD5" w:rsidRPr="0010416C" w:rsidRDefault="00771BD5" w:rsidP="00434104">
            <w:pPr>
              <w:spacing w:line="320" w:lineRule="exact"/>
              <w:jc w:val="center"/>
              <w:rPr>
                <w:rFonts w:eastAsia="微软雅黑"/>
                <w:szCs w:val="21"/>
              </w:rPr>
            </w:pPr>
            <w:r w:rsidRPr="0010416C">
              <w:rPr>
                <w:rFonts w:eastAsia="微软雅黑" w:hint="eastAsia"/>
                <w:szCs w:val="21"/>
              </w:rPr>
              <w:t>a</w:t>
            </w:r>
          </w:p>
        </w:tc>
        <w:tc>
          <w:tcPr>
            <w:tcW w:w="1984" w:type="dxa"/>
            <w:gridSpan w:val="2"/>
            <w:vAlign w:val="center"/>
          </w:tcPr>
          <w:p w:rsidR="00771BD5" w:rsidRPr="004451F1" w:rsidRDefault="00771BD5" w:rsidP="00047CE8">
            <w:pPr>
              <w:spacing w:line="320" w:lineRule="exact"/>
              <w:jc w:val="center"/>
              <w:rPr>
                <w:rFonts w:eastAsia="微软雅黑"/>
                <w:szCs w:val="21"/>
              </w:rPr>
            </w:pPr>
            <w:r>
              <w:rPr>
                <w:rFonts w:eastAsia="微软雅黑" w:hint="eastAsia"/>
                <w:szCs w:val="21"/>
              </w:rPr>
              <w:t>6,</w:t>
            </w:r>
            <w:r w:rsidR="00047CE8">
              <w:rPr>
                <w:rFonts w:eastAsia="微软雅黑" w:hint="eastAsia"/>
                <w:szCs w:val="21"/>
              </w:rPr>
              <w:t>95</w:t>
            </w:r>
            <w:r>
              <w:rPr>
                <w:rFonts w:eastAsia="微软雅黑" w:hint="eastAsia"/>
                <w:szCs w:val="21"/>
              </w:rPr>
              <w:t>m</w:t>
            </w:r>
          </w:p>
        </w:tc>
        <w:tc>
          <w:tcPr>
            <w:tcW w:w="1985" w:type="dxa"/>
            <w:gridSpan w:val="2"/>
            <w:vAlign w:val="center"/>
          </w:tcPr>
          <w:p w:rsidR="00771BD5" w:rsidRPr="004451F1" w:rsidRDefault="00771BD5" w:rsidP="00047CE8">
            <w:pPr>
              <w:spacing w:line="320" w:lineRule="exact"/>
              <w:jc w:val="center"/>
              <w:rPr>
                <w:rFonts w:eastAsia="微软雅黑"/>
                <w:szCs w:val="21"/>
              </w:rPr>
            </w:pPr>
            <w:r>
              <w:rPr>
                <w:rFonts w:eastAsia="微软雅黑" w:hint="eastAsia"/>
                <w:szCs w:val="21"/>
              </w:rPr>
              <w:t>6,</w:t>
            </w:r>
            <w:r w:rsidR="00047CE8">
              <w:rPr>
                <w:rFonts w:eastAsia="微软雅黑" w:hint="eastAsia"/>
                <w:szCs w:val="21"/>
              </w:rPr>
              <w:t>95</w:t>
            </w:r>
            <w:r>
              <w:rPr>
                <w:rFonts w:eastAsia="微软雅黑" w:hint="eastAsia"/>
                <w:szCs w:val="21"/>
              </w:rPr>
              <w:t>m</w:t>
            </w:r>
          </w:p>
        </w:tc>
        <w:tc>
          <w:tcPr>
            <w:tcW w:w="1984" w:type="dxa"/>
            <w:gridSpan w:val="2"/>
            <w:vAlign w:val="center"/>
          </w:tcPr>
          <w:p w:rsidR="00771BD5" w:rsidRPr="004451F1" w:rsidRDefault="00047CE8" w:rsidP="00047CE8">
            <w:pPr>
              <w:spacing w:line="320" w:lineRule="exact"/>
              <w:jc w:val="center"/>
              <w:rPr>
                <w:rFonts w:eastAsia="微软雅黑"/>
                <w:szCs w:val="21"/>
              </w:rPr>
            </w:pPr>
            <w:r>
              <w:rPr>
                <w:rFonts w:eastAsia="微软雅黑" w:hint="eastAsia"/>
                <w:szCs w:val="21"/>
              </w:rPr>
              <w:t>8</w:t>
            </w:r>
            <w:r w:rsidR="00771BD5">
              <w:rPr>
                <w:rFonts w:eastAsia="微软雅黑" w:hint="eastAsia"/>
                <w:szCs w:val="21"/>
              </w:rPr>
              <w:t>,</w:t>
            </w:r>
            <w:r>
              <w:rPr>
                <w:rFonts w:eastAsia="微软雅黑" w:hint="eastAsia"/>
                <w:szCs w:val="21"/>
              </w:rPr>
              <w:t>11</w:t>
            </w:r>
            <w:r w:rsidR="00771BD5">
              <w:rPr>
                <w:rFonts w:eastAsia="微软雅黑" w:hint="eastAsia"/>
                <w:szCs w:val="21"/>
              </w:rPr>
              <w:t>m</w:t>
            </w:r>
          </w:p>
        </w:tc>
        <w:tc>
          <w:tcPr>
            <w:tcW w:w="1985" w:type="dxa"/>
            <w:gridSpan w:val="2"/>
            <w:vAlign w:val="center"/>
          </w:tcPr>
          <w:p w:rsidR="00771BD5" w:rsidRPr="004451F1" w:rsidRDefault="00047CE8" w:rsidP="00434104">
            <w:pPr>
              <w:spacing w:line="320" w:lineRule="exact"/>
              <w:jc w:val="center"/>
              <w:rPr>
                <w:rFonts w:eastAsia="微软雅黑"/>
                <w:szCs w:val="21"/>
              </w:rPr>
            </w:pPr>
            <w:r w:rsidRPr="00047CE8">
              <w:rPr>
                <w:rFonts w:eastAsia="微软雅黑"/>
                <w:szCs w:val="21"/>
              </w:rPr>
              <w:t>8,11</w:t>
            </w:r>
            <w:r w:rsidR="00771BD5">
              <w:rPr>
                <w:rFonts w:eastAsia="微软雅黑" w:hint="eastAsia"/>
                <w:szCs w:val="21"/>
              </w:rPr>
              <w:t>m</w:t>
            </w:r>
          </w:p>
        </w:tc>
      </w:tr>
      <w:tr w:rsidR="00771BD5" w:rsidRPr="00F1068F" w:rsidTr="00434104">
        <w:trPr>
          <w:trHeight w:val="340"/>
        </w:trPr>
        <w:tc>
          <w:tcPr>
            <w:tcW w:w="1982" w:type="dxa"/>
            <w:vAlign w:val="center"/>
          </w:tcPr>
          <w:p w:rsidR="00771BD5" w:rsidRPr="009E3A1C" w:rsidRDefault="00771BD5"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Eslora interior</w:t>
            </w:r>
          </w:p>
        </w:tc>
        <w:tc>
          <w:tcPr>
            <w:tcW w:w="570" w:type="dxa"/>
            <w:vAlign w:val="center"/>
          </w:tcPr>
          <w:p w:rsidR="00771BD5" w:rsidRPr="0010416C" w:rsidRDefault="00771BD5" w:rsidP="00434104">
            <w:pPr>
              <w:spacing w:line="320" w:lineRule="exact"/>
              <w:jc w:val="center"/>
              <w:rPr>
                <w:rFonts w:eastAsia="微软雅黑"/>
                <w:szCs w:val="21"/>
              </w:rPr>
            </w:pPr>
            <w:r w:rsidRPr="0010416C">
              <w:rPr>
                <w:rFonts w:eastAsia="微软雅黑"/>
                <w:szCs w:val="21"/>
              </w:rPr>
              <w:t>c</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4,95m</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4,95m</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5,35m</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5,35m</w:t>
            </w:r>
          </w:p>
        </w:tc>
      </w:tr>
      <w:tr w:rsidR="00771BD5" w:rsidRPr="00F1068F" w:rsidTr="00434104">
        <w:trPr>
          <w:trHeight w:val="340"/>
        </w:trPr>
        <w:tc>
          <w:tcPr>
            <w:tcW w:w="1982" w:type="dxa"/>
            <w:vAlign w:val="center"/>
          </w:tcPr>
          <w:p w:rsidR="00771BD5" w:rsidRPr="009E3A1C" w:rsidRDefault="00771BD5"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Manga total</w:t>
            </w:r>
          </w:p>
        </w:tc>
        <w:tc>
          <w:tcPr>
            <w:tcW w:w="570" w:type="dxa"/>
            <w:vAlign w:val="center"/>
          </w:tcPr>
          <w:p w:rsidR="00771BD5" w:rsidRPr="0010416C" w:rsidRDefault="00771BD5" w:rsidP="00434104">
            <w:pPr>
              <w:spacing w:line="320" w:lineRule="exact"/>
              <w:jc w:val="center"/>
              <w:rPr>
                <w:rFonts w:eastAsia="微软雅黑"/>
                <w:szCs w:val="21"/>
              </w:rPr>
            </w:pPr>
            <w:r w:rsidRPr="0010416C">
              <w:rPr>
                <w:rFonts w:eastAsia="微软雅黑"/>
                <w:szCs w:val="21"/>
              </w:rPr>
              <w:t>b</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2,54m</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2,54m</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2,94m</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2,94m</w:t>
            </w:r>
          </w:p>
        </w:tc>
      </w:tr>
      <w:tr w:rsidR="00771BD5" w:rsidRPr="00F1068F" w:rsidTr="00434104">
        <w:trPr>
          <w:trHeight w:val="340"/>
        </w:trPr>
        <w:tc>
          <w:tcPr>
            <w:tcW w:w="1982" w:type="dxa"/>
            <w:vAlign w:val="center"/>
          </w:tcPr>
          <w:p w:rsidR="00771BD5" w:rsidRPr="009E3A1C" w:rsidRDefault="00771BD5"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Manga interior</w:t>
            </w:r>
          </w:p>
        </w:tc>
        <w:tc>
          <w:tcPr>
            <w:tcW w:w="570" w:type="dxa"/>
            <w:vAlign w:val="center"/>
          </w:tcPr>
          <w:p w:rsidR="00771BD5" w:rsidRPr="0010416C" w:rsidRDefault="00771BD5" w:rsidP="00434104">
            <w:pPr>
              <w:spacing w:line="320" w:lineRule="exact"/>
              <w:jc w:val="center"/>
              <w:rPr>
                <w:rFonts w:eastAsia="微软雅黑"/>
                <w:szCs w:val="21"/>
              </w:rPr>
            </w:pPr>
            <w:r w:rsidRPr="0010416C">
              <w:rPr>
                <w:rFonts w:eastAsia="微软雅黑"/>
                <w:szCs w:val="21"/>
              </w:rPr>
              <w:t>d</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1,34m</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1,34m</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1,74m</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1,74m</w:t>
            </w:r>
          </w:p>
        </w:tc>
      </w:tr>
      <w:tr w:rsidR="00771BD5" w:rsidRPr="00F1068F" w:rsidTr="00434104">
        <w:trPr>
          <w:trHeight w:val="340"/>
        </w:trPr>
        <w:tc>
          <w:tcPr>
            <w:tcW w:w="1982" w:type="dxa"/>
            <w:vAlign w:val="center"/>
          </w:tcPr>
          <w:p w:rsidR="00771BD5" w:rsidRPr="009E3A1C" w:rsidRDefault="00771BD5"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Altura de la proa</w:t>
            </w:r>
          </w:p>
        </w:tc>
        <w:tc>
          <w:tcPr>
            <w:tcW w:w="570" w:type="dxa"/>
            <w:vAlign w:val="center"/>
          </w:tcPr>
          <w:p w:rsidR="00771BD5" w:rsidRPr="0010416C" w:rsidRDefault="00771BD5" w:rsidP="00434104">
            <w:pPr>
              <w:spacing w:line="320" w:lineRule="exact"/>
              <w:jc w:val="center"/>
              <w:rPr>
                <w:rFonts w:eastAsia="微软雅黑"/>
                <w:szCs w:val="21"/>
              </w:rPr>
            </w:pPr>
            <w:r w:rsidRPr="0010416C">
              <w:rPr>
                <w:rFonts w:eastAsia="微软雅黑"/>
                <w:szCs w:val="21"/>
              </w:rPr>
              <w:t>e</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1334mm</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1334mm</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1430mm</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1430mm</w:t>
            </w:r>
          </w:p>
        </w:tc>
      </w:tr>
      <w:tr w:rsidR="00771BD5" w:rsidRPr="00F1068F" w:rsidTr="00434104">
        <w:trPr>
          <w:trHeight w:val="340"/>
        </w:trPr>
        <w:tc>
          <w:tcPr>
            <w:tcW w:w="1982" w:type="dxa"/>
            <w:vAlign w:val="center"/>
          </w:tcPr>
          <w:p w:rsidR="00771BD5" w:rsidRPr="009E3A1C" w:rsidRDefault="00771BD5"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Altura de la popa</w:t>
            </w:r>
          </w:p>
        </w:tc>
        <w:tc>
          <w:tcPr>
            <w:tcW w:w="570" w:type="dxa"/>
            <w:vAlign w:val="center"/>
          </w:tcPr>
          <w:p w:rsidR="00771BD5" w:rsidRPr="0010416C" w:rsidRDefault="00771BD5" w:rsidP="00434104">
            <w:pPr>
              <w:spacing w:line="320" w:lineRule="exact"/>
              <w:jc w:val="center"/>
              <w:rPr>
                <w:rFonts w:eastAsia="微软雅黑"/>
                <w:szCs w:val="21"/>
              </w:rPr>
            </w:pPr>
            <w:r w:rsidRPr="0010416C">
              <w:rPr>
                <w:rFonts w:eastAsia="微软雅黑"/>
                <w:szCs w:val="21"/>
              </w:rPr>
              <w:t>f</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873mm</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873mm</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940mm</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940mm</w:t>
            </w:r>
          </w:p>
        </w:tc>
      </w:tr>
      <w:tr w:rsidR="00771BD5" w:rsidRPr="00F1068F" w:rsidTr="00434104">
        <w:trPr>
          <w:trHeight w:val="340"/>
        </w:trPr>
        <w:tc>
          <w:tcPr>
            <w:tcW w:w="2552" w:type="dxa"/>
            <w:gridSpan w:val="2"/>
            <w:vAlign w:val="center"/>
          </w:tcPr>
          <w:p w:rsidR="00771BD5" w:rsidRPr="009E3A1C" w:rsidRDefault="00771BD5"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Arrufadura</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r>
      <w:tr w:rsidR="00771BD5" w:rsidRPr="00F1068F" w:rsidTr="00434104">
        <w:trPr>
          <w:trHeight w:val="340"/>
        </w:trPr>
        <w:tc>
          <w:tcPr>
            <w:tcW w:w="2552" w:type="dxa"/>
            <w:gridSpan w:val="2"/>
            <w:vAlign w:val="center"/>
          </w:tcPr>
          <w:p w:rsidR="00771BD5" w:rsidRPr="009E3A1C" w:rsidRDefault="00771BD5"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Cámaras estancas</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6</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6</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6</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6</w:t>
            </w:r>
          </w:p>
        </w:tc>
      </w:tr>
      <w:tr w:rsidR="00771BD5" w:rsidRPr="00F1068F" w:rsidTr="00434104">
        <w:trPr>
          <w:trHeight w:val="340"/>
        </w:trPr>
        <w:tc>
          <w:tcPr>
            <w:tcW w:w="2552" w:type="dxa"/>
            <w:gridSpan w:val="2"/>
            <w:vAlign w:val="center"/>
          </w:tcPr>
          <w:p w:rsidR="00771BD5" w:rsidRPr="009E3A1C" w:rsidRDefault="00771BD5"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Desplazamiento ligero sin motor</w:t>
            </w:r>
          </w:p>
        </w:tc>
        <w:tc>
          <w:tcPr>
            <w:tcW w:w="992"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895kg</w:t>
            </w:r>
          </w:p>
        </w:tc>
        <w:tc>
          <w:tcPr>
            <w:tcW w:w="992"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1973lb</w:t>
            </w:r>
          </w:p>
        </w:tc>
        <w:tc>
          <w:tcPr>
            <w:tcW w:w="992"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895kg</w:t>
            </w:r>
          </w:p>
        </w:tc>
        <w:tc>
          <w:tcPr>
            <w:tcW w:w="993"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1973lb</w:t>
            </w:r>
          </w:p>
        </w:tc>
        <w:tc>
          <w:tcPr>
            <w:tcW w:w="992"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1150kg</w:t>
            </w:r>
          </w:p>
        </w:tc>
        <w:tc>
          <w:tcPr>
            <w:tcW w:w="992"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2535lb</w:t>
            </w:r>
          </w:p>
        </w:tc>
        <w:tc>
          <w:tcPr>
            <w:tcW w:w="992"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1150kg</w:t>
            </w:r>
          </w:p>
        </w:tc>
        <w:tc>
          <w:tcPr>
            <w:tcW w:w="993"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2535lb</w:t>
            </w:r>
          </w:p>
        </w:tc>
      </w:tr>
      <w:tr w:rsidR="00771BD5" w:rsidRPr="00F1068F" w:rsidTr="00434104">
        <w:trPr>
          <w:trHeight w:val="340"/>
        </w:trPr>
        <w:tc>
          <w:tcPr>
            <w:tcW w:w="2552" w:type="dxa"/>
            <w:gridSpan w:val="2"/>
            <w:vAlign w:val="center"/>
          </w:tcPr>
          <w:p w:rsidR="00771BD5" w:rsidRPr="009E3A1C" w:rsidRDefault="00771BD5"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N.º máx. de ocupantes</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9</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13</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9</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15</w:t>
            </w:r>
          </w:p>
        </w:tc>
      </w:tr>
      <w:tr w:rsidR="00771BD5" w:rsidRPr="00F1068F" w:rsidTr="00434104">
        <w:trPr>
          <w:trHeight w:val="350"/>
        </w:trPr>
        <w:tc>
          <w:tcPr>
            <w:tcW w:w="2552" w:type="dxa"/>
            <w:gridSpan w:val="2"/>
            <w:vAlign w:val="center"/>
          </w:tcPr>
          <w:p w:rsidR="00771BD5" w:rsidRPr="009E3A1C" w:rsidRDefault="00771BD5"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Carga máx.</w:t>
            </w:r>
          </w:p>
        </w:tc>
        <w:tc>
          <w:tcPr>
            <w:tcW w:w="992"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1026kg</w:t>
            </w:r>
          </w:p>
        </w:tc>
        <w:tc>
          <w:tcPr>
            <w:tcW w:w="992"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2262lb</w:t>
            </w:r>
          </w:p>
        </w:tc>
        <w:tc>
          <w:tcPr>
            <w:tcW w:w="992"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1366kg</w:t>
            </w:r>
          </w:p>
        </w:tc>
        <w:tc>
          <w:tcPr>
            <w:tcW w:w="993"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3012lb</w:t>
            </w:r>
          </w:p>
        </w:tc>
        <w:tc>
          <w:tcPr>
            <w:tcW w:w="992"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1078kg</w:t>
            </w:r>
          </w:p>
        </w:tc>
        <w:tc>
          <w:tcPr>
            <w:tcW w:w="992"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2377lb</w:t>
            </w:r>
          </w:p>
        </w:tc>
        <w:tc>
          <w:tcPr>
            <w:tcW w:w="992"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1588kg</w:t>
            </w:r>
          </w:p>
        </w:tc>
        <w:tc>
          <w:tcPr>
            <w:tcW w:w="993" w:type="dxa"/>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3501lb</w:t>
            </w:r>
          </w:p>
        </w:tc>
      </w:tr>
      <w:tr w:rsidR="00771BD5" w:rsidRPr="00F1068F" w:rsidTr="00434104">
        <w:trPr>
          <w:trHeight w:val="340"/>
        </w:trPr>
        <w:tc>
          <w:tcPr>
            <w:tcW w:w="2552" w:type="dxa"/>
            <w:gridSpan w:val="2"/>
            <w:vAlign w:val="center"/>
          </w:tcPr>
          <w:p w:rsidR="00771BD5" w:rsidRPr="009E3A1C" w:rsidRDefault="00771BD5"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Propulsión principal</w:t>
            </w:r>
          </w:p>
        </w:tc>
        <w:tc>
          <w:tcPr>
            <w:tcW w:w="7938" w:type="dxa"/>
            <w:gridSpan w:val="8"/>
            <w:vAlign w:val="center"/>
          </w:tcPr>
          <w:p w:rsidR="00771BD5" w:rsidRPr="004451F1" w:rsidRDefault="00771BD5" w:rsidP="00434104">
            <w:pPr>
              <w:spacing w:line="320" w:lineRule="exact"/>
              <w:jc w:val="center"/>
              <w:rPr>
                <w:rFonts w:eastAsia="微软雅黑"/>
                <w:szCs w:val="21"/>
              </w:rPr>
            </w:pPr>
            <w:r w:rsidRPr="00B42537">
              <w:rPr>
                <w:rFonts w:eastAsia="微软雅黑"/>
                <w:szCs w:val="21"/>
              </w:rPr>
              <w:t>Motor</w:t>
            </w:r>
          </w:p>
        </w:tc>
      </w:tr>
      <w:tr w:rsidR="00771BD5" w:rsidRPr="00F1068F" w:rsidTr="00434104">
        <w:trPr>
          <w:trHeight w:val="359"/>
        </w:trPr>
        <w:tc>
          <w:tcPr>
            <w:tcW w:w="2552" w:type="dxa"/>
            <w:gridSpan w:val="2"/>
            <w:vAlign w:val="center"/>
          </w:tcPr>
          <w:p w:rsidR="00771BD5" w:rsidRPr="009E3A1C" w:rsidRDefault="00771BD5" w:rsidP="00434104">
            <w:pPr>
              <w:spacing w:line="320" w:lineRule="exact"/>
              <w:jc w:val="center"/>
              <w:rPr>
                <w:rFonts w:eastAsia="微软雅黑"/>
                <w:szCs w:val="21"/>
              </w:rPr>
            </w:pPr>
            <w:r w:rsidRPr="009E3A1C">
              <w:rPr>
                <w:rFonts w:eastAsia="微软雅黑"/>
                <w:szCs w:val="21"/>
              </w:rPr>
              <w:t>Potencia máx. del motor</w:t>
            </w:r>
          </w:p>
        </w:tc>
        <w:tc>
          <w:tcPr>
            <w:tcW w:w="992" w:type="dxa"/>
            <w:vAlign w:val="center"/>
          </w:tcPr>
          <w:p w:rsidR="00771BD5" w:rsidRPr="00BB43D9" w:rsidRDefault="00771BD5" w:rsidP="00434104">
            <w:pPr>
              <w:spacing w:line="320" w:lineRule="exact"/>
              <w:jc w:val="center"/>
              <w:rPr>
                <w:rFonts w:eastAsia="微软雅黑"/>
                <w:szCs w:val="21"/>
              </w:rPr>
            </w:pPr>
            <w:r>
              <w:rPr>
                <w:rFonts w:eastAsia="微软雅黑" w:hint="eastAsia"/>
                <w:szCs w:val="21"/>
              </w:rPr>
              <w:t>200HP</w:t>
            </w:r>
          </w:p>
        </w:tc>
        <w:tc>
          <w:tcPr>
            <w:tcW w:w="992" w:type="dxa"/>
            <w:vAlign w:val="center"/>
          </w:tcPr>
          <w:p w:rsidR="00771BD5" w:rsidRPr="0010416C" w:rsidRDefault="00771BD5" w:rsidP="00434104">
            <w:pPr>
              <w:spacing w:line="320" w:lineRule="exact"/>
              <w:jc w:val="center"/>
              <w:rPr>
                <w:rFonts w:eastAsia="微软雅黑"/>
                <w:sz w:val="18"/>
                <w:szCs w:val="18"/>
              </w:rPr>
            </w:pPr>
            <w:r>
              <w:rPr>
                <w:rFonts w:eastAsia="微软雅黑" w:hint="eastAsia"/>
                <w:sz w:val="18"/>
                <w:szCs w:val="18"/>
              </w:rPr>
              <w:t>149,</w:t>
            </w:r>
            <w:r w:rsidRPr="0010416C">
              <w:rPr>
                <w:rFonts w:eastAsia="微软雅黑" w:hint="eastAsia"/>
                <w:sz w:val="18"/>
                <w:szCs w:val="18"/>
              </w:rPr>
              <w:t>20KW</w:t>
            </w:r>
          </w:p>
        </w:tc>
        <w:tc>
          <w:tcPr>
            <w:tcW w:w="992" w:type="dxa"/>
            <w:vAlign w:val="center"/>
          </w:tcPr>
          <w:p w:rsidR="00771BD5" w:rsidRPr="00BB43D9" w:rsidRDefault="00771BD5" w:rsidP="00434104">
            <w:pPr>
              <w:spacing w:line="320" w:lineRule="exact"/>
              <w:jc w:val="center"/>
              <w:rPr>
                <w:rFonts w:eastAsia="微软雅黑"/>
                <w:szCs w:val="21"/>
              </w:rPr>
            </w:pPr>
            <w:r>
              <w:rPr>
                <w:rFonts w:eastAsia="微软雅黑" w:hint="eastAsia"/>
                <w:szCs w:val="21"/>
              </w:rPr>
              <w:t>200HP</w:t>
            </w:r>
          </w:p>
        </w:tc>
        <w:tc>
          <w:tcPr>
            <w:tcW w:w="993" w:type="dxa"/>
            <w:vAlign w:val="center"/>
          </w:tcPr>
          <w:p w:rsidR="00771BD5" w:rsidRPr="0010416C" w:rsidRDefault="00771BD5" w:rsidP="00434104">
            <w:pPr>
              <w:spacing w:line="320" w:lineRule="exact"/>
              <w:jc w:val="center"/>
              <w:rPr>
                <w:rFonts w:eastAsia="微软雅黑"/>
                <w:sz w:val="18"/>
                <w:szCs w:val="18"/>
              </w:rPr>
            </w:pPr>
            <w:r>
              <w:rPr>
                <w:rFonts w:eastAsia="微软雅黑" w:hint="eastAsia"/>
                <w:sz w:val="18"/>
                <w:szCs w:val="18"/>
              </w:rPr>
              <w:t>149,</w:t>
            </w:r>
            <w:r w:rsidRPr="0010416C">
              <w:rPr>
                <w:rFonts w:eastAsia="微软雅黑" w:hint="eastAsia"/>
                <w:sz w:val="18"/>
                <w:szCs w:val="18"/>
              </w:rPr>
              <w:t>20KW</w:t>
            </w:r>
          </w:p>
        </w:tc>
        <w:tc>
          <w:tcPr>
            <w:tcW w:w="992" w:type="dxa"/>
            <w:vAlign w:val="center"/>
          </w:tcPr>
          <w:p w:rsidR="00771BD5" w:rsidRPr="00BB43D9" w:rsidRDefault="00771BD5" w:rsidP="00434104">
            <w:pPr>
              <w:spacing w:line="320" w:lineRule="exact"/>
              <w:jc w:val="center"/>
              <w:rPr>
                <w:rFonts w:eastAsia="微软雅黑"/>
                <w:szCs w:val="21"/>
              </w:rPr>
            </w:pPr>
            <w:r>
              <w:rPr>
                <w:rFonts w:eastAsia="微软雅黑" w:hint="eastAsia"/>
                <w:szCs w:val="21"/>
              </w:rPr>
              <w:t>300HP</w:t>
            </w:r>
          </w:p>
        </w:tc>
        <w:tc>
          <w:tcPr>
            <w:tcW w:w="992" w:type="dxa"/>
            <w:vAlign w:val="center"/>
          </w:tcPr>
          <w:p w:rsidR="00771BD5" w:rsidRPr="0010416C" w:rsidRDefault="00771BD5" w:rsidP="00434104">
            <w:pPr>
              <w:spacing w:line="320" w:lineRule="exact"/>
              <w:jc w:val="center"/>
              <w:rPr>
                <w:rFonts w:eastAsia="微软雅黑"/>
                <w:sz w:val="18"/>
                <w:szCs w:val="18"/>
              </w:rPr>
            </w:pPr>
            <w:r>
              <w:rPr>
                <w:rFonts w:eastAsia="微软雅黑" w:hint="eastAsia"/>
                <w:sz w:val="18"/>
                <w:szCs w:val="18"/>
              </w:rPr>
              <w:t>223,</w:t>
            </w:r>
            <w:r w:rsidRPr="0010416C">
              <w:rPr>
                <w:rFonts w:eastAsia="微软雅黑" w:hint="eastAsia"/>
                <w:sz w:val="18"/>
                <w:szCs w:val="18"/>
              </w:rPr>
              <w:t>80KW</w:t>
            </w:r>
          </w:p>
        </w:tc>
        <w:tc>
          <w:tcPr>
            <w:tcW w:w="992" w:type="dxa"/>
            <w:vAlign w:val="center"/>
          </w:tcPr>
          <w:p w:rsidR="00771BD5" w:rsidRPr="00BB43D9" w:rsidRDefault="00771BD5" w:rsidP="00434104">
            <w:pPr>
              <w:spacing w:line="320" w:lineRule="exact"/>
              <w:jc w:val="center"/>
              <w:rPr>
                <w:rFonts w:eastAsia="微软雅黑"/>
                <w:szCs w:val="21"/>
              </w:rPr>
            </w:pPr>
            <w:r>
              <w:rPr>
                <w:rFonts w:eastAsia="微软雅黑" w:hint="eastAsia"/>
                <w:szCs w:val="21"/>
              </w:rPr>
              <w:t>300HP</w:t>
            </w:r>
          </w:p>
        </w:tc>
        <w:tc>
          <w:tcPr>
            <w:tcW w:w="993" w:type="dxa"/>
            <w:vAlign w:val="center"/>
          </w:tcPr>
          <w:p w:rsidR="00771BD5" w:rsidRPr="0010416C" w:rsidRDefault="00771BD5" w:rsidP="00434104">
            <w:pPr>
              <w:spacing w:line="320" w:lineRule="exact"/>
              <w:jc w:val="center"/>
              <w:rPr>
                <w:rFonts w:eastAsia="微软雅黑"/>
                <w:sz w:val="18"/>
                <w:szCs w:val="18"/>
              </w:rPr>
            </w:pPr>
            <w:r>
              <w:rPr>
                <w:rFonts w:eastAsia="微软雅黑" w:hint="eastAsia"/>
                <w:sz w:val="18"/>
                <w:szCs w:val="18"/>
              </w:rPr>
              <w:t>223,</w:t>
            </w:r>
            <w:r w:rsidRPr="0010416C">
              <w:rPr>
                <w:rFonts w:eastAsia="微软雅黑" w:hint="eastAsia"/>
                <w:sz w:val="18"/>
                <w:szCs w:val="18"/>
              </w:rPr>
              <w:t>80KW</w:t>
            </w:r>
          </w:p>
        </w:tc>
      </w:tr>
      <w:tr w:rsidR="00771BD5" w:rsidRPr="00F1068F" w:rsidTr="00434104">
        <w:trPr>
          <w:trHeight w:val="340"/>
        </w:trPr>
        <w:tc>
          <w:tcPr>
            <w:tcW w:w="2552" w:type="dxa"/>
            <w:gridSpan w:val="2"/>
            <w:vAlign w:val="center"/>
          </w:tcPr>
          <w:p w:rsidR="00771BD5" w:rsidRPr="009E3A1C" w:rsidRDefault="00771BD5" w:rsidP="00434104">
            <w:pPr>
              <w:spacing w:line="320" w:lineRule="exact"/>
              <w:jc w:val="center"/>
              <w:rPr>
                <w:rFonts w:ascii="Calibri" w:eastAsia="微软雅黑" w:hAnsi="Calibri" w:cs="Times New Roman"/>
                <w:szCs w:val="21"/>
                <w:lang w:val="es-ES" w:eastAsia="es-ES"/>
              </w:rPr>
            </w:pPr>
            <w:r w:rsidRPr="009E3A1C">
              <w:rPr>
                <w:rFonts w:ascii="Calibri" w:eastAsia="宋体" w:hAnsi="Calibri" w:cs="Times New Roman"/>
                <w:szCs w:val="21"/>
                <w:lang w:val="es-ES" w:eastAsia="es-ES"/>
              </w:rPr>
              <w:t>Eje del motor</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XL</w:t>
            </w:r>
          </w:p>
        </w:tc>
        <w:tc>
          <w:tcPr>
            <w:tcW w:w="1985" w:type="dxa"/>
            <w:gridSpan w:val="2"/>
            <w:vAlign w:val="center"/>
          </w:tcPr>
          <w:p w:rsidR="00771BD5" w:rsidRPr="004451F1" w:rsidRDefault="00771BD5" w:rsidP="00434104">
            <w:pPr>
              <w:spacing w:line="320" w:lineRule="exact"/>
              <w:jc w:val="center"/>
              <w:rPr>
                <w:rFonts w:eastAsia="微软雅黑"/>
                <w:szCs w:val="21"/>
              </w:rPr>
            </w:pPr>
            <w:r w:rsidRPr="00F72FE0">
              <w:rPr>
                <w:rFonts w:eastAsia="微软雅黑"/>
                <w:szCs w:val="21"/>
              </w:rPr>
              <w:t>XL</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XL</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XL</w:t>
            </w:r>
          </w:p>
        </w:tc>
      </w:tr>
      <w:tr w:rsidR="00771BD5" w:rsidRPr="00F1068F" w:rsidTr="00434104">
        <w:trPr>
          <w:trHeight w:val="340"/>
        </w:trPr>
        <w:tc>
          <w:tcPr>
            <w:tcW w:w="2552" w:type="dxa"/>
            <w:gridSpan w:val="2"/>
            <w:vAlign w:val="center"/>
          </w:tcPr>
          <w:p w:rsidR="00771BD5" w:rsidRPr="009E3A1C" w:rsidRDefault="00771BD5" w:rsidP="00434104">
            <w:pPr>
              <w:jc w:val="center"/>
              <w:rPr>
                <w:rFonts w:ascii="Calibri" w:eastAsia="宋体" w:hAnsi="Calibri" w:cs="Times New Roman"/>
                <w:szCs w:val="21"/>
                <w:lang w:val="es-ES" w:eastAsia="es-ES"/>
              </w:rPr>
            </w:pPr>
            <w:r w:rsidRPr="009E3A1C">
              <w:rPr>
                <w:rFonts w:ascii="Calibri" w:eastAsia="宋体" w:hAnsi="Calibri" w:cs="Times New Roman"/>
                <w:szCs w:val="21"/>
                <w:lang w:val="es-ES" w:eastAsia="es-ES"/>
              </w:rPr>
              <w:t>Categoría de diseño</w:t>
            </w:r>
          </w:p>
        </w:tc>
        <w:tc>
          <w:tcPr>
            <w:tcW w:w="1984" w:type="dxa"/>
            <w:gridSpan w:val="2"/>
            <w:vAlign w:val="center"/>
          </w:tcPr>
          <w:p w:rsidR="00771BD5" w:rsidRPr="004451F1" w:rsidRDefault="00771BD5" w:rsidP="00434104">
            <w:pPr>
              <w:jc w:val="center"/>
            </w:pPr>
            <w:r>
              <w:rPr>
                <w:rFonts w:hint="eastAsia"/>
              </w:rPr>
              <w:t>B</w:t>
            </w:r>
          </w:p>
        </w:tc>
        <w:tc>
          <w:tcPr>
            <w:tcW w:w="1985" w:type="dxa"/>
            <w:gridSpan w:val="2"/>
            <w:vAlign w:val="center"/>
          </w:tcPr>
          <w:p w:rsidR="00771BD5" w:rsidRPr="004451F1" w:rsidRDefault="00771BD5" w:rsidP="00434104">
            <w:pPr>
              <w:jc w:val="center"/>
            </w:pPr>
            <w:r>
              <w:rPr>
                <w:rFonts w:hint="eastAsia"/>
              </w:rPr>
              <w:t>C</w:t>
            </w:r>
          </w:p>
        </w:tc>
        <w:tc>
          <w:tcPr>
            <w:tcW w:w="1984" w:type="dxa"/>
            <w:gridSpan w:val="2"/>
            <w:vAlign w:val="center"/>
          </w:tcPr>
          <w:p w:rsidR="00771BD5" w:rsidRPr="004451F1" w:rsidRDefault="00771BD5" w:rsidP="00434104">
            <w:pPr>
              <w:jc w:val="center"/>
            </w:pPr>
            <w:r>
              <w:rPr>
                <w:rFonts w:hint="eastAsia"/>
              </w:rPr>
              <w:t>B</w:t>
            </w:r>
          </w:p>
        </w:tc>
        <w:tc>
          <w:tcPr>
            <w:tcW w:w="1985" w:type="dxa"/>
            <w:gridSpan w:val="2"/>
            <w:vAlign w:val="center"/>
          </w:tcPr>
          <w:p w:rsidR="00771BD5" w:rsidRPr="004451F1" w:rsidRDefault="00771BD5" w:rsidP="00434104">
            <w:pPr>
              <w:jc w:val="center"/>
            </w:pPr>
            <w:r>
              <w:rPr>
                <w:rFonts w:hint="eastAsia"/>
              </w:rPr>
              <w:t>C</w:t>
            </w:r>
          </w:p>
        </w:tc>
      </w:tr>
      <w:tr w:rsidR="00771BD5" w:rsidRPr="00F1068F" w:rsidTr="00434104">
        <w:trPr>
          <w:trHeight w:val="340"/>
        </w:trPr>
        <w:tc>
          <w:tcPr>
            <w:tcW w:w="2552" w:type="dxa"/>
            <w:gridSpan w:val="2"/>
            <w:vAlign w:val="center"/>
          </w:tcPr>
          <w:p w:rsidR="00771BD5" w:rsidRPr="009E3A1C" w:rsidRDefault="00771BD5" w:rsidP="00434104">
            <w:pPr>
              <w:jc w:val="center"/>
              <w:rPr>
                <w:rFonts w:ascii="Calibri" w:eastAsia="宋体" w:hAnsi="Calibri" w:cs="Times New Roman"/>
                <w:szCs w:val="21"/>
                <w:lang w:val="es-ES" w:eastAsia="es-ES"/>
              </w:rPr>
            </w:pPr>
            <w:r w:rsidRPr="009E3A1C">
              <w:rPr>
                <w:rFonts w:ascii="Calibri" w:eastAsia="宋体" w:hAnsi="Calibri" w:cs="Times New Roman"/>
                <w:szCs w:val="21"/>
                <w:lang w:val="es-ES" w:eastAsia="es-ES"/>
              </w:rPr>
              <w:t>Diámetro de los flotadores</w:t>
            </w:r>
          </w:p>
        </w:tc>
        <w:tc>
          <w:tcPr>
            <w:tcW w:w="1984" w:type="dxa"/>
            <w:gridSpan w:val="2"/>
            <w:vAlign w:val="center"/>
          </w:tcPr>
          <w:p w:rsidR="00771BD5" w:rsidRPr="004451F1" w:rsidRDefault="00771BD5" w:rsidP="00434104">
            <w:pPr>
              <w:jc w:val="center"/>
            </w:pPr>
            <w:r w:rsidRPr="00F72FE0">
              <w:t>531-470mm</w:t>
            </w:r>
          </w:p>
        </w:tc>
        <w:tc>
          <w:tcPr>
            <w:tcW w:w="1985" w:type="dxa"/>
            <w:gridSpan w:val="2"/>
            <w:vAlign w:val="center"/>
          </w:tcPr>
          <w:p w:rsidR="00771BD5" w:rsidRPr="004451F1" w:rsidRDefault="00771BD5" w:rsidP="00434104">
            <w:pPr>
              <w:jc w:val="center"/>
            </w:pPr>
            <w:r w:rsidRPr="00F72FE0">
              <w:t>531-470mm</w:t>
            </w:r>
          </w:p>
        </w:tc>
        <w:tc>
          <w:tcPr>
            <w:tcW w:w="1984" w:type="dxa"/>
            <w:gridSpan w:val="2"/>
            <w:vAlign w:val="center"/>
          </w:tcPr>
          <w:p w:rsidR="00771BD5" w:rsidRPr="004451F1" w:rsidRDefault="00771BD5" w:rsidP="00434104">
            <w:pPr>
              <w:jc w:val="center"/>
            </w:pPr>
            <w:r>
              <w:rPr>
                <w:rFonts w:hint="eastAsia"/>
              </w:rPr>
              <w:t>550-470mm</w:t>
            </w:r>
          </w:p>
        </w:tc>
        <w:tc>
          <w:tcPr>
            <w:tcW w:w="1985" w:type="dxa"/>
            <w:gridSpan w:val="2"/>
            <w:vAlign w:val="center"/>
          </w:tcPr>
          <w:p w:rsidR="00771BD5" w:rsidRPr="004451F1" w:rsidRDefault="00771BD5" w:rsidP="00434104">
            <w:pPr>
              <w:jc w:val="center"/>
            </w:pPr>
            <w:r w:rsidRPr="000909BC">
              <w:t>550-470mm</w:t>
            </w:r>
          </w:p>
        </w:tc>
      </w:tr>
      <w:tr w:rsidR="00771BD5" w:rsidRPr="00F1068F" w:rsidTr="00434104">
        <w:trPr>
          <w:trHeight w:val="210"/>
        </w:trPr>
        <w:tc>
          <w:tcPr>
            <w:tcW w:w="2552" w:type="dxa"/>
            <w:gridSpan w:val="2"/>
            <w:vAlign w:val="center"/>
          </w:tcPr>
          <w:p w:rsidR="00771BD5" w:rsidRPr="009E3A1C" w:rsidRDefault="00771BD5" w:rsidP="00434104">
            <w:pPr>
              <w:jc w:val="center"/>
              <w:rPr>
                <w:szCs w:val="21"/>
              </w:rPr>
            </w:pPr>
            <w:r w:rsidRPr="009E3A1C">
              <w:rPr>
                <w:rFonts w:ascii="Calibri" w:eastAsia="宋体" w:hAnsi="Calibri" w:cs="Times New Roman"/>
                <w:szCs w:val="21"/>
                <w:lang w:val="es-ES" w:eastAsia="es-ES"/>
              </w:rPr>
              <w:t>Peso máx. del motor</w:t>
            </w:r>
          </w:p>
        </w:tc>
        <w:tc>
          <w:tcPr>
            <w:tcW w:w="992" w:type="dxa"/>
            <w:vAlign w:val="center"/>
          </w:tcPr>
          <w:p w:rsidR="00771BD5" w:rsidRPr="004451F1" w:rsidRDefault="00771BD5" w:rsidP="00434104">
            <w:pPr>
              <w:jc w:val="center"/>
            </w:pPr>
            <w:r>
              <w:rPr>
                <w:rFonts w:hint="eastAsia"/>
              </w:rPr>
              <w:t>260,7kg</w:t>
            </w:r>
          </w:p>
        </w:tc>
        <w:tc>
          <w:tcPr>
            <w:tcW w:w="992" w:type="dxa"/>
            <w:vAlign w:val="center"/>
          </w:tcPr>
          <w:p w:rsidR="00771BD5" w:rsidRPr="004451F1" w:rsidRDefault="00771BD5" w:rsidP="00434104">
            <w:pPr>
              <w:jc w:val="center"/>
            </w:pPr>
            <w:r>
              <w:rPr>
                <w:rFonts w:hint="eastAsia"/>
              </w:rPr>
              <w:t>575lb</w:t>
            </w:r>
          </w:p>
        </w:tc>
        <w:tc>
          <w:tcPr>
            <w:tcW w:w="992" w:type="dxa"/>
            <w:vAlign w:val="center"/>
          </w:tcPr>
          <w:p w:rsidR="00771BD5" w:rsidRPr="004451F1" w:rsidRDefault="00771BD5" w:rsidP="00434104">
            <w:pPr>
              <w:jc w:val="center"/>
            </w:pPr>
            <w:r>
              <w:rPr>
                <w:rFonts w:hint="eastAsia"/>
              </w:rPr>
              <w:t>260,7kg</w:t>
            </w:r>
          </w:p>
        </w:tc>
        <w:tc>
          <w:tcPr>
            <w:tcW w:w="993" w:type="dxa"/>
            <w:vAlign w:val="center"/>
          </w:tcPr>
          <w:p w:rsidR="00771BD5" w:rsidRPr="004451F1" w:rsidRDefault="00771BD5" w:rsidP="00434104">
            <w:pPr>
              <w:jc w:val="center"/>
            </w:pPr>
            <w:r>
              <w:rPr>
                <w:rFonts w:hint="eastAsia"/>
              </w:rPr>
              <w:t>575lb</w:t>
            </w:r>
          </w:p>
        </w:tc>
        <w:tc>
          <w:tcPr>
            <w:tcW w:w="992" w:type="dxa"/>
            <w:vAlign w:val="center"/>
          </w:tcPr>
          <w:p w:rsidR="00771BD5" w:rsidRPr="004451F1" w:rsidRDefault="00771BD5" w:rsidP="00434104">
            <w:pPr>
              <w:jc w:val="center"/>
            </w:pPr>
            <w:r>
              <w:rPr>
                <w:rFonts w:hint="eastAsia"/>
              </w:rPr>
              <w:t>312,5kg</w:t>
            </w:r>
          </w:p>
        </w:tc>
        <w:tc>
          <w:tcPr>
            <w:tcW w:w="992" w:type="dxa"/>
            <w:vAlign w:val="center"/>
          </w:tcPr>
          <w:p w:rsidR="00771BD5" w:rsidRPr="004451F1" w:rsidRDefault="00771BD5" w:rsidP="00434104">
            <w:pPr>
              <w:jc w:val="center"/>
            </w:pPr>
            <w:r>
              <w:rPr>
                <w:rFonts w:hint="eastAsia"/>
              </w:rPr>
              <w:t>689lb</w:t>
            </w:r>
          </w:p>
        </w:tc>
        <w:tc>
          <w:tcPr>
            <w:tcW w:w="992" w:type="dxa"/>
            <w:vAlign w:val="center"/>
          </w:tcPr>
          <w:p w:rsidR="00771BD5" w:rsidRPr="004451F1" w:rsidRDefault="00771BD5" w:rsidP="00434104">
            <w:pPr>
              <w:jc w:val="center"/>
            </w:pPr>
            <w:r>
              <w:rPr>
                <w:rFonts w:hint="eastAsia"/>
              </w:rPr>
              <w:t>312,5kg</w:t>
            </w:r>
          </w:p>
        </w:tc>
        <w:tc>
          <w:tcPr>
            <w:tcW w:w="993" w:type="dxa"/>
            <w:vAlign w:val="center"/>
          </w:tcPr>
          <w:p w:rsidR="00771BD5" w:rsidRPr="004451F1" w:rsidRDefault="00771BD5" w:rsidP="00434104">
            <w:pPr>
              <w:jc w:val="center"/>
            </w:pPr>
            <w:r>
              <w:rPr>
                <w:rFonts w:hint="eastAsia"/>
              </w:rPr>
              <w:t>689lb</w:t>
            </w:r>
          </w:p>
        </w:tc>
      </w:tr>
      <w:tr w:rsidR="00771BD5" w:rsidRPr="00F1068F" w:rsidTr="00434104">
        <w:trPr>
          <w:trHeight w:val="340"/>
        </w:trPr>
        <w:tc>
          <w:tcPr>
            <w:tcW w:w="2552" w:type="dxa"/>
            <w:gridSpan w:val="2"/>
            <w:vAlign w:val="center"/>
          </w:tcPr>
          <w:p w:rsidR="00771BD5" w:rsidRPr="009E3A1C" w:rsidRDefault="00771BD5" w:rsidP="00434104">
            <w:pPr>
              <w:spacing w:line="320" w:lineRule="exact"/>
              <w:jc w:val="center"/>
              <w:rPr>
                <w:rFonts w:eastAsia="微软雅黑"/>
                <w:szCs w:val="21"/>
              </w:rPr>
            </w:pPr>
            <w:r w:rsidRPr="009E3A1C">
              <w:rPr>
                <w:rFonts w:eastAsia="微软雅黑"/>
                <w:szCs w:val="21"/>
              </w:rPr>
              <w:t>Capacidad del depósito de combustible</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140L</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140L</w:t>
            </w:r>
          </w:p>
        </w:tc>
        <w:tc>
          <w:tcPr>
            <w:tcW w:w="1984"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250L</w:t>
            </w:r>
          </w:p>
        </w:tc>
        <w:tc>
          <w:tcPr>
            <w:tcW w:w="1985" w:type="dxa"/>
            <w:gridSpan w:val="2"/>
            <w:vAlign w:val="center"/>
          </w:tcPr>
          <w:p w:rsidR="00771BD5" w:rsidRPr="004451F1" w:rsidRDefault="00771BD5" w:rsidP="00434104">
            <w:pPr>
              <w:spacing w:line="320" w:lineRule="exact"/>
              <w:jc w:val="center"/>
              <w:rPr>
                <w:rFonts w:eastAsia="微软雅黑"/>
                <w:szCs w:val="21"/>
              </w:rPr>
            </w:pPr>
            <w:r>
              <w:rPr>
                <w:rFonts w:eastAsia="微软雅黑" w:hint="eastAsia"/>
                <w:szCs w:val="21"/>
              </w:rPr>
              <w:t>250L</w:t>
            </w:r>
          </w:p>
        </w:tc>
      </w:tr>
    </w:tbl>
    <w:p w:rsidR="00B01E92" w:rsidRPr="00F1068F" w:rsidRDefault="004572DF" w:rsidP="00B01E92">
      <w:pPr>
        <w:keepNext/>
        <w:keepLines/>
        <w:spacing w:before="260" w:after="260" w:line="416" w:lineRule="auto"/>
        <w:outlineLvl w:val="2"/>
        <w:rPr>
          <w:rFonts w:ascii="Calibri" w:eastAsia="宋体" w:hAnsi="Calibri" w:cs="Times New Roman"/>
          <w:b/>
          <w:bCs/>
          <w:sz w:val="36"/>
          <w:szCs w:val="36"/>
          <w:lang w:val="es-ES" w:eastAsia="es-ES"/>
        </w:rPr>
      </w:pPr>
      <w:bookmarkStart w:id="89" w:name="_Toc50117824"/>
      <w:r>
        <w:rPr>
          <w:rFonts w:eastAsia="微软雅黑"/>
          <w:b/>
          <w:noProof/>
          <w:sz w:val="24"/>
          <w:szCs w:val="24"/>
        </w:rPr>
        <w:drawing>
          <wp:anchor distT="0" distB="0" distL="114300" distR="114300" simplePos="0" relativeHeight="252231680" behindDoc="1" locked="0" layoutInCell="1" allowOverlap="1" wp14:anchorId="583446B3" wp14:editId="68892488">
            <wp:simplePos x="0" y="0"/>
            <wp:positionH relativeFrom="column">
              <wp:posOffset>1003300</wp:posOffset>
            </wp:positionH>
            <wp:positionV relativeFrom="paragraph">
              <wp:posOffset>532765</wp:posOffset>
            </wp:positionV>
            <wp:extent cx="4467225" cy="3010535"/>
            <wp:effectExtent l="0" t="0" r="9525" b="0"/>
            <wp:wrapNone/>
            <wp:docPr id="126" name="图片 126" descr="C:\Users\admin\Desktop\SP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P80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7225"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92" w:rsidRPr="00F1068F">
        <w:rPr>
          <w:rFonts w:ascii="Calibri" w:eastAsia="宋体" w:hAnsi="Calibri" w:cs="Times New Roman"/>
          <w:b/>
          <w:bCs/>
          <w:sz w:val="36"/>
          <w:szCs w:val="32"/>
          <w:lang w:val="es-ES" w:eastAsia="es-ES"/>
        </w:rPr>
        <w:t>Disposición general</w:t>
      </w:r>
      <w:bookmarkEnd w:id="89"/>
    </w:p>
    <w:p w:rsidR="00B01E92" w:rsidRDefault="00B01E92" w:rsidP="00402651">
      <w:pPr>
        <w:spacing w:line="320" w:lineRule="exact"/>
        <w:rPr>
          <w:rFonts w:ascii="Calibri" w:eastAsia="微软雅黑" w:hAnsi="Calibri" w:cs="Times New Roman"/>
          <w:b/>
          <w:sz w:val="24"/>
          <w:szCs w:val="24"/>
          <w:lang w:val="es-ES"/>
        </w:rPr>
      </w:pPr>
    </w:p>
    <w:p w:rsidR="00B01E92" w:rsidRDefault="00B01E92" w:rsidP="00402651">
      <w:pPr>
        <w:spacing w:line="320" w:lineRule="exact"/>
        <w:rPr>
          <w:rFonts w:ascii="Calibri" w:eastAsia="微软雅黑" w:hAnsi="Calibri" w:cs="Times New Roman"/>
          <w:b/>
          <w:sz w:val="24"/>
          <w:szCs w:val="24"/>
          <w:lang w:val="es-ES"/>
        </w:rPr>
      </w:pPr>
    </w:p>
    <w:p w:rsidR="00B01E92" w:rsidRDefault="00B01E92" w:rsidP="00402651">
      <w:pPr>
        <w:spacing w:line="320" w:lineRule="exact"/>
        <w:rPr>
          <w:rFonts w:ascii="Calibri" w:eastAsia="微软雅黑" w:hAnsi="Calibri" w:cs="Times New Roman"/>
          <w:b/>
          <w:sz w:val="24"/>
          <w:szCs w:val="24"/>
          <w:lang w:val="es-ES"/>
        </w:rPr>
      </w:pPr>
    </w:p>
    <w:p w:rsidR="00B01E92" w:rsidRDefault="00B01E92" w:rsidP="00402651">
      <w:pPr>
        <w:spacing w:line="320" w:lineRule="exact"/>
        <w:rPr>
          <w:rFonts w:ascii="Calibri" w:eastAsia="微软雅黑" w:hAnsi="Calibri" w:cs="Times New Roman"/>
          <w:b/>
          <w:sz w:val="24"/>
          <w:szCs w:val="24"/>
          <w:lang w:val="es-ES"/>
        </w:rPr>
      </w:pPr>
    </w:p>
    <w:p w:rsidR="00B01E92" w:rsidRDefault="00B01E92" w:rsidP="00402651">
      <w:pPr>
        <w:spacing w:line="320" w:lineRule="exact"/>
        <w:rPr>
          <w:rFonts w:ascii="Calibri" w:eastAsia="微软雅黑" w:hAnsi="Calibri" w:cs="Times New Roman"/>
          <w:b/>
          <w:sz w:val="24"/>
          <w:szCs w:val="24"/>
          <w:lang w:val="es-ES"/>
        </w:rPr>
      </w:pPr>
    </w:p>
    <w:p w:rsidR="00B01E92" w:rsidRDefault="00B01E92" w:rsidP="00402651">
      <w:pPr>
        <w:spacing w:line="320" w:lineRule="exact"/>
        <w:rPr>
          <w:rFonts w:ascii="Calibri" w:eastAsia="微软雅黑" w:hAnsi="Calibri" w:cs="Times New Roman"/>
          <w:b/>
          <w:sz w:val="24"/>
          <w:szCs w:val="24"/>
          <w:lang w:val="es-ES"/>
        </w:rPr>
      </w:pPr>
    </w:p>
    <w:p w:rsidR="00B01E92" w:rsidRDefault="00B01E92" w:rsidP="00402651">
      <w:pPr>
        <w:spacing w:line="320" w:lineRule="exact"/>
        <w:rPr>
          <w:rFonts w:ascii="Calibri" w:eastAsia="微软雅黑" w:hAnsi="Calibri" w:cs="Times New Roman"/>
          <w:b/>
          <w:sz w:val="24"/>
          <w:szCs w:val="24"/>
          <w:lang w:val="es-ES"/>
        </w:rPr>
      </w:pPr>
    </w:p>
    <w:p w:rsidR="00B01E92" w:rsidRDefault="00B01E92" w:rsidP="00402651">
      <w:pPr>
        <w:spacing w:line="320" w:lineRule="exact"/>
        <w:rPr>
          <w:rFonts w:ascii="Calibri" w:eastAsia="微软雅黑" w:hAnsi="Calibri" w:cs="Times New Roman"/>
          <w:b/>
          <w:sz w:val="24"/>
          <w:szCs w:val="24"/>
          <w:lang w:val="es-ES"/>
        </w:rPr>
      </w:pPr>
    </w:p>
    <w:p w:rsidR="00B01E92" w:rsidRDefault="00B01E92" w:rsidP="00402651">
      <w:pPr>
        <w:spacing w:line="320" w:lineRule="exact"/>
        <w:rPr>
          <w:rFonts w:ascii="Calibri" w:eastAsia="微软雅黑" w:hAnsi="Calibri" w:cs="Times New Roman"/>
          <w:b/>
          <w:sz w:val="24"/>
          <w:szCs w:val="24"/>
          <w:lang w:val="es-ES"/>
        </w:rPr>
      </w:pPr>
    </w:p>
    <w:p w:rsidR="00B01E92" w:rsidRDefault="00B01E92" w:rsidP="00402651">
      <w:pPr>
        <w:spacing w:line="320" w:lineRule="exact"/>
        <w:rPr>
          <w:rFonts w:ascii="Calibri" w:eastAsia="微软雅黑" w:hAnsi="Calibri" w:cs="Times New Roman"/>
          <w:b/>
          <w:sz w:val="24"/>
          <w:szCs w:val="24"/>
          <w:lang w:val="es-ES"/>
        </w:rPr>
      </w:pPr>
    </w:p>
    <w:p w:rsidR="00B01E92" w:rsidRDefault="00B01E92" w:rsidP="00402651">
      <w:pPr>
        <w:spacing w:line="320" w:lineRule="exact"/>
        <w:rPr>
          <w:rFonts w:ascii="Calibri" w:eastAsia="微软雅黑" w:hAnsi="Calibri" w:cs="Times New Roman"/>
          <w:b/>
          <w:sz w:val="24"/>
          <w:szCs w:val="24"/>
          <w:lang w:val="es-ES"/>
        </w:rPr>
      </w:pPr>
    </w:p>
    <w:p w:rsidR="00B01E92" w:rsidRDefault="00B01E92" w:rsidP="00402651">
      <w:pPr>
        <w:spacing w:line="320" w:lineRule="exact"/>
        <w:rPr>
          <w:rFonts w:ascii="Calibri" w:eastAsia="微软雅黑" w:hAnsi="Calibri" w:cs="Times New Roman"/>
          <w:b/>
          <w:sz w:val="24"/>
          <w:szCs w:val="24"/>
          <w:lang w:val="es-ES"/>
        </w:rPr>
      </w:pPr>
    </w:p>
    <w:p w:rsidR="00B01E92" w:rsidRPr="00F1068F" w:rsidRDefault="00B01E92" w:rsidP="00402651">
      <w:pPr>
        <w:spacing w:line="320" w:lineRule="exact"/>
        <w:rPr>
          <w:rFonts w:ascii="Calibri" w:eastAsia="微软雅黑" w:hAnsi="Calibri" w:cs="Times New Roman"/>
          <w:b/>
          <w:sz w:val="24"/>
          <w:szCs w:val="24"/>
          <w:lang w:val="es-ES"/>
        </w:rPr>
      </w:pPr>
    </w:p>
    <w:p w:rsidR="00402651" w:rsidRPr="00F1068F" w:rsidRDefault="00402651" w:rsidP="00402651">
      <w:pPr>
        <w:spacing w:line="32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lastRenderedPageBreak/>
        <w:t>Notas:</w:t>
      </w:r>
    </w:p>
    <w:p w:rsidR="00402651" w:rsidRPr="00F1068F" w:rsidRDefault="00402651" w:rsidP="00402651">
      <w:pPr>
        <w:pStyle w:val="a8"/>
        <w:numPr>
          <w:ilvl w:val="0"/>
          <w:numId w:val="65"/>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Eslora total: incluye partes desmontables que pueden quitarse sin que esto afecte a la estructura de la embarcación.</w:t>
      </w:r>
    </w:p>
    <w:p w:rsidR="00402651" w:rsidRPr="00F1068F" w:rsidRDefault="00402651" w:rsidP="00402651">
      <w:pPr>
        <w:pStyle w:val="a8"/>
        <w:numPr>
          <w:ilvl w:val="0"/>
          <w:numId w:val="65"/>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Eslora interior: no incluye partes desmontables que pueden quitarse sin que esto afecte a la estructura de la embarcación.</w:t>
      </w:r>
    </w:p>
    <w:p w:rsidR="00402651" w:rsidRPr="00F1068F" w:rsidRDefault="00402651" w:rsidP="00402651">
      <w:pPr>
        <w:numPr>
          <w:ilvl w:val="0"/>
          <w:numId w:val="65"/>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Manga total: incluye partes desmontables que pueden quitarse sin que esto afecte a la estructura de la embarcación.</w:t>
      </w:r>
    </w:p>
    <w:p w:rsidR="00402651" w:rsidRPr="00F1068F" w:rsidRDefault="00402651" w:rsidP="00402651">
      <w:pPr>
        <w:numPr>
          <w:ilvl w:val="0"/>
          <w:numId w:val="65"/>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Manga interior: no incluye partes desmontables que pueden quitarse sin que esto afecte a la estructura de la embarcación.</w:t>
      </w:r>
    </w:p>
    <w:p w:rsidR="00402651" w:rsidRPr="00F1068F" w:rsidRDefault="00402651" w:rsidP="00402651">
      <w:pPr>
        <w:numPr>
          <w:ilvl w:val="0"/>
          <w:numId w:val="65"/>
        </w:numPr>
        <w:rPr>
          <w:rFonts w:ascii="Calibri" w:eastAsia="微软雅黑" w:hAnsi="Calibri" w:cs="Times New Roman"/>
          <w:szCs w:val="21"/>
          <w:lang w:val="es-ES" w:eastAsia="es-ES"/>
        </w:rPr>
      </w:pPr>
      <w:r w:rsidRPr="00F1068F">
        <w:rPr>
          <w:rFonts w:ascii="Calibri" w:eastAsia="宋体" w:hAnsi="Calibri" w:cs="Times New Roman"/>
          <w:lang w:val="es-ES" w:eastAsia="es-ES"/>
        </w:rPr>
        <w:t>Capacidad del depósito de combustible: es posible que no pueda utilizarse toda la capacidad según sean el asiento y la carga de la embarcación. Se recomienda tener una reserva del 20% en los depósitos de combustible.</w:t>
      </w:r>
    </w:p>
    <w:p w:rsidR="00402651" w:rsidRPr="006D2F22" w:rsidRDefault="00402651" w:rsidP="00402651">
      <w:pPr>
        <w:numPr>
          <w:ilvl w:val="0"/>
          <w:numId w:val="65"/>
        </w:numPr>
        <w:rPr>
          <w:rFonts w:ascii="Calibri" w:eastAsia="微软雅黑" w:hAnsi="Calibri" w:cs="Times New Roman"/>
          <w:szCs w:val="21"/>
          <w:lang w:val="es-ES" w:eastAsia="es-ES"/>
        </w:rPr>
      </w:pPr>
      <w:r w:rsidRPr="006D2F22">
        <w:rPr>
          <w:rFonts w:ascii="Calibri" w:eastAsia="微软雅黑" w:hAnsi="Calibri" w:cs="Times New Roman"/>
          <w:szCs w:val="21"/>
          <w:lang w:val="es-ES" w:eastAsia="es-ES"/>
        </w:rPr>
        <w:t xml:space="preserve">Categoría </w:t>
      </w:r>
      <w:r>
        <w:rPr>
          <w:rFonts w:ascii="Calibri" w:eastAsia="微软雅黑" w:hAnsi="Calibri" w:cs="Times New Roman"/>
          <w:szCs w:val="21"/>
          <w:lang w:val="es-ES" w:eastAsia="es-ES"/>
        </w:rPr>
        <w:t>B: la embarcaci</w:t>
      </w:r>
      <w:r w:rsidRPr="00F1068F">
        <w:rPr>
          <w:rFonts w:ascii="Calibri" w:eastAsia="宋体" w:hAnsi="Calibri" w:cs="Times New Roman"/>
          <w:lang w:val="es-ES" w:eastAsia="es-ES"/>
        </w:rPr>
        <w:t>ó</w:t>
      </w:r>
      <w:r>
        <w:rPr>
          <w:rFonts w:ascii="Calibri" w:eastAsia="宋体" w:hAnsi="Calibri" w:cs="Times New Roman"/>
          <w:lang w:val="es-ES" w:eastAsia="es-ES"/>
        </w:rPr>
        <w:t>n est</w:t>
      </w:r>
      <w:r w:rsidRPr="006C6A46">
        <w:rPr>
          <w:rFonts w:ascii="Calibri" w:eastAsia="宋体" w:hAnsi="Calibri" w:cs="Times New Roman" w:hint="eastAsia"/>
          <w:lang w:val="es-ES" w:eastAsia="es-ES"/>
        </w:rPr>
        <w:t>á</w:t>
      </w:r>
      <w:r>
        <w:rPr>
          <w:rFonts w:ascii="Calibri" w:eastAsia="宋体" w:hAnsi="Calibri" w:cs="Times New Roman"/>
          <w:lang w:val="es-ES" w:eastAsia="es-ES"/>
        </w:rPr>
        <w:t xml:space="preserve"> concebida para funcionar con vientos hasta de fuerza 8 (escala Beaufort) y las alturas de olas asociadas. Este tipo de condiciones se pueden producir en viajes por alta mar suficientemente largos, o en aguas costeras sin protecci</w:t>
      </w:r>
      <w:r w:rsidRPr="00F1068F">
        <w:rPr>
          <w:rFonts w:ascii="Calibri" w:eastAsia="宋体" w:hAnsi="Calibri" w:cs="Times New Roman"/>
          <w:lang w:val="es-ES" w:eastAsia="es-ES"/>
        </w:rPr>
        <w:t>ó</w:t>
      </w:r>
      <w:r>
        <w:rPr>
          <w:rFonts w:ascii="Calibri" w:eastAsia="宋体" w:hAnsi="Calibri" w:cs="Times New Roman"/>
          <w:lang w:val="es-ES" w:eastAsia="es-ES"/>
        </w:rPr>
        <w:t>n ante el viento y las olas a lo largo de varias decenas de millas n</w:t>
      </w:r>
      <w:r w:rsidRPr="006C6A46">
        <w:rPr>
          <w:rFonts w:ascii="Calibri" w:eastAsia="宋体" w:hAnsi="Calibri" w:cs="Times New Roman" w:hint="eastAsia"/>
          <w:lang w:val="es-ES" w:eastAsia="es-ES"/>
        </w:rPr>
        <w:t>á</w:t>
      </w:r>
      <w:r>
        <w:rPr>
          <w:rFonts w:ascii="Calibri" w:eastAsia="宋体" w:hAnsi="Calibri" w:cs="Times New Roman"/>
          <w:lang w:val="es-ES" w:eastAsia="es-ES"/>
        </w:rPr>
        <w:t>uticas. Estas condiciones tambi</w:t>
      </w:r>
      <w:r w:rsidRPr="006C6A46">
        <w:rPr>
          <w:rFonts w:ascii="Calibri" w:eastAsia="宋体" w:hAnsi="Calibri" w:cs="Times New Roman" w:hint="eastAsia"/>
          <w:lang w:val="es-ES" w:eastAsia="es-ES"/>
        </w:rPr>
        <w:t>é</w:t>
      </w:r>
      <w:r>
        <w:rPr>
          <w:rFonts w:ascii="Calibri" w:eastAsia="宋体" w:hAnsi="Calibri" w:cs="Times New Roman"/>
          <w:lang w:val="es-ES" w:eastAsia="es-ES"/>
        </w:rPr>
        <w:t xml:space="preserve">n se pueden producir en mares interiores de </w:t>
      </w:r>
      <w:r w:rsidRPr="00346CD1">
        <w:rPr>
          <w:rFonts w:ascii="Calibri" w:eastAsia="宋体" w:hAnsi="Calibri" w:cs="Times New Roman"/>
          <w:lang w:val="es-ES" w:eastAsia="es-ES"/>
        </w:rPr>
        <w:t>tamaño</w:t>
      </w:r>
      <w:r>
        <w:rPr>
          <w:rFonts w:ascii="Calibri" w:eastAsia="宋体" w:hAnsi="Calibri" w:cs="Times New Roman"/>
          <w:lang w:val="es-ES" w:eastAsia="es-ES"/>
        </w:rPr>
        <w:t xml:space="preserve"> suficiente para que se genere la altura de olas correspondiente.</w:t>
      </w:r>
    </w:p>
    <w:p w:rsidR="00402651" w:rsidRPr="00F1068F" w:rsidRDefault="00402651" w:rsidP="00402651">
      <w:pPr>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Categoría C: embarcación diseñada para navegar en vientos con fuerzas de hasta Beaufort 6 y con las alturas de olas correspondientes (altura significativa de ola hasta 2m). Estas condiciones pueden darse en aguas interiores expuestas, estuarios y aguas costeras en condiciones meteorológicas moderadas (ISO10240).</w:t>
      </w:r>
    </w:p>
    <w:p w:rsidR="00402651" w:rsidRPr="00F1068F" w:rsidRDefault="00402651" w:rsidP="00402651">
      <w:pPr>
        <w:numPr>
          <w:ilvl w:val="0"/>
          <w:numId w:val="65"/>
        </w:numPr>
        <w:rPr>
          <w:rFonts w:ascii="Calibri" w:eastAsia="微软雅黑" w:hAnsi="Calibri" w:cs="Times New Roman"/>
          <w:szCs w:val="21"/>
          <w:lang w:val="es-ES" w:eastAsia="es-ES"/>
        </w:rPr>
      </w:pPr>
      <w:r w:rsidRPr="00F1068F">
        <w:rPr>
          <w:rFonts w:ascii="Calibri" w:eastAsia="宋体" w:hAnsi="Calibri" w:cs="Times New Roman"/>
          <w:sz w:val="24"/>
          <w:lang w:val="es-ES" w:eastAsia="es-ES"/>
        </w:rPr>
        <w:t>Distribución de la carga</w:t>
      </w:r>
    </w:p>
    <w:p w:rsidR="00402651" w:rsidRPr="00F1068F" w:rsidRDefault="00402651" w:rsidP="00402651">
      <w:pPr>
        <w:numPr>
          <w:ilvl w:val="0"/>
          <w:numId w:val="3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Consulte el número máximo de ocupantes y la capacidad de carga de la embarcación en el presente manual o en la placa de características del fabricante. No exceda el número máximo.</w:t>
      </w:r>
    </w:p>
    <w:p w:rsidR="00402651" w:rsidRPr="00F1068F" w:rsidRDefault="00402651" w:rsidP="00402651">
      <w:pPr>
        <w:numPr>
          <w:ilvl w:val="0"/>
          <w:numId w:val="3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Coloque a los ocupantes y distribuya la carga homogéneamente dentro de la embarcación para ayudar a compensar el peso del fueraborda.</w:t>
      </w:r>
    </w:p>
    <w:p w:rsidR="00402651" w:rsidRPr="00F1068F" w:rsidRDefault="00402651" w:rsidP="00402651">
      <w:pPr>
        <w:numPr>
          <w:ilvl w:val="0"/>
          <w:numId w:val="3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En aguas bravas puede desplazarse la carga hacia la proa para facilitar el movimiento de la embarcación.</w:t>
      </w:r>
    </w:p>
    <w:p w:rsidR="00402651" w:rsidRPr="00F1068F" w:rsidRDefault="00402651" w:rsidP="00402651">
      <w:pPr>
        <w:numPr>
          <w:ilvl w:val="0"/>
          <w:numId w:val="65"/>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Si algunos de los ocupantes son niños, puede incrementarse el número total de personas permitidas a bordo, siempre que:</w:t>
      </w:r>
    </w:p>
    <w:p w:rsidR="00402651" w:rsidRPr="00F1068F" w:rsidRDefault="00402651" w:rsidP="00402651">
      <w:pPr>
        <w:numPr>
          <w:ilvl w:val="0"/>
          <w:numId w:val="3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peso total de l</w:t>
      </w:r>
      <w:r>
        <w:rPr>
          <w:rFonts w:ascii="Calibri" w:eastAsia="宋体" w:hAnsi="Calibri" w:cs="Times New Roman"/>
          <w:lang w:val="es-ES" w:eastAsia="es-ES"/>
        </w:rPr>
        <w:t>os niños no sea superior a 37,5</w:t>
      </w:r>
      <w:r>
        <w:rPr>
          <w:rFonts w:ascii="Calibri" w:eastAsia="宋体" w:hAnsi="Calibri" w:cs="Times New Roman" w:hint="eastAsia"/>
          <w:lang w:val="es-ES"/>
        </w:rPr>
        <w:t>k</w:t>
      </w:r>
      <w:r w:rsidRPr="00F1068F">
        <w:rPr>
          <w:rFonts w:ascii="Calibri" w:eastAsia="宋体" w:hAnsi="Calibri" w:cs="Times New Roman"/>
          <w:lang w:val="es-ES" w:eastAsia="es-ES"/>
        </w:rPr>
        <w:t>g y</w:t>
      </w:r>
    </w:p>
    <w:p w:rsidR="00402651" w:rsidRPr="00F1068F" w:rsidRDefault="00402651" w:rsidP="00402651">
      <w:pPr>
        <w:numPr>
          <w:ilvl w:val="0"/>
          <w:numId w:val="3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se exceda el peso total de todas las personas permit</w:t>
      </w:r>
      <w:r>
        <w:rPr>
          <w:rFonts w:ascii="Calibri" w:eastAsia="宋体" w:hAnsi="Calibri" w:cs="Times New Roman"/>
          <w:lang w:val="es-ES" w:eastAsia="es-ES"/>
        </w:rPr>
        <w:t>idas a bordo (basado en unos 75</w:t>
      </w:r>
      <w:r>
        <w:rPr>
          <w:rFonts w:ascii="Calibri" w:eastAsia="宋体" w:hAnsi="Calibri" w:cs="Times New Roman" w:hint="eastAsia"/>
          <w:lang w:val="es-ES"/>
        </w:rPr>
        <w:t>k</w:t>
      </w:r>
      <w:r w:rsidRPr="00F1068F">
        <w:rPr>
          <w:rFonts w:ascii="Calibri" w:eastAsia="宋体" w:hAnsi="Calibri" w:cs="Times New Roman"/>
          <w:lang w:val="es-ES" w:eastAsia="es-ES"/>
        </w:rPr>
        <w:t>g por adulto).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E36C0A"/>
          </w:tcPr>
          <w:p w:rsidR="00402651" w:rsidRPr="00F1068F" w:rsidRDefault="00402651" w:rsidP="00385074">
            <w:pPr>
              <w:spacing w:line="32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b/>
                <w:lang w:val="es-ES" w:eastAsia="es-ES"/>
              </w:rPr>
              <w:t>No exceda el número máximo recomendado de personas.</w:t>
            </w:r>
            <w:r w:rsidRPr="00F1068F">
              <w:rPr>
                <w:rFonts w:ascii="Calibri" w:eastAsia="宋体" w:hAnsi="Calibri" w:cs="Times New Roman"/>
                <w:lang w:val="es-ES" w:eastAsia="es-ES"/>
              </w:rPr>
              <w:t xml:space="preserve"> Independientemente del número de personas a bordo, el peso total de las personas y el equipaje no debe exceder la carga total recomendada. Utilice siempre los asientos o lugares previstos para sentarse.</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b/>
                <w:lang w:val="es-ES" w:eastAsia="es-ES"/>
              </w:rPr>
              <w:t>Al cargar la embarcación no exceda nunca la carga máxima recomendada.</w:t>
            </w:r>
            <w:r w:rsidRPr="00F1068F">
              <w:rPr>
                <w:rFonts w:ascii="Calibri" w:eastAsia="宋体" w:hAnsi="Calibri" w:cs="Times New Roman"/>
                <w:lang w:val="es-ES" w:eastAsia="es-ES"/>
              </w:rPr>
              <w:t xml:space="preserve"> Cargue siempre la embarcación con cuidado y distribuya las cargas de forma adecuada para mantener el asiento diseñado (aproximadamente plano). Evite apilar cargas pesadas en altura.</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b/>
                <w:lang w:val="es-ES" w:eastAsia="es-ES"/>
              </w:rPr>
              <w:t>No instale en la embarcación un motor con una potencia nominal superior a la indicada en la placa de características del fabricante que se muestra más abajo.</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b/>
                <w:lang w:val="es-ES" w:eastAsia="es-ES"/>
              </w:rPr>
              <w:t>No utilice la embarcación con un motor que tenga una potencia nominal superior a la máxima recomendada.</w:t>
            </w:r>
            <w:r w:rsidRPr="00F1068F">
              <w:rPr>
                <w:rFonts w:ascii="Calibri" w:eastAsia="宋体" w:hAnsi="Calibri" w:cs="Times New Roman"/>
                <w:lang w:val="es-ES" w:eastAsia="es-ES"/>
              </w:rPr>
              <w:t xml:space="preserve"> Esto podría provocar lesiones graves, la muerte o daños materiales en la embarcación.</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b/>
                <w:lang w:val="es-ES" w:eastAsia="es-ES"/>
              </w:rPr>
              <w:t>Use un asiento negativo para pasar de la velocidad de crucero a la velocidad de planeo y a velocidades reducidas</w:t>
            </w:r>
            <w:r w:rsidRPr="00F1068F">
              <w:rPr>
                <w:rFonts w:ascii="Calibri" w:eastAsia="宋体" w:hAnsi="Calibri" w:cs="Times New Roman"/>
                <w:lang w:val="es-ES" w:eastAsia="es-ES"/>
              </w:rPr>
              <w:t xml:space="preserve"> (es aplicable a embarcaciones equipadas con un sistema para dirigir el empuje de la hélice).</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b/>
                <w:lang w:val="es-ES" w:eastAsia="es-ES"/>
              </w:rPr>
              <w:t>No pilote la embarcación a gran velocidad con un asiento negativo del equipo propulsor (proa hacia abajo).</w:t>
            </w:r>
          </w:p>
        </w:tc>
      </w:tr>
    </w:tbl>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b/>
          <w:sz w:val="36"/>
          <w:szCs w:val="36"/>
          <w:lang w:val="es-ES"/>
        </w:rPr>
      </w:pPr>
    </w:p>
    <w:p w:rsidR="00402651" w:rsidRPr="005D0410" w:rsidRDefault="005D0410" w:rsidP="005D0410">
      <w:pPr>
        <w:keepNext/>
        <w:keepLines/>
        <w:spacing w:before="260" w:after="260" w:line="416" w:lineRule="auto"/>
        <w:outlineLvl w:val="2"/>
        <w:rPr>
          <w:rFonts w:ascii="Calibri" w:eastAsia="宋体" w:hAnsi="Calibri" w:cs="Times New Roman"/>
          <w:b/>
          <w:bCs/>
          <w:sz w:val="36"/>
          <w:szCs w:val="32"/>
          <w:lang w:val="es-ES" w:eastAsia="es-ES"/>
        </w:rPr>
      </w:pPr>
      <w:bookmarkStart w:id="90" w:name="_Toc50117825"/>
      <w:bookmarkStart w:id="91" w:name="_Toc519839229"/>
      <w:r w:rsidRPr="00F1068F">
        <w:rPr>
          <w:noProof/>
        </w:rPr>
        <w:lastRenderedPageBreak/>
        <w:drawing>
          <wp:anchor distT="0" distB="0" distL="114300" distR="114300" simplePos="0" relativeHeight="251985920" behindDoc="1" locked="0" layoutInCell="1" allowOverlap="1" wp14:anchorId="7317CD44" wp14:editId="732A9406">
            <wp:simplePos x="0" y="0"/>
            <wp:positionH relativeFrom="column">
              <wp:posOffset>-5715</wp:posOffset>
            </wp:positionH>
            <wp:positionV relativeFrom="paragraph">
              <wp:posOffset>461010</wp:posOffset>
            </wp:positionV>
            <wp:extent cx="3105150" cy="349250"/>
            <wp:effectExtent l="0" t="0" r="0" b="0"/>
            <wp:wrapNone/>
            <wp:docPr id="81" name="图片 81"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r w:rsidR="00402651" w:rsidRPr="005D0410">
        <w:rPr>
          <w:rFonts w:ascii="Calibri" w:eastAsia="宋体" w:hAnsi="Calibri" w:cs="Times New Roman"/>
          <w:b/>
          <w:bCs/>
          <w:sz w:val="36"/>
          <w:szCs w:val="32"/>
          <w:lang w:val="es-ES" w:eastAsia="es-ES"/>
        </w:rPr>
        <w:t>Disposición recomendada para sentarse</w:t>
      </w:r>
      <w:bookmarkEnd w:id="90"/>
    </w:p>
    <w:p w:rsidR="00402651" w:rsidRPr="00F1068F" w:rsidRDefault="00402651" w:rsidP="00402651">
      <w:pPr>
        <w:spacing w:line="320" w:lineRule="exact"/>
        <w:rPr>
          <w:rFonts w:ascii="Calibri" w:eastAsia="宋体" w:hAnsi="Calibri" w:cs="Times New Roman"/>
          <w:b/>
          <w:bCs/>
          <w:sz w:val="32"/>
          <w:szCs w:val="32"/>
          <w:lang w:val="es-ES"/>
        </w:rPr>
      </w:pPr>
    </w:p>
    <w:p w:rsidR="005D0410" w:rsidRDefault="007D790D" w:rsidP="005D0410">
      <w:pPr>
        <w:spacing w:line="320" w:lineRule="exact"/>
        <w:rPr>
          <w:rFonts w:eastAsia="微软雅黑"/>
          <w:b/>
          <w:sz w:val="36"/>
          <w:szCs w:val="36"/>
        </w:rPr>
      </w:pPr>
      <w:r w:rsidRPr="007D790D">
        <w:rPr>
          <w:rFonts w:eastAsia="微软雅黑"/>
          <w:b/>
          <w:noProof/>
          <w:sz w:val="36"/>
          <w:szCs w:val="36"/>
        </w:rPr>
        <w:drawing>
          <wp:anchor distT="0" distB="0" distL="114300" distR="114300" simplePos="0" relativeHeight="252147712" behindDoc="1" locked="0" layoutInCell="1" allowOverlap="1" wp14:anchorId="437DA0CB" wp14:editId="458E53E7">
            <wp:simplePos x="0" y="0"/>
            <wp:positionH relativeFrom="column">
              <wp:posOffset>289560</wp:posOffset>
            </wp:positionH>
            <wp:positionV relativeFrom="paragraph">
              <wp:posOffset>344170</wp:posOffset>
            </wp:positionV>
            <wp:extent cx="2454910" cy="1439545"/>
            <wp:effectExtent l="0" t="0" r="2540" b="8255"/>
            <wp:wrapNone/>
            <wp:docPr id="39" name="图片 39" descr="C:\Users\admin\AppData\Local\Temp\1599100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00206(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491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0D">
        <w:rPr>
          <w:rFonts w:eastAsia="微软雅黑"/>
          <w:b/>
          <w:noProof/>
          <w:sz w:val="36"/>
          <w:szCs w:val="36"/>
        </w:rPr>
        <w:drawing>
          <wp:anchor distT="0" distB="0" distL="114300" distR="114300" simplePos="0" relativeHeight="252148736" behindDoc="1" locked="0" layoutInCell="1" allowOverlap="1" wp14:anchorId="00359BB0" wp14:editId="23A26F74">
            <wp:simplePos x="0" y="0"/>
            <wp:positionH relativeFrom="column">
              <wp:posOffset>3651885</wp:posOffset>
            </wp:positionH>
            <wp:positionV relativeFrom="paragraph">
              <wp:posOffset>306070</wp:posOffset>
            </wp:positionV>
            <wp:extent cx="2634615" cy="1475740"/>
            <wp:effectExtent l="0" t="0" r="0" b="0"/>
            <wp:wrapNone/>
            <wp:docPr id="40" name="图片 40" descr="C:\Users\admin\AppData\Local\Temp\1599100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910033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461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0D">
        <w:rPr>
          <w:rFonts w:eastAsia="微软雅黑"/>
          <w:b/>
          <w:noProof/>
          <w:sz w:val="36"/>
          <w:szCs w:val="36"/>
        </w:rPr>
        <w:drawing>
          <wp:anchor distT="0" distB="0" distL="114300" distR="114300" simplePos="0" relativeHeight="252149760" behindDoc="1" locked="0" layoutInCell="1" allowOverlap="1" wp14:anchorId="299A77AE" wp14:editId="25EE1B77">
            <wp:simplePos x="0" y="0"/>
            <wp:positionH relativeFrom="column">
              <wp:posOffset>3654425</wp:posOffset>
            </wp:positionH>
            <wp:positionV relativeFrom="paragraph">
              <wp:posOffset>2163445</wp:posOffset>
            </wp:positionV>
            <wp:extent cx="3027045" cy="1547495"/>
            <wp:effectExtent l="0" t="0" r="1905" b="0"/>
            <wp:wrapNone/>
            <wp:docPr id="41" name="图片 41" descr="C:\Users\admin\AppData\Local\Temp\1599103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03564(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704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0D">
        <w:rPr>
          <w:rFonts w:eastAsia="微软雅黑"/>
          <w:b/>
          <w:noProof/>
          <w:sz w:val="36"/>
          <w:szCs w:val="36"/>
        </w:rPr>
        <w:drawing>
          <wp:anchor distT="0" distB="0" distL="114300" distR="114300" simplePos="0" relativeHeight="252150784" behindDoc="1" locked="0" layoutInCell="1" allowOverlap="1" wp14:anchorId="3AA0621F" wp14:editId="35E11A73">
            <wp:simplePos x="0" y="0"/>
            <wp:positionH relativeFrom="column">
              <wp:posOffset>289560</wp:posOffset>
            </wp:positionH>
            <wp:positionV relativeFrom="paragraph">
              <wp:posOffset>4306570</wp:posOffset>
            </wp:positionV>
            <wp:extent cx="3282950" cy="1655445"/>
            <wp:effectExtent l="0" t="0" r="0" b="1905"/>
            <wp:wrapNone/>
            <wp:docPr id="42" name="图片 42" descr="C:\Users\admin\AppData\Local\Temp\15991046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9104684(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295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0D">
        <w:rPr>
          <w:rFonts w:eastAsia="微软雅黑"/>
          <w:b/>
          <w:noProof/>
          <w:sz w:val="36"/>
          <w:szCs w:val="36"/>
        </w:rPr>
        <w:drawing>
          <wp:anchor distT="0" distB="0" distL="114300" distR="114300" simplePos="0" relativeHeight="252151808" behindDoc="1" locked="0" layoutInCell="1" allowOverlap="1" wp14:anchorId="17C089CB" wp14:editId="5072E652">
            <wp:simplePos x="0" y="0"/>
            <wp:positionH relativeFrom="column">
              <wp:posOffset>337185</wp:posOffset>
            </wp:positionH>
            <wp:positionV relativeFrom="paragraph">
              <wp:posOffset>6363970</wp:posOffset>
            </wp:positionV>
            <wp:extent cx="3848100" cy="1763395"/>
            <wp:effectExtent l="0" t="0" r="0" b="8255"/>
            <wp:wrapNone/>
            <wp:docPr id="46" name="图片 46" descr="C:\Users\admin\AppData\Local\Temp\15991048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910488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br w:type="textWrapping" w:clear="all"/>
      </w:r>
      <w:r w:rsidR="00402651" w:rsidRPr="00F1068F">
        <w:br w:type="textWrapping" w:clear="all"/>
      </w:r>
    </w:p>
    <w:p w:rsidR="005D0410" w:rsidRDefault="005D0410" w:rsidP="005D0410">
      <w:pPr>
        <w:spacing w:line="320" w:lineRule="exact"/>
        <w:rPr>
          <w:rFonts w:eastAsia="微软雅黑"/>
          <w:b/>
          <w:sz w:val="36"/>
          <w:szCs w:val="36"/>
        </w:rPr>
      </w:pPr>
    </w:p>
    <w:p w:rsidR="005D0410" w:rsidRDefault="005D0410" w:rsidP="005D0410">
      <w:pPr>
        <w:spacing w:line="320" w:lineRule="exact"/>
        <w:rPr>
          <w:rFonts w:eastAsia="微软雅黑"/>
          <w:b/>
          <w:sz w:val="36"/>
          <w:szCs w:val="36"/>
        </w:rPr>
      </w:pPr>
    </w:p>
    <w:p w:rsidR="005D0410" w:rsidRDefault="005D0410" w:rsidP="005D0410">
      <w:pPr>
        <w:spacing w:line="320" w:lineRule="exact"/>
        <w:rPr>
          <w:rFonts w:eastAsia="微软雅黑"/>
          <w:b/>
          <w:sz w:val="36"/>
          <w:szCs w:val="36"/>
        </w:rPr>
      </w:pPr>
    </w:p>
    <w:p w:rsidR="005D0410" w:rsidRDefault="005D0410" w:rsidP="005D0410">
      <w:pPr>
        <w:spacing w:line="320" w:lineRule="exact"/>
        <w:rPr>
          <w:rFonts w:eastAsia="微软雅黑"/>
          <w:b/>
          <w:sz w:val="36"/>
          <w:szCs w:val="36"/>
        </w:rPr>
      </w:pPr>
    </w:p>
    <w:p w:rsidR="005D0410" w:rsidRDefault="005D0410" w:rsidP="005D0410">
      <w:pPr>
        <w:spacing w:line="320" w:lineRule="exact"/>
        <w:rPr>
          <w:rFonts w:eastAsia="微软雅黑"/>
          <w:b/>
          <w:sz w:val="36"/>
          <w:szCs w:val="36"/>
        </w:rPr>
      </w:pPr>
    </w:p>
    <w:p w:rsidR="005D0410" w:rsidRPr="00E01196" w:rsidRDefault="005D0410" w:rsidP="005D0410">
      <w:pPr>
        <w:spacing w:line="320" w:lineRule="exact"/>
        <w:rPr>
          <w:rFonts w:eastAsia="微软雅黑"/>
          <w:b/>
          <w:sz w:val="36"/>
          <w:szCs w:val="36"/>
        </w:rPr>
      </w:pPr>
    </w:p>
    <w:p w:rsidR="005D0410" w:rsidRDefault="005D0410" w:rsidP="005D0410">
      <w:pPr>
        <w:spacing w:line="320" w:lineRule="exact"/>
        <w:ind w:firstLineChars="1100" w:firstLine="2310"/>
        <w:rPr>
          <w:rFonts w:eastAsia="微软雅黑"/>
          <w:szCs w:val="21"/>
        </w:rPr>
      </w:pPr>
      <w:r>
        <w:rPr>
          <w:rFonts w:eastAsia="微软雅黑" w:hint="eastAsia"/>
          <w:szCs w:val="21"/>
        </w:rPr>
        <w:t>SP300                                            SP330</w:t>
      </w:r>
    </w:p>
    <w:p w:rsidR="005D0410" w:rsidRDefault="000D45F4" w:rsidP="005D0410">
      <w:pPr>
        <w:spacing w:line="320" w:lineRule="exact"/>
        <w:rPr>
          <w:rFonts w:eastAsia="微软雅黑"/>
          <w:b/>
          <w:sz w:val="36"/>
          <w:szCs w:val="36"/>
        </w:rPr>
      </w:pPr>
      <w:r>
        <w:rPr>
          <w:rFonts w:eastAsia="微软雅黑"/>
          <w:b/>
          <w:noProof/>
          <w:sz w:val="36"/>
          <w:szCs w:val="36"/>
        </w:rPr>
        <w:drawing>
          <wp:anchor distT="0" distB="0" distL="114300" distR="114300" simplePos="0" relativeHeight="252163072" behindDoc="1" locked="0" layoutInCell="1" allowOverlap="1" wp14:anchorId="62FAACC2" wp14:editId="45C26791">
            <wp:simplePos x="0" y="0"/>
            <wp:positionH relativeFrom="column">
              <wp:posOffset>289560</wp:posOffset>
            </wp:positionH>
            <wp:positionV relativeFrom="paragraph">
              <wp:posOffset>129540</wp:posOffset>
            </wp:positionV>
            <wp:extent cx="3037840" cy="1547495"/>
            <wp:effectExtent l="0" t="0" r="0" b="0"/>
            <wp:wrapNone/>
            <wp:docPr id="58" name="图片 58" descr="C:\Users\admin\AppData\Local\Temp\1599116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16169(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7840"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410" w:rsidRDefault="005D0410" w:rsidP="005D0410">
      <w:pPr>
        <w:spacing w:line="320" w:lineRule="exact"/>
        <w:rPr>
          <w:rFonts w:eastAsia="微软雅黑"/>
          <w:b/>
          <w:sz w:val="36"/>
          <w:szCs w:val="36"/>
        </w:rPr>
      </w:pPr>
    </w:p>
    <w:p w:rsidR="005D0410" w:rsidRPr="00F1068F" w:rsidRDefault="005D0410" w:rsidP="005D0410">
      <w:pPr>
        <w:spacing w:line="320" w:lineRule="exact"/>
        <w:rPr>
          <w:rFonts w:eastAsia="微软雅黑"/>
          <w:b/>
          <w:sz w:val="36"/>
          <w:szCs w:val="36"/>
        </w:rPr>
      </w:pPr>
    </w:p>
    <w:p w:rsidR="005D0410" w:rsidRPr="00F1068F" w:rsidRDefault="005D0410" w:rsidP="005D0410">
      <w:pPr>
        <w:spacing w:line="320" w:lineRule="exact"/>
        <w:rPr>
          <w:rFonts w:eastAsia="微软雅黑"/>
          <w:b/>
          <w:sz w:val="36"/>
          <w:szCs w:val="36"/>
        </w:rPr>
      </w:pPr>
    </w:p>
    <w:p w:rsidR="005D0410" w:rsidRPr="00F1068F" w:rsidRDefault="005D0410" w:rsidP="005D0410">
      <w:pPr>
        <w:spacing w:line="320" w:lineRule="exact"/>
        <w:rPr>
          <w:rFonts w:eastAsia="微软雅黑"/>
          <w:b/>
          <w:sz w:val="36"/>
          <w:szCs w:val="36"/>
        </w:rPr>
      </w:pPr>
    </w:p>
    <w:p w:rsidR="005D0410" w:rsidRPr="00F1068F" w:rsidRDefault="005D0410" w:rsidP="005D0410">
      <w:pPr>
        <w:spacing w:line="320" w:lineRule="exact"/>
        <w:rPr>
          <w:rFonts w:eastAsia="微软雅黑"/>
          <w:b/>
          <w:sz w:val="36"/>
          <w:szCs w:val="36"/>
        </w:rPr>
      </w:pPr>
    </w:p>
    <w:p w:rsidR="005D0410" w:rsidRPr="00F1068F" w:rsidRDefault="005D0410" w:rsidP="005D0410">
      <w:pPr>
        <w:spacing w:line="320" w:lineRule="exact"/>
        <w:rPr>
          <w:rFonts w:eastAsia="微软雅黑"/>
          <w:b/>
          <w:sz w:val="36"/>
          <w:szCs w:val="36"/>
        </w:rPr>
      </w:pPr>
    </w:p>
    <w:p w:rsidR="005D0410" w:rsidRDefault="005D0410" w:rsidP="005D0410">
      <w:pPr>
        <w:spacing w:line="320" w:lineRule="exact"/>
        <w:rPr>
          <w:rFonts w:eastAsia="微软雅黑"/>
          <w:b/>
          <w:sz w:val="36"/>
          <w:szCs w:val="36"/>
        </w:rPr>
      </w:pPr>
    </w:p>
    <w:p w:rsidR="005D0410" w:rsidRDefault="005D0410" w:rsidP="005D0410">
      <w:pPr>
        <w:spacing w:line="320" w:lineRule="exact"/>
        <w:rPr>
          <w:rFonts w:eastAsia="微软雅黑"/>
          <w:szCs w:val="21"/>
        </w:rPr>
      </w:pPr>
    </w:p>
    <w:p w:rsidR="005D0410" w:rsidRDefault="005D0410" w:rsidP="005D0410">
      <w:pPr>
        <w:spacing w:line="320" w:lineRule="exact"/>
        <w:ind w:firstLineChars="1100" w:firstLine="2310"/>
        <w:rPr>
          <w:rFonts w:eastAsia="微软雅黑"/>
          <w:szCs w:val="21"/>
        </w:rPr>
      </w:pPr>
      <w:r>
        <w:rPr>
          <w:rFonts w:eastAsia="微软雅黑" w:hint="eastAsia"/>
          <w:szCs w:val="21"/>
        </w:rPr>
        <w:t>SP360                                            SP390</w:t>
      </w: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ind w:firstLineChars="1100" w:firstLine="2310"/>
        <w:rPr>
          <w:rFonts w:eastAsia="微软雅黑"/>
          <w:szCs w:val="21"/>
        </w:rPr>
      </w:pPr>
      <w:r>
        <w:rPr>
          <w:rFonts w:eastAsia="微软雅黑" w:hint="eastAsia"/>
          <w:szCs w:val="21"/>
        </w:rPr>
        <w:t xml:space="preserve">SP420                                        </w:t>
      </w: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ind w:firstLineChars="1100" w:firstLine="2310"/>
        <w:rPr>
          <w:rFonts w:eastAsia="微软雅黑"/>
          <w:szCs w:val="21"/>
        </w:rPr>
      </w:pPr>
      <w:r>
        <w:rPr>
          <w:rFonts w:eastAsia="微软雅黑" w:hint="eastAsia"/>
          <w:szCs w:val="21"/>
        </w:rPr>
        <w:t>SP460</w:t>
      </w:r>
    </w:p>
    <w:p w:rsidR="005D0410" w:rsidRPr="005D0410" w:rsidRDefault="005D0410" w:rsidP="005D0410">
      <w:pPr>
        <w:keepNext/>
        <w:keepLines/>
        <w:spacing w:before="260" w:after="260" w:line="416" w:lineRule="auto"/>
        <w:outlineLvl w:val="2"/>
        <w:rPr>
          <w:rFonts w:ascii="Calibri" w:eastAsia="宋体" w:hAnsi="Calibri" w:cs="Times New Roman"/>
          <w:b/>
          <w:bCs/>
          <w:sz w:val="36"/>
          <w:szCs w:val="32"/>
          <w:lang w:val="es-ES" w:eastAsia="es-ES"/>
        </w:rPr>
      </w:pPr>
      <w:bookmarkStart w:id="92" w:name="_Toc50117826"/>
      <w:r w:rsidRPr="00F1068F">
        <w:rPr>
          <w:noProof/>
        </w:rPr>
        <w:lastRenderedPageBreak/>
        <w:drawing>
          <wp:anchor distT="0" distB="0" distL="114300" distR="114300" simplePos="0" relativeHeight="252127232" behindDoc="1" locked="0" layoutInCell="1" allowOverlap="1" wp14:anchorId="4E0BFE64" wp14:editId="3D2B1E91">
            <wp:simplePos x="0" y="0"/>
            <wp:positionH relativeFrom="column">
              <wp:posOffset>22860</wp:posOffset>
            </wp:positionH>
            <wp:positionV relativeFrom="paragraph">
              <wp:posOffset>413385</wp:posOffset>
            </wp:positionV>
            <wp:extent cx="3105150" cy="349250"/>
            <wp:effectExtent l="0" t="0" r="0" b="0"/>
            <wp:wrapNone/>
            <wp:docPr id="102" name="图片 102"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r w:rsidRPr="005D0410">
        <w:rPr>
          <w:rFonts w:ascii="Calibri" w:eastAsia="宋体" w:hAnsi="Calibri" w:cs="Times New Roman"/>
          <w:b/>
          <w:bCs/>
          <w:sz w:val="36"/>
          <w:szCs w:val="32"/>
          <w:lang w:val="es-ES" w:eastAsia="es-ES"/>
        </w:rPr>
        <w:t>Disposición recomendada para sentarse</w:t>
      </w:r>
      <w:bookmarkEnd w:id="92"/>
    </w:p>
    <w:p w:rsidR="005D0410" w:rsidRDefault="00BA0267" w:rsidP="005D0410">
      <w:pPr>
        <w:spacing w:line="320" w:lineRule="exact"/>
        <w:rPr>
          <w:rFonts w:eastAsia="微软雅黑"/>
          <w:b/>
          <w:sz w:val="36"/>
          <w:szCs w:val="36"/>
        </w:rPr>
      </w:pPr>
      <w:r w:rsidRPr="00BA0267">
        <w:rPr>
          <w:rFonts w:eastAsia="微软雅黑"/>
          <w:b/>
          <w:noProof/>
          <w:sz w:val="36"/>
          <w:szCs w:val="36"/>
        </w:rPr>
        <w:drawing>
          <wp:anchor distT="0" distB="0" distL="114300" distR="114300" simplePos="0" relativeHeight="252187648" behindDoc="1" locked="0" layoutInCell="1" allowOverlap="1" wp14:anchorId="3A406B28" wp14:editId="545BA623">
            <wp:simplePos x="0" y="0"/>
            <wp:positionH relativeFrom="column">
              <wp:posOffset>446405</wp:posOffset>
            </wp:positionH>
            <wp:positionV relativeFrom="paragraph">
              <wp:posOffset>2299970</wp:posOffset>
            </wp:positionV>
            <wp:extent cx="4154170" cy="1907540"/>
            <wp:effectExtent l="0" t="0" r="0" b="0"/>
            <wp:wrapNone/>
            <wp:docPr id="133" name="图片 133" descr="C:\Users\admin\AppData\Local\Temp\15991099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9109944(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417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67">
        <w:rPr>
          <w:rFonts w:eastAsia="微软雅黑"/>
          <w:b/>
          <w:noProof/>
          <w:sz w:val="36"/>
          <w:szCs w:val="36"/>
        </w:rPr>
        <w:drawing>
          <wp:anchor distT="0" distB="0" distL="114300" distR="114300" simplePos="0" relativeHeight="252186624" behindDoc="1" locked="0" layoutInCell="1" allowOverlap="1" wp14:anchorId="5B0166ED" wp14:editId="5FD6869C">
            <wp:simplePos x="0" y="0"/>
            <wp:positionH relativeFrom="column">
              <wp:posOffset>441960</wp:posOffset>
            </wp:positionH>
            <wp:positionV relativeFrom="paragraph">
              <wp:posOffset>261620</wp:posOffset>
            </wp:positionV>
            <wp:extent cx="3664585" cy="1799590"/>
            <wp:effectExtent l="0" t="0" r="0" b="0"/>
            <wp:wrapNone/>
            <wp:docPr id="129" name="图片 129" descr="C:\Users\admin\AppData\Local\Temp\15991098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09899(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45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410" w:rsidRPr="00F1068F">
        <w:br w:type="textWrapping" w:clear="all"/>
      </w:r>
    </w:p>
    <w:p w:rsidR="005D0410" w:rsidRPr="00F1068F" w:rsidRDefault="005D0410" w:rsidP="005D0410">
      <w:pPr>
        <w:spacing w:line="320" w:lineRule="exact"/>
        <w:rPr>
          <w:rFonts w:eastAsia="微软雅黑"/>
          <w:b/>
          <w:sz w:val="36"/>
          <w:szCs w:val="36"/>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ind w:firstLineChars="1900" w:firstLine="3990"/>
        <w:rPr>
          <w:rFonts w:eastAsia="微软雅黑"/>
          <w:szCs w:val="21"/>
        </w:rPr>
      </w:pPr>
    </w:p>
    <w:p w:rsidR="005D0410" w:rsidRDefault="005D0410" w:rsidP="005D0410">
      <w:pPr>
        <w:spacing w:line="320" w:lineRule="exact"/>
        <w:ind w:firstLineChars="1900" w:firstLine="3990"/>
        <w:rPr>
          <w:rFonts w:eastAsia="微软雅黑"/>
          <w:szCs w:val="21"/>
        </w:rPr>
      </w:pPr>
      <w:r>
        <w:rPr>
          <w:rFonts w:eastAsia="微软雅黑" w:hint="eastAsia"/>
          <w:szCs w:val="21"/>
        </w:rPr>
        <w:t>SP520</w:t>
      </w: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ind w:firstLineChars="1900" w:firstLine="3990"/>
        <w:rPr>
          <w:rFonts w:eastAsia="微软雅黑"/>
          <w:szCs w:val="21"/>
        </w:rPr>
      </w:pPr>
      <w:r>
        <w:rPr>
          <w:rFonts w:eastAsia="微软雅黑" w:hint="eastAsia"/>
          <w:szCs w:val="21"/>
        </w:rPr>
        <w:t>SP560</w:t>
      </w:r>
    </w:p>
    <w:p w:rsidR="005D0410" w:rsidRDefault="00BA0267" w:rsidP="005D0410">
      <w:pPr>
        <w:spacing w:line="320" w:lineRule="exact"/>
        <w:rPr>
          <w:rFonts w:eastAsia="微软雅黑"/>
          <w:szCs w:val="21"/>
        </w:rPr>
      </w:pPr>
      <w:r w:rsidRPr="00BA0267">
        <w:rPr>
          <w:rFonts w:eastAsia="微软雅黑"/>
          <w:b/>
          <w:noProof/>
          <w:sz w:val="36"/>
          <w:szCs w:val="36"/>
        </w:rPr>
        <w:drawing>
          <wp:anchor distT="0" distB="0" distL="114300" distR="114300" simplePos="0" relativeHeight="252188672" behindDoc="1" locked="0" layoutInCell="1" allowOverlap="1" wp14:anchorId="43F6F9D2" wp14:editId="74DABD62">
            <wp:simplePos x="0" y="0"/>
            <wp:positionH relativeFrom="column">
              <wp:posOffset>375285</wp:posOffset>
            </wp:positionH>
            <wp:positionV relativeFrom="paragraph">
              <wp:posOffset>134620</wp:posOffset>
            </wp:positionV>
            <wp:extent cx="5025390" cy="2015490"/>
            <wp:effectExtent l="0" t="0" r="3810" b="3810"/>
            <wp:wrapNone/>
            <wp:docPr id="139" name="图片 139" descr="C:\Users\admin\AppData\Local\Temp\1599186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8600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539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ind w:firstLineChars="1900" w:firstLine="3990"/>
        <w:rPr>
          <w:rFonts w:eastAsia="微软雅黑"/>
          <w:szCs w:val="21"/>
        </w:rPr>
      </w:pPr>
      <w:r>
        <w:rPr>
          <w:rFonts w:eastAsia="微软雅黑" w:hint="eastAsia"/>
          <w:szCs w:val="21"/>
        </w:rPr>
        <w:t>SP650</w:t>
      </w: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Pr="005D0410" w:rsidRDefault="005D0410" w:rsidP="005D0410">
      <w:pPr>
        <w:keepNext/>
        <w:keepLines/>
        <w:spacing w:before="260" w:after="260" w:line="416" w:lineRule="auto"/>
        <w:outlineLvl w:val="2"/>
        <w:rPr>
          <w:rFonts w:ascii="Calibri" w:eastAsia="宋体" w:hAnsi="Calibri" w:cs="Times New Roman"/>
          <w:b/>
          <w:bCs/>
          <w:sz w:val="36"/>
          <w:szCs w:val="32"/>
          <w:lang w:eastAsia="es-ES"/>
        </w:rPr>
      </w:pPr>
      <w:bookmarkStart w:id="93" w:name="_Toc50117827"/>
      <w:r w:rsidRPr="00F1068F">
        <w:rPr>
          <w:noProof/>
        </w:rPr>
        <w:lastRenderedPageBreak/>
        <w:drawing>
          <wp:anchor distT="0" distB="0" distL="114300" distR="114300" simplePos="0" relativeHeight="252129280" behindDoc="1" locked="0" layoutInCell="1" allowOverlap="1" wp14:anchorId="06A05F7A" wp14:editId="517B7CFF">
            <wp:simplePos x="0" y="0"/>
            <wp:positionH relativeFrom="column">
              <wp:posOffset>13335</wp:posOffset>
            </wp:positionH>
            <wp:positionV relativeFrom="paragraph">
              <wp:posOffset>470535</wp:posOffset>
            </wp:positionV>
            <wp:extent cx="3105150" cy="349250"/>
            <wp:effectExtent l="0" t="0" r="0" b="0"/>
            <wp:wrapNone/>
            <wp:docPr id="103" name="图片 103"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r w:rsidRPr="005D0410">
        <w:rPr>
          <w:rFonts w:ascii="Calibri" w:eastAsia="宋体" w:hAnsi="Calibri" w:cs="Times New Roman"/>
          <w:b/>
          <w:bCs/>
          <w:sz w:val="36"/>
          <w:szCs w:val="32"/>
          <w:lang w:val="es-ES" w:eastAsia="es-ES"/>
        </w:rPr>
        <w:t>Disposición recomendada para sentarse</w:t>
      </w:r>
      <w:bookmarkEnd w:id="93"/>
      <w:r w:rsidRPr="00F1068F">
        <w:br w:type="textWrapping" w:clear="all"/>
      </w:r>
    </w:p>
    <w:p w:rsidR="005D0410" w:rsidRPr="00F1068F" w:rsidRDefault="005D0410" w:rsidP="005D0410">
      <w:pPr>
        <w:spacing w:line="320" w:lineRule="exact"/>
        <w:rPr>
          <w:rFonts w:eastAsia="微软雅黑"/>
          <w:b/>
          <w:sz w:val="36"/>
          <w:szCs w:val="36"/>
        </w:rPr>
      </w:pPr>
    </w:p>
    <w:p w:rsidR="005D0410" w:rsidRDefault="00436E4A" w:rsidP="005D0410">
      <w:pPr>
        <w:spacing w:line="320" w:lineRule="exact"/>
        <w:rPr>
          <w:rFonts w:eastAsia="微软雅黑"/>
          <w:szCs w:val="21"/>
        </w:rPr>
      </w:pPr>
      <w:r w:rsidRPr="00436E4A">
        <w:rPr>
          <w:rFonts w:eastAsia="微软雅黑"/>
          <w:noProof/>
          <w:szCs w:val="21"/>
        </w:rPr>
        <w:drawing>
          <wp:anchor distT="0" distB="0" distL="114300" distR="114300" simplePos="0" relativeHeight="252181504" behindDoc="1" locked="0" layoutInCell="1" allowOverlap="1" wp14:anchorId="09772CE4" wp14:editId="3C01C9AC">
            <wp:simplePos x="0" y="0"/>
            <wp:positionH relativeFrom="column">
              <wp:posOffset>384810</wp:posOffset>
            </wp:positionH>
            <wp:positionV relativeFrom="paragraph">
              <wp:posOffset>1797050</wp:posOffset>
            </wp:positionV>
            <wp:extent cx="5299075" cy="1907540"/>
            <wp:effectExtent l="0" t="0" r="0" b="0"/>
            <wp:wrapNone/>
            <wp:docPr id="342" name="图片 342" descr="C:\Users\admin\AppData\Local\Temp\1599186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918620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907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E4A">
        <w:rPr>
          <w:rFonts w:eastAsia="微软雅黑"/>
          <w:noProof/>
          <w:szCs w:val="21"/>
        </w:rPr>
        <w:drawing>
          <wp:anchor distT="0" distB="0" distL="114300" distR="114300" simplePos="0" relativeHeight="252182528" behindDoc="1" locked="0" layoutInCell="1" allowOverlap="1" wp14:anchorId="2BA290B8" wp14:editId="1696B664">
            <wp:simplePos x="0" y="0"/>
            <wp:positionH relativeFrom="column">
              <wp:posOffset>470535</wp:posOffset>
            </wp:positionH>
            <wp:positionV relativeFrom="paragraph">
              <wp:posOffset>3814445</wp:posOffset>
            </wp:positionV>
            <wp:extent cx="5738495" cy="2162175"/>
            <wp:effectExtent l="0" t="0" r="0" b="9525"/>
            <wp:wrapNone/>
            <wp:docPr id="344" name="图片 344" descr="C:\Users\admin\AppData\Local\Temp\1599186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8625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849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E4A">
        <w:rPr>
          <w:rFonts w:eastAsia="微软雅黑"/>
          <w:noProof/>
          <w:szCs w:val="21"/>
        </w:rPr>
        <w:drawing>
          <wp:anchor distT="0" distB="0" distL="114300" distR="114300" simplePos="0" relativeHeight="252183552" behindDoc="1" locked="0" layoutInCell="1" allowOverlap="1" wp14:anchorId="2EDFE21C" wp14:editId="5DF22675">
            <wp:simplePos x="0" y="0"/>
            <wp:positionH relativeFrom="column">
              <wp:posOffset>470535</wp:posOffset>
            </wp:positionH>
            <wp:positionV relativeFrom="paragraph">
              <wp:posOffset>6024880</wp:posOffset>
            </wp:positionV>
            <wp:extent cx="5734050" cy="2143125"/>
            <wp:effectExtent l="0" t="0" r="0" b="9525"/>
            <wp:wrapNone/>
            <wp:docPr id="345" name="图片 345" descr="C:\Users\admin\AppData\Local\Temp\15991863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9186318(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E4A">
        <w:rPr>
          <w:rFonts w:eastAsia="微软雅黑"/>
          <w:noProof/>
          <w:szCs w:val="21"/>
        </w:rPr>
        <w:drawing>
          <wp:anchor distT="0" distB="0" distL="114300" distR="114300" simplePos="0" relativeHeight="252184576" behindDoc="1" locked="0" layoutInCell="1" allowOverlap="1" wp14:anchorId="2DBA51FD" wp14:editId="5FE81792">
            <wp:simplePos x="0" y="0"/>
            <wp:positionH relativeFrom="column">
              <wp:posOffset>318135</wp:posOffset>
            </wp:positionH>
            <wp:positionV relativeFrom="paragraph">
              <wp:posOffset>-233045</wp:posOffset>
            </wp:positionV>
            <wp:extent cx="5248275" cy="1907540"/>
            <wp:effectExtent l="0" t="0" r="9525" b="0"/>
            <wp:wrapNone/>
            <wp:docPr id="351" name="图片 351" descr="C:\Users\admin\AppData\Local\Temp\15991865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918659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275"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ind w:firstLineChars="1900" w:firstLine="3990"/>
        <w:rPr>
          <w:rFonts w:eastAsia="微软雅黑"/>
          <w:szCs w:val="21"/>
        </w:rPr>
      </w:pPr>
    </w:p>
    <w:p w:rsidR="005D0410" w:rsidRDefault="005D0410" w:rsidP="005D0410">
      <w:pPr>
        <w:spacing w:line="320" w:lineRule="exact"/>
        <w:ind w:firstLineChars="1900" w:firstLine="3990"/>
        <w:rPr>
          <w:rFonts w:eastAsia="微软雅黑"/>
          <w:szCs w:val="21"/>
        </w:rPr>
      </w:pPr>
    </w:p>
    <w:p w:rsidR="005D0410" w:rsidRDefault="005D0410" w:rsidP="005D0410">
      <w:pPr>
        <w:spacing w:line="320" w:lineRule="exact"/>
        <w:ind w:firstLineChars="1900" w:firstLine="3990"/>
        <w:rPr>
          <w:rFonts w:eastAsia="微软雅黑"/>
          <w:szCs w:val="21"/>
        </w:rPr>
      </w:pPr>
      <w:r>
        <w:rPr>
          <w:rFonts w:eastAsia="微软雅黑" w:hint="eastAsia"/>
          <w:szCs w:val="21"/>
        </w:rPr>
        <w:t>SP700(Cat.B)</w:t>
      </w:r>
    </w:p>
    <w:p w:rsidR="005D0410" w:rsidRPr="00F1068F" w:rsidRDefault="005D0410" w:rsidP="005D0410">
      <w:pPr>
        <w:spacing w:line="320" w:lineRule="exact"/>
        <w:rPr>
          <w:rFonts w:eastAsia="微软雅黑"/>
          <w:b/>
          <w:sz w:val="36"/>
          <w:szCs w:val="36"/>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ind w:firstLineChars="1900" w:firstLine="3990"/>
        <w:rPr>
          <w:rFonts w:eastAsia="微软雅黑"/>
          <w:szCs w:val="21"/>
        </w:rPr>
      </w:pPr>
    </w:p>
    <w:p w:rsidR="005D0410" w:rsidRDefault="005D0410" w:rsidP="005D0410">
      <w:pPr>
        <w:spacing w:line="320" w:lineRule="exact"/>
        <w:ind w:firstLineChars="1900" w:firstLine="3990"/>
        <w:rPr>
          <w:rFonts w:eastAsia="微软雅黑"/>
          <w:szCs w:val="21"/>
        </w:rPr>
      </w:pPr>
    </w:p>
    <w:p w:rsidR="005D0410" w:rsidRDefault="005D0410" w:rsidP="005D0410">
      <w:pPr>
        <w:spacing w:line="320" w:lineRule="exact"/>
        <w:ind w:firstLineChars="1900" w:firstLine="3990"/>
        <w:rPr>
          <w:rFonts w:eastAsia="微软雅黑"/>
          <w:szCs w:val="21"/>
        </w:rPr>
      </w:pPr>
      <w:r>
        <w:rPr>
          <w:rFonts w:eastAsia="微软雅黑" w:hint="eastAsia"/>
          <w:szCs w:val="21"/>
        </w:rPr>
        <w:t>SP700(Cat.C)</w:t>
      </w:r>
    </w:p>
    <w:p w:rsidR="005D0410" w:rsidRPr="00F1068F" w:rsidRDefault="005D0410" w:rsidP="005D0410">
      <w:pPr>
        <w:spacing w:line="320" w:lineRule="exact"/>
        <w:rPr>
          <w:rFonts w:eastAsia="微软雅黑"/>
          <w:b/>
          <w:sz w:val="36"/>
          <w:szCs w:val="36"/>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436E4A" w:rsidRDefault="00436E4A" w:rsidP="005D0410">
      <w:pPr>
        <w:spacing w:line="320" w:lineRule="exact"/>
        <w:rPr>
          <w:rFonts w:eastAsia="微软雅黑"/>
          <w:szCs w:val="21"/>
        </w:rPr>
      </w:pPr>
    </w:p>
    <w:p w:rsidR="005D0410" w:rsidRDefault="005D0410" w:rsidP="005D0410">
      <w:pPr>
        <w:spacing w:line="320" w:lineRule="exact"/>
        <w:ind w:firstLineChars="1900" w:firstLine="3990"/>
        <w:rPr>
          <w:rFonts w:eastAsia="微软雅黑"/>
          <w:szCs w:val="21"/>
        </w:rPr>
      </w:pPr>
    </w:p>
    <w:p w:rsidR="005D0410" w:rsidRDefault="005D0410" w:rsidP="005D0410">
      <w:pPr>
        <w:spacing w:line="320" w:lineRule="exact"/>
        <w:ind w:firstLineChars="1900" w:firstLine="3990"/>
        <w:rPr>
          <w:rFonts w:eastAsia="微软雅黑"/>
          <w:szCs w:val="21"/>
        </w:rPr>
      </w:pPr>
    </w:p>
    <w:p w:rsidR="005D0410" w:rsidRDefault="005D0410" w:rsidP="005D0410">
      <w:pPr>
        <w:spacing w:line="320" w:lineRule="exact"/>
        <w:ind w:firstLineChars="1900" w:firstLine="3990"/>
        <w:rPr>
          <w:rFonts w:eastAsia="微软雅黑"/>
          <w:szCs w:val="21"/>
        </w:rPr>
      </w:pPr>
      <w:r>
        <w:rPr>
          <w:rFonts w:eastAsia="微软雅黑" w:hint="eastAsia"/>
          <w:szCs w:val="21"/>
        </w:rPr>
        <w:t>SP800(Cat.B)</w:t>
      </w:r>
    </w:p>
    <w:p w:rsidR="005D0410" w:rsidRPr="00F1068F" w:rsidRDefault="005D0410" w:rsidP="005D0410">
      <w:pPr>
        <w:spacing w:line="320" w:lineRule="exact"/>
        <w:rPr>
          <w:rFonts w:eastAsia="微软雅黑"/>
          <w:b/>
          <w:sz w:val="36"/>
          <w:szCs w:val="36"/>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rPr>
          <w:rFonts w:eastAsia="微软雅黑"/>
          <w:szCs w:val="21"/>
        </w:rPr>
      </w:pPr>
    </w:p>
    <w:p w:rsidR="005D0410" w:rsidRDefault="005D0410" w:rsidP="005D0410">
      <w:pPr>
        <w:spacing w:line="320" w:lineRule="exact"/>
        <w:ind w:firstLineChars="1900" w:firstLine="3990"/>
        <w:rPr>
          <w:rFonts w:eastAsia="微软雅黑"/>
          <w:szCs w:val="21"/>
        </w:rPr>
      </w:pPr>
    </w:p>
    <w:p w:rsidR="005D0410" w:rsidRDefault="005D0410" w:rsidP="005D0410">
      <w:pPr>
        <w:spacing w:line="320" w:lineRule="exact"/>
        <w:ind w:firstLineChars="1900" w:firstLine="3990"/>
        <w:rPr>
          <w:rFonts w:eastAsia="微软雅黑"/>
          <w:szCs w:val="21"/>
        </w:rPr>
      </w:pPr>
    </w:p>
    <w:p w:rsidR="005D0410" w:rsidRDefault="005D0410" w:rsidP="005D0410">
      <w:pPr>
        <w:spacing w:line="320" w:lineRule="exact"/>
        <w:ind w:firstLineChars="1900" w:firstLine="3990"/>
        <w:rPr>
          <w:rFonts w:eastAsia="微软雅黑"/>
          <w:szCs w:val="21"/>
        </w:rPr>
      </w:pPr>
    </w:p>
    <w:p w:rsidR="00402651" w:rsidRPr="005443A2" w:rsidRDefault="005D0410" w:rsidP="005D0410">
      <w:pPr>
        <w:spacing w:line="320" w:lineRule="exact"/>
        <w:ind w:firstLineChars="1900" w:firstLine="3990"/>
        <w:rPr>
          <w:rFonts w:eastAsia="微软雅黑"/>
          <w:szCs w:val="21"/>
        </w:rPr>
      </w:pPr>
      <w:r>
        <w:rPr>
          <w:rFonts w:eastAsia="微软雅黑" w:hint="eastAsia"/>
          <w:szCs w:val="21"/>
        </w:rPr>
        <w:t>SP800(Cat.C)</w:t>
      </w:r>
    </w:p>
    <w:p w:rsidR="00402651" w:rsidRPr="00F1068F" w:rsidRDefault="00402651" w:rsidP="00402651">
      <w:pPr>
        <w:keepNext/>
        <w:keepLines/>
        <w:spacing w:before="260" w:after="260" w:line="416" w:lineRule="auto"/>
        <w:outlineLvl w:val="2"/>
        <w:rPr>
          <w:rFonts w:ascii="Calibri" w:eastAsia="宋体" w:hAnsi="Calibri" w:cs="Times New Roman"/>
          <w:b/>
          <w:bCs/>
          <w:sz w:val="36"/>
          <w:szCs w:val="36"/>
          <w:lang w:val="es-ES" w:eastAsia="es-ES"/>
        </w:rPr>
      </w:pPr>
      <w:bookmarkStart w:id="94" w:name="_Toc519839230"/>
      <w:bookmarkStart w:id="95" w:name="_Toc50117828"/>
      <w:bookmarkEnd w:id="91"/>
      <w:r w:rsidRPr="00F1068F">
        <w:rPr>
          <w:rFonts w:ascii="Calibri" w:eastAsia="宋体" w:hAnsi="Calibri" w:cs="Times New Roman"/>
          <w:b/>
          <w:bCs/>
          <w:sz w:val="36"/>
          <w:szCs w:val="32"/>
          <w:lang w:val="es-ES" w:eastAsia="es-ES"/>
        </w:rPr>
        <w:lastRenderedPageBreak/>
        <w:t>Placa de características del fabricante:</w:t>
      </w:r>
      <w:bookmarkEnd w:id="94"/>
      <w:bookmarkEnd w:id="95"/>
    </w:p>
    <w:p w:rsidR="00402651" w:rsidRPr="00F1068F" w:rsidRDefault="00402651" w:rsidP="00402651">
      <w:pPr>
        <w:spacing w:line="300" w:lineRule="exact"/>
        <w:ind w:firstLine="420"/>
        <w:rPr>
          <w:rFonts w:ascii="Calibri" w:eastAsia="微软雅黑" w:hAnsi="Calibri" w:cs="Times New Roman"/>
          <w:szCs w:val="21"/>
          <w:lang w:val="es-ES" w:eastAsia="es-ES"/>
        </w:rPr>
      </w:pPr>
      <w:r w:rsidRPr="00F1068F">
        <w:rPr>
          <w:rFonts w:ascii="Calibri" w:eastAsia="宋体" w:hAnsi="Calibri" w:cs="Times New Roman"/>
          <w:lang w:val="es-ES" w:eastAsia="es-ES"/>
        </w:rPr>
        <w:t>Parte de la información se da en la placa de características del fabricante situada en la parte interior del espejo de popa de la embarcación. En los apartados correspondientes del presente manual se ofrece una explicación completa de dicha información.</w:t>
      </w:r>
    </w:p>
    <w:p w:rsidR="00402651" w:rsidRPr="00F1068F" w:rsidRDefault="00402651" w:rsidP="00402651">
      <w:pPr>
        <w:rPr>
          <w:rFonts w:ascii="Arial" w:hAnsi="Arial" w:cs="Arial"/>
          <w:sz w:val="20"/>
          <w:szCs w:val="20"/>
        </w:rPr>
      </w:pPr>
      <w:r w:rsidRPr="00F1068F">
        <w:rPr>
          <w:noProof/>
        </w:rPr>
        <w:drawing>
          <wp:anchor distT="0" distB="0" distL="114300" distR="114300" simplePos="0" relativeHeight="251945984" behindDoc="1" locked="0" layoutInCell="1" allowOverlap="1" wp14:anchorId="65DD32E0" wp14:editId="71F5985C">
            <wp:simplePos x="0" y="0"/>
            <wp:positionH relativeFrom="column">
              <wp:posOffset>1423035</wp:posOffset>
            </wp:positionH>
            <wp:positionV relativeFrom="paragraph">
              <wp:posOffset>74295</wp:posOffset>
            </wp:positionV>
            <wp:extent cx="4095750" cy="4533900"/>
            <wp:effectExtent l="0" t="0" r="0" b="0"/>
            <wp:wrapNone/>
            <wp:docPr id="94" name="图片 94" descr="说明: 说明: E:\Owner's manuel用户手册\pictures\铝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descr="说明: 说明: E:\Owner's manuel用户手册\pictures\铝牌.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0" cy="4533900"/>
                    </a:xfrm>
                    <a:prstGeom prst="rect">
                      <a:avLst/>
                    </a:prstGeom>
                    <a:noFill/>
                  </pic:spPr>
                </pic:pic>
              </a:graphicData>
            </a:graphic>
            <wp14:sizeRelH relativeFrom="page">
              <wp14:pctWidth>0</wp14:pctWidth>
            </wp14:sizeRelH>
            <wp14:sizeRelV relativeFrom="page">
              <wp14:pctHeight>0</wp14:pctHeight>
            </wp14:sizeRelV>
          </wp:anchor>
        </w:drawing>
      </w:r>
      <w:r w:rsidRPr="00F1068F">
        <w:rPr>
          <w:noProof/>
        </w:rPr>
        <mc:AlternateContent>
          <mc:Choice Requires="wps">
            <w:drawing>
              <wp:anchor distT="0" distB="0" distL="114300" distR="114300" simplePos="0" relativeHeight="251944960" behindDoc="0" locked="0" layoutInCell="1" allowOverlap="1" wp14:anchorId="75E2EB38" wp14:editId="1D66AF78">
                <wp:simplePos x="0" y="0"/>
                <wp:positionH relativeFrom="column">
                  <wp:posOffset>1503680</wp:posOffset>
                </wp:positionH>
                <wp:positionV relativeFrom="paragraph">
                  <wp:posOffset>429260</wp:posOffset>
                </wp:positionV>
                <wp:extent cx="214630" cy="281940"/>
                <wp:effectExtent l="0" t="0" r="0" b="3810"/>
                <wp:wrapNone/>
                <wp:docPr id="300" name="文本框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0" o:spid="_x0000_s1040" type="#_x0000_t202" style="position:absolute;left:0;text-align:left;margin-left:118.4pt;margin-top:33.8pt;width:16.9pt;height:2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a</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39840" behindDoc="0" locked="0" layoutInCell="1" allowOverlap="1" wp14:anchorId="07664645" wp14:editId="79A276F7">
                <wp:simplePos x="0" y="0"/>
                <wp:positionH relativeFrom="column">
                  <wp:posOffset>4594860</wp:posOffset>
                </wp:positionH>
                <wp:positionV relativeFrom="paragraph">
                  <wp:posOffset>120015</wp:posOffset>
                </wp:positionV>
                <wp:extent cx="214630" cy="228600"/>
                <wp:effectExtent l="0" t="0" r="0" b="0"/>
                <wp:wrapNone/>
                <wp:docPr id="297" name="文本框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7" o:spid="_x0000_s1041" type="#_x0000_t202" style="position:absolute;left:0;text-align:left;margin-left:361.8pt;margin-top:9.45pt;width:16.9pt;height:1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c</w:t>
                      </w:r>
                    </w:p>
                  </w:txbxContent>
                </v:textbox>
              </v:shape>
            </w:pict>
          </mc:Fallback>
        </mc:AlternateContent>
      </w:r>
      <w:r w:rsidRPr="00F1068F">
        <w:rPr>
          <w:noProof/>
        </w:rPr>
        <mc:AlternateContent>
          <mc:Choice Requires="wps">
            <w:drawing>
              <wp:anchor distT="0" distB="0" distL="114300" distR="114300" simplePos="0" relativeHeight="251938816" behindDoc="0" locked="0" layoutInCell="1" allowOverlap="1" wp14:anchorId="68BAE0E2" wp14:editId="64522161">
                <wp:simplePos x="0" y="0"/>
                <wp:positionH relativeFrom="column">
                  <wp:posOffset>2865755</wp:posOffset>
                </wp:positionH>
                <wp:positionV relativeFrom="paragraph">
                  <wp:posOffset>91440</wp:posOffset>
                </wp:positionV>
                <wp:extent cx="214630" cy="228600"/>
                <wp:effectExtent l="0" t="0" r="0" b="0"/>
                <wp:wrapNone/>
                <wp:docPr id="310" name="文本框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0" o:spid="_x0000_s1042" type="#_x0000_t202" style="position:absolute;left:0;text-align:left;margin-left:225.65pt;margin-top:7.2pt;width:16.9pt;height:1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b</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40864" behindDoc="0" locked="0" layoutInCell="1" allowOverlap="1" wp14:anchorId="3DD779EE" wp14:editId="0E6D6453">
                <wp:simplePos x="0" y="0"/>
                <wp:positionH relativeFrom="column">
                  <wp:posOffset>2718435</wp:posOffset>
                </wp:positionH>
                <wp:positionV relativeFrom="paragraph">
                  <wp:posOffset>60960</wp:posOffset>
                </wp:positionV>
                <wp:extent cx="214630" cy="247650"/>
                <wp:effectExtent l="0" t="0" r="0" b="0"/>
                <wp:wrapNone/>
                <wp:docPr id="309" name="文本框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9" o:spid="_x0000_s1043" type="#_x0000_t202" style="position:absolute;left:0;text-align:left;margin-left:214.05pt;margin-top:4.8pt;width:16.9pt;height:1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d</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41888" behindDoc="0" locked="0" layoutInCell="1" allowOverlap="1" wp14:anchorId="15AE74DC" wp14:editId="60C5D1F2">
                <wp:simplePos x="0" y="0"/>
                <wp:positionH relativeFrom="column">
                  <wp:posOffset>2718435</wp:posOffset>
                </wp:positionH>
                <wp:positionV relativeFrom="paragraph">
                  <wp:posOffset>132080</wp:posOffset>
                </wp:positionV>
                <wp:extent cx="266700" cy="266700"/>
                <wp:effectExtent l="0" t="0" r="0" b="0"/>
                <wp:wrapNone/>
                <wp:docPr id="298" name="文本框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8" o:spid="_x0000_s1044" type="#_x0000_t202" style="position:absolute;left:0;text-align:left;margin-left:214.05pt;margin-top:10.4pt;width:21pt;height:2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e</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42912" behindDoc="0" locked="0" layoutInCell="1" allowOverlap="1" wp14:anchorId="20140955" wp14:editId="3BB6C23E">
                <wp:simplePos x="0" y="0"/>
                <wp:positionH relativeFrom="column">
                  <wp:posOffset>3599180</wp:posOffset>
                </wp:positionH>
                <wp:positionV relativeFrom="paragraph">
                  <wp:posOffset>16510</wp:posOffset>
                </wp:positionV>
                <wp:extent cx="214630" cy="281940"/>
                <wp:effectExtent l="0" t="0" r="0" b="3810"/>
                <wp:wrapNone/>
                <wp:docPr id="308" name="文本框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08" o:spid="_x0000_s1045" type="#_x0000_t202" style="position:absolute;left:0;text-align:left;margin-left:283.4pt;margin-top:1.3pt;width:16.9pt;height:22.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f</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43936" behindDoc="0" locked="0" layoutInCell="1" allowOverlap="1" wp14:anchorId="6D469F7C" wp14:editId="49614584">
                <wp:simplePos x="0" y="0"/>
                <wp:positionH relativeFrom="column">
                  <wp:posOffset>3599180</wp:posOffset>
                </wp:positionH>
                <wp:positionV relativeFrom="paragraph">
                  <wp:posOffset>146685</wp:posOffset>
                </wp:positionV>
                <wp:extent cx="214630" cy="285750"/>
                <wp:effectExtent l="0" t="0" r="0" b="0"/>
                <wp:wrapNone/>
                <wp:docPr id="299" name="文本框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9" o:spid="_x0000_s1046" type="#_x0000_t202" style="position:absolute;left:0;text-align:left;margin-left:283.4pt;margin-top:11.55pt;width:16.9pt;height:2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g</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0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Notas:</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 Nombre del fabricante</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b: Modelo</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 Categoría de diseño</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 Potencia máxima del motor</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 Número máximo de pasajeros</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f: Capacidad de carga máxima</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g: Presión de trabajo recomendada</w:t>
      </w:r>
    </w:p>
    <w:p w:rsidR="00402651" w:rsidRPr="00F1068F" w:rsidRDefault="002548FF" w:rsidP="00402651">
      <w:pPr>
        <w:keepNext/>
        <w:keepLines/>
        <w:spacing w:before="260" w:after="260" w:line="416" w:lineRule="auto"/>
        <w:outlineLvl w:val="2"/>
        <w:rPr>
          <w:rFonts w:ascii="Calibri" w:eastAsia="宋体" w:hAnsi="Calibri" w:cs="Times New Roman"/>
          <w:b/>
          <w:bCs/>
          <w:sz w:val="36"/>
          <w:szCs w:val="36"/>
          <w:lang w:val="es-ES" w:eastAsia="es-ES"/>
        </w:rPr>
      </w:pPr>
      <w:bookmarkStart w:id="96" w:name="_Toc519839231"/>
      <w:bookmarkStart w:id="97" w:name="_Toc50117829"/>
      <w:r>
        <w:rPr>
          <w:rFonts w:eastAsia="微软雅黑"/>
          <w:noProof/>
          <w:szCs w:val="21"/>
        </w:rPr>
        <w:drawing>
          <wp:anchor distT="0" distB="0" distL="114300" distR="114300" simplePos="0" relativeHeight="252026880" behindDoc="1" locked="0" layoutInCell="1" allowOverlap="1" wp14:anchorId="33B4C154" wp14:editId="38698E54">
            <wp:simplePos x="0" y="0"/>
            <wp:positionH relativeFrom="column">
              <wp:posOffset>1494790</wp:posOffset>
            </wp:positionH>
            <wp:positionV relativeFrom="paragraph">
              <wp:posOffset>431800</wp:posOffset>
            </wp:positionV>
            <wp:extent cx="3093006" cy="1571625"/>
            <wp:effectExtent l="0" t="0" r="0" b="0"/>
            <wp:wrapNone/>
            <wp:docPr id="154" name="图片 154" descr="C:\Users\admin\AppData\Local\Temp\15989369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8936939(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93006"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rFonts w:ascii="Calibri" w:eastAsia="宋体" w:hAnsi="Calibri" w:cs="Times New Roman"/>
          <w:b/>
          <w:bCs/>
          <w:sz w:val="36"/>
          <w:szCs w:val="32"/>
          <w:lang w:val="es-ES" w:eastAsia="es-ES"/>
        </w:rPr>
        <w:t>Sistema de combustible</w:t>
      </w:r>
      <w:bookmarkEnd w:id="96"/>
      <w:bookmarkEnd w:id="97"/>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rPr>
      </w:pPr>
    </w:p>
    <w:p w:rsidR="00402651" w:rsidRPr="00F1068F" w:rsidRDefault="00402651" w:rsidP="00402651">
      <w:pPr>
        <w:spacing w:line="320" w:lineRule="exact"/>
        <w:rPr>
          <w:rFonts w:ascii="Calibri" w:eastAsia="微软雅黑" w:hAnsi="Calibri" w:cs="Times New Roman"/>
          <w:szCs w:val="21"/>
          <w:lang w:val="es-ES"/>
        </w:rPr>
      </w:pPr>
    </w:p>
    <w:p w:rsidR="00402651" w:rsidRPr="00F1068F" w:rsidRDefault="00402651" w:rsidP="00402651">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Gráfico del sistema de combustible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61"/>
      </w:tblGrid>
      <w:tr w:rsidR="00402651" w:rsidRPr="00F1068F" w:rsidTr="00385074">
        <w:tc>
          <w:tcPr>
            <w:tcW w:w="2093"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lastRenderedPageBreak/>
              <w:t>Referencia</w:t>
            </w:r>
          </w:p>
        </w:tc>
        <w:tc>
          <w:tcPr>
            <w:tcW w:w="7761"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Nombre</w:t>
            </w:r>
          </w:p>
        </w:tc>
      </w:tr>
      <w:tr w:rsidR="00402651" w:rsidRPr="00F1068F" w:rsidTr="00385074">
        <w:tc>
          <w:tcPr>
            <w:tcW w:w="2093"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w:t>
            </w:r>
          </w:p>
        </w:tc>
        <w:tc>
          <w:tcPr>
            <w:tcW w:w="7761"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Válvula de seguridad contra inundaciones</w:t>
            </w:r>
          </w:p>
        </w:tc>
      </w:tr>
      <w:tr w:rsidR="00402651" w:rsidRPr="00F1068F" w:rsidTr="00385074">
        <w:tc>
          <w:tcPr>
            <w:tcW w:w="2093"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w:t>
            </w:r>
          </w:p>
        </w:tc>
        <w:tc>
          <w:tcPr>
            <w:tcW w:w="7761"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Boca de llenado de combustible y orificio de ventilación del depósito</w:t>
            </w:r>
          </w:p>
        </w:tc>
      </w:tr>
      <w:tr w:rsidR="00402651" w:rsidRPr="00F1068F" w:rsidTr="00385074">
        <w:tc>
          <w:tcPr>
            <w:tcW w:w="2093"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3</w:t>
            </w:r>
          </w:p>
        </w:tc>
        <w:tc>
          <w:tcPr>
            <w:tcW w:w="7761"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Indicador de nivel de combustible</w:t>
            </w:r>
          </w:p>
        </w:tc>
      </w:tr>
      <w:tr w:rsidR="00402651" w:rsidRPr="00F1068F" w:rsidTr="00385074">
        <w:tc>
          <w:tcPr>
            <w:tcW w:w="2093"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4</w:t>
            </w:r>
          </w:p>
        </w:tc>
        <w:tc>
          <w:tcPr>
            <w:tcW w:w="7761"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Depósito de combustible</w:t>
            </w:r>
          </w:p>
        </w:tc>
      </w:tr>
    </w:tbl>
    <w:p w:rsidR="00402651" w:rsidRPr="00F1068F" w:rsidRDefault="0019400C" w:rsidP="00402651">
      <w:pPr>
        <w:keepNext/>
        <w:keepLines/>
        <w:spacing w:before="260" w:after="260" w:line="416" w:lineRule="auto"/>
        <w:outlineLvl w:val="2"/>
        <w:rPr>
          <w:rFonts w:ascii="Calibri" w:eastAsia="宋体" w:hAnsi="Calibri" w:cs="Times New Roman"/>
          <w:b/>
          <w:bCs/>
          <w:sz w:val="36"/>
          <w:szCs w:val="36"/>
          <w:lang w:val="es-ES" w:eastAsia="es-ES"/>
        </w:rPr>
      </w:pPr>
      <w:bookmarkStart w:id="98" w:name="_Toc519839232"/>
      <w:bookmarkStart w:id="99" w:name="_Toc50117830"/>
      <w:r>
        <w:rPr>
          <w:rFonts w:eastAsia="微软雅黑"/>
          <w:b/>
          <w:noProof/>
          <w:sz w:val="24"/>
          <w:szCs w:val="24"/>
        </w:rPr>
        <w:drawing>
          <wp:anchor distT="0" distB="0" distL="114300" distR="114300" simplePos="0" relativeHeight="252034048" behindDoc="1" locked="0" layoutInCell="1" allowOverlap="1" wp14:anchorId="44860C0D" wp14:editId="658918E6">
            <wp:simplePos x="0" y="0"/>
            <wp:positionH relativeFrom="column">
              <wp:posOffset>318135</wp:posOffset>
            </wp:positionH>
            <wp:positionV relativeFrom="paragraph">
              <wp:posOffset>1007110</wp:posOffset>
            </wp:positionV>
            <wp:extent cx="5344795" cy="5267325"/>
            <wp:effectExtent l="0" t="0" r="8255" b="9525"/>
            <wp:wrapNone/>
            <wp:docPr id="158" name="图片 158" descr="C:\Users\admin\AppData\Local\Temp\1598937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893705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4795" cy="526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rFonts w:ascii="Calibri" w:eastAsia="宋体" w:hAnsi="Calibri" w:cs="Times New Roman"/>
          <w:b/>
          <w:bCs/>
          <w:sz w:val="36"/>
          <w:szCs w:val="36"/>
          <w:lang w:val="es-ES" w:eastAsia="es-ES"/>
        </w:rPr>
        <w:t>Información relacionada con el riesgo de inundación y la estabilidad</w:t>
      </w:r>
      <w:bookmarkEnd w:id="98"/>
      <w:bookmarkEnd w:id="99"/>
    </w:p>
    <w:p w:rsidR="00402651" w:rsidRPr="00F1068F" w:rsidRDefault="00402651" w:rsidP="00402651">
      <w:pPr>
        <w:pStyle w:val="a8"/>
        <w:numPr>
          <w:ilvl w:val="0"/>
          <w:numId w:val="66"/>
        </w:numPr>
        <w:spacing w:line="32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Orificios del casco</w:t>
      </w: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ind w:left="360"/>
        <w:rPr>
          <w:rFonts w:ascii="Calibri" w:eastAsia="微软雅黑" w:hAnsi="Calibri" w:cs="Times New Roman"/>
          <w:b/>
          <w:szCs w:val="21"/>
          <w:lang w:val="es-ES" w:eastAsia="es-ES"/>
        </w:rPr>
      </w:pPr>
    </w:p>
    <w:p w:rsidR="00402651" w:rsidRPr="00F1068F" w:rsidRDefault="00402651" w:rsidP="00402651">
      <w:pPr>
        <w:spacing w:line="320" w:lineRule="exact"/>
        <w:ind w:left="360"/>
        <w:rPr>
          <w:rFonts w:ascii="Calibri" w:eastAsia="微软雅黑" w:hAnsi="Calibri" w:cs="Times New Roman"/>
          <w:b/>
          <w:szCs w:val="21"/>
          <w:lang w:val="es-ES" w:eastAsia="es-ES"/>
        </w:rPr>
      </w:pPr>
    </w:p>
    <w:p w:rsidR="00402651" w:rsidRPr="00F1068F" w:rsidRDefault="00402651" w:rsidP="00402651">
      <w:pPr>
        <w:spacing w:line="320" w:lineRule="exact"/>
        <w:ind w:left="360"/>
        <w:rPr>
          <w:rFonts w:ascii="Calibri" w:eastAsia="微软雅黑" w:hAnsi="Calibri" w:cs="Times New Roman"/>
          <w:b/>
          <w:szCs w:val="21"/>
          <w:lang w:val="es-ES" w:eastAsia="es-ES"/>
        </w:rPr>
      </w:pPr>
    </w:p>
    <w:p w:rsidR="00402651" w:rsidRPr="00F1068F" w:rsidRDefault="00402651" w:rsidP="00402651">
      <w:pPr>
        <w:spacing w:line="320" w:lineRule="exact"/>
        <w:ind w:left="360"/>
        <w:rPr>
          <w:rFonts w:ascii="Calibri" w:eastAsia="微软雅黑" w:hAnsi="Calibri" w:cs="Times New Roman"/>
          <w:b/>
          <w:szCs w:val="21"/>
          <w:lang w:val="es-ES" w:eastAsia="es-ES"/>
        </w:rPr>
      </w:pPr>
    </w:p>
    <w:p w:rsidR="00402651" w:rsidRPr="00F1068F" w:rsidRDefault="00402651" w:rsidP="00402651">
      <w:pPr>
        <w:spacing w:line="320" w:lineRule="exact"/>
        <w:ind w:left="360"/>
        <w:rPr>
          <w:rFonts w:ascii="Calibri" w:eastAsia="微软雅黑" w:hAnsi="Calibri" w:cs="Times New Roman"/>
          <w:b/>
          <w:szCs w:val="21"/>
          <w:lang w:val="es-ES" w:eastAsia="es-ES"/>
        </w:rPr>
      </w:pPr>
    </w:p>
    <w:p w:rsidR="00402651" w:rsidRPr="00F1068F" w:rsidRDefault="00402651" w:rsidP="00402651">
      <w:pPr>
        <w:spacing w:line="320" w:lineRule="exact"/>
        <w:ind w:left="360"/>
        <w:rPr>
          <w:rFonts w:ascii="Calibri" w:eastAsia="微软雅黑" w:hAnsi="Calibri" w:cs="Times New Roman"/>
          <w:b/>
          <w:szCs w:val="21"/>
          <w:lang w:val="es-ES" w:eastAsia="es-ES"/>
        </w:rPr>
      </w:pPr>
    </w:p>
    <w:p w:rsidR="00402651" w:rsidRPr="00F1068F" w:rsidRDefault="00402651" w:rsidP="00402651">
      <w:pPr>
        <w:spacing w:line="320" w:lineRule="exact"/>
        <w:ind w:left="360"/>
        <w:rPr>
          <w:rFonts w:ascii="Calibri" w:eastAsia="微软雅黑" w:hAnsi="Calibri" w:cs="Times New Roman"/>
          <w:b/>
          <w:szCs w:val="21"/>
          <w:lang w:val="es-ES" w:eastAsia="es-ES"/>
        </w:rPr>
      </w:pPr>
    </w:p>
    <w:p w:rsidR="00402651" w:rsidRPr="00F1068F" w:rsidRDefault="00402651" w:rsidP="00402651">
      <w:pPr>
        <w:spacing w:line="320" w:lineRule="exact"/>
        <w:ind w:left="360"/>
        <w:rPr>
          <w:rFonts w:ascii="Calibri" w:eastAsia="微软雅黑" w:hAnsi="Calibri" w:cs="Times New Roman"/>
          <w:b/>
          <w:szCs w:val="21"/>
          <w:lang w:val="es-ES" w:eastAsia="es-ES"/>
        </w:rPr>
      </w:pPr>
    </w:p>
    <w:p w:rsidR="00402651" w:rsidRPr="00F1068F" w:rsidRDefault="00402651" w:rsidP="00402651">
      <w:pPr>
        <w:spacing w:line="320" w:lineRule="exact"/>
        <w:ind w:left="360"/>
        <w:rPr>
          <w:rFonts w:ascii="Calibri" w:eastAsia="微软雅黑" w:hAnsi="Calibri" w:cs="Times New Roman"/>
          <w:b/>
          <w:szCs w:val="21"/>
          <w:lang w:val="es-ES" w:eastAsia="es-ES"/>
        </w:rPr>
      </w:pPr>
    </w:p>
    <w:p w:rsidR="00402651" w:rsidRPr="00F1068F" w:rsidRDefault="00402651" w:rsidP="00402651">
      <w:pPr>
        <w:spacing w:line="320" w:lineRule="exact"/>
        <w:ind w:left="360"/>
        <w:rPr>
          <w:rFonts w:ascii="Calibri" w:eastAsia="微软雅黑" w:hAnsi="Calibri" w:cs="Times New Roman"/>
          <w:b/>
          <w:szCs w:val="21"/>
          <w:lang w:val="es-ES" w:eastAsia="es-ES"/>
        </w:rPr>
      </w:pPr>
    </w:p>
    <w:p w:rsidR="00402651" w:rsidRPr="00F1068F" w:rsidRDefault="00402651" w:rsidP="00402651">
      <w:pPr>
        <w:spacing w:line="320" w:lineRule="exact"/>
        <w:ind w:left="360"/>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Default="00402651" w:rsidP="00402651">
      <w:pPr>
        <w:spacing w:line="320" w:lineRule="exact"/>
        <w:rPr>
          <w:rFonts w:ascii="Calibri" w:eastAsia="微软雅黑" w:hAnsi="Calibri" w:cs="Times New Roman"/>
          <w:b/>
          <w:sz w:val="24"/>
          <w:szCs w:val="24"/>
          <w:lang w:val="es-ES"/>
        </w:rPr>
      </w:pPr>
    </w:p>
    <w:p w:rsidR="00402651" w:rsidRPr="00F1068F" w:rsidRDefault="00402651" w:rsidP="00402651">
      <w:pPr>
        <w:spacing w:line="320" w:lineRule="exact"/>
        <w:rPr>
          <w:rFonts w:ascii="Calibri" w:eastAsia="微软雅黑" w:hAnsi="Calibri" w:cs="Times New Roman"/>
          <w:b/>
          <w:sz w:val="24"/>
          <w:szCs w:val="24"/>
          <w:lang w:val="es-ES"/>
        </w:rPr>
      </w:pPr>
    </w:p>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4046"/>
      </w:tblGrid>
      <w:tr w:rsidR="00402651" w:rsidRPr="00F1068F" w:rsidTr="00385074">
        <w:tc>
          <w:tcPr>
            <w:tcW w:w="2016" w:type="dxa"/>
            <w:shd w:val="clear" w:color="auto" w:fill="auto"/>
            <w:vAlign w:val="center"/>
          </w:tcPr>
          <w:p w:rsidR="00402651" w:rsidRPr="00F1068F" w:rsidRDefault="00402651" w:rsidP="00385074">
            <w:pPr>
              <w:spacing w:line="320" w:lineRule="exact"/>
              <w:jc w:val="left"/>
              <w:rPr>
                <w:rFonts w:ascii="Calibri" w:eastAsia="微软雅黑" w:hAnsi="Calibri" w:cs="Times New Roman"/>
                <w:b/>
                <w:szCs w:val="21"/>
                <w:lang w:val="es-ES" w:eastAsia="es-ES"/>
              </w:rPr>
            </w:pPr>
            <w:r w:rsidRPr="00F1068F">
              <w:rPr>
                <w:rFonts w:ascii="Calibri" w:eastAsia="宋体" w:hAnsi="Calibri" w:cs="Times New Roman"/>
                <w:b/>
                <w:lang w:val="es-ES" w:eastAsia="es-ES"/>
              </w:rPr>
              <w:t>Referencia</w:t>
            </w:r>
          </w:p>
        </w:tc>
        <w:tc>
          <w:tcPr>
            <w:tcW w:w="4046" w:type="dxa"/>
            <w:shd w:val="clear" w:color="auto" w:fill="auto"/>
            <w:vAlign w:val="center"/>
          </w:tcPr>
          <w:p w:rsidR="00402651" w:rsidRPr="00F1068F" w:rsidRDefault="00402651" w:rsidP="00385074">
            <w:pPr>
              <w:spacing w:line="320" w:lineRule="exact"/>
              <w:jc w:val="left"/>
              <w:rPr>
                <w:rFonts w:ascii="Calibri" w:eastAsia="微软雅黑" w:hAnsi="Calibri" w:cs="Times New Roman"/>
                <w:b/>
                <w:szCs w:val="21"/>
                <w:lang w:val="es-ES" w:eastAsia="es-ES"/>
              </w:rPr>
            </w:pPr>
            <w:r w:rsidRPr="00F1068F">
              <w:rPr>
                <w:rFonts w:ascii="Calibri" w:eastAsia="宋体" w:hAnsi="Calibri" w:cs="Times New Roman"/>
                <w:b/>
                <w:lang w:val="es-ES" w:eastAsia="es-ES"/>
              </w:rPr>
              <w:t>Nombre</w:t>
            </w:r>
          </w:p>
        </w:tc>
      </w:tr>
      <w:tr w:rsidR="00402651" w:rsidRPr="00F1068F" w:rsidTr="00385074">
        <w:tc>
          <w:tcPr>
            <w:tcW w:w="2016" w:type="dxa"/>
            <w:shd w:val="clear" w:color="auto" w:fill="auto"/>
            <w:vAlign w:val="center"/>
          </w:tcPr>
          <w:p w:rsidR="00402651" w:rsidRPr="00F1068F" w:rsidRDefault="00402651" w:rsidP="00385074">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1</w:t>
            </w:r>
          </w:p>
        </w:tc>
        <w:tc>
          <w:tcPr>
            <w:tcW w:w="4046" w:type="dxa"/>
            <w:shd w:val="clear" w:color="auto" w:fill="auto"/>
            <w:vAlign w:val="center"/>
          </w:tcPr>
          <w:p w:rsidR="00402651" w:rsidRPr="00F1068F" w:rsidRDefault="00402651" w:rsidP="00385074">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Rejillas de ventilación</w:t>
            </w:r>
          </w:p>
        </w:tc>
      </w:tr>
      <w:tr w:rsidR="00402651" w:rsidRPr="00F1068F" w:rsidTr="00385074">
        <w:tc>
          <w:tcPr>
            <w:tcW w:w="2016" w:type="dxa"/>
            <w:shd w:val="clear" w:color="auto" w:fill="auto"/>
            <w:vAlign w:val="center"/>
          </w:tcPr>
          <w:p w:rsidR="00402651" w:rsidRPr="00F1068F" w:rsidRDefault="00402651" w:rsidP="00385074">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2</w:t>
            </w:r>
          </w:p>
        </w:tc>
        <w:tc>
          <w:tcPr>
            <w:tcW w:w="4046" w:type="dxa"/>
            <w:shd w:val="clear" w:color="auto" w:fill="auto"/>
            <w:vAlign w:val="center"/>
          </w:tcPr>
          <w:p w:rsidR="00402651" w:rsidRPr="00F1068F" w:rsidRDefault="00402651" w:rsidP="00385074">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Compartimento del ancla</w:t>
            </w:r>
          </w:p>
        </w:tc>
      </w:tr>
      <w:tr w:rsidR="00402651" w:rsidRPr="00F1068F" w:rsidTr="00385074">
        <w:tc>
          <w:tcPr>
            <w:tcW w:w="2016" w:type="dxa"/>
            <w:shd w:val="clear" w:color="auto" w:fill="auto"/>
            <w:vAlign w:val="center"/>
          </w:tcPr>
          <w:p w:rsidR="00402651" w:rsidRPr="00F1068F" w:rsidRDefault="00402651" w:rsidP="00385074">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3</w:t>
            </w:r>
          </w:p>
        </w:tc>
        <w:tc>
          <w:tcPr>
            <w:tcW w:w="4046" w:type="dxa"/>
            <w:shd w:val="clear" w:color="auto" w:fill="auto"/>
            <w:vAlign w:val="center"/>
          </w:tcPr>
          <w:p w:rsidR="00402651" w:rsidRPr="00F1068F" w:rsidRDefault="00402651" w:rsidP="00385074">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Boca de llenado</w:t>
            </w:r>
          </w:p>
        </w:tc>
      </w:tr>
      <w:tr w:rsidR="00402651" w:rsidRPr="00F1068F" w:rsidTr="00385074">
        <w:tc>
          <w:tcPr>
            <w:tcW w:w="2016" w:type="dxa"/>
            <w:shd w:val="clear" w:color="auto" w:fill="auto"/>
            <w:vAlign w:val="center"/>
          </w:tcPr>
          <w:p w:rsidR="00402651" w:rsidRPr="00F1068F" w:rsidRDefault="00402651" w:rsidP="00385074">
            <w:pPr>
              <w:spacing w:line="320" w:lineRule="exact"/>
              <w:jc w:val="left"/>
              <w:rPr>
                <w:rFonts w:ascii="Calibri" w:eastAsia="微软雅黑" w:hAnsi="Calibri" w:cs="Times New Roman"/>
                <w:szCs w:val="21"/>
                <w:lang w:val="es-ES"/>
              </w:rPr>
            </w:pPr>
            <w:r>
              <w:rPr>
                <w:rFonts w:ascii="Calibri" w:eastAsia="宋体" w:hAnsi="Calibri" w:cs="Times New Roman"/>
                <w:lang w:val="es-ES" w:eastAsia="es-ES"/>
              </w:rPr>
              <w:t>4/</w:t>
            </w:r>
            <w:r w:rsidR="00F06296">
              <w:rPr>
                <w:rFonts w:ascii="Calibri" w:eastAsia="宋体" w:hAnsi="Calibri" w:cs="Times New Roman" w:hint="eastAsia"/>
                <w:lang w:val="es-ES"/>
              </w:rPr>
              <w:t>8</w:t>
            </w:r>
          </w:p>
        </w:tc>
        <w:tc>
          <w:tcPr>
            <w:tcW w:w="4046" w:type="dxa"/>
            <w:shd w:val="clear" w:color="auto" w:fill="auto"/>
            <w:vAlign w:val="center"/>
          </w:tcPr>
          <w:p w:rsidR="00402651" w:rsidRPr="00F1068F" w:rsidRDefault="00402651" w:rsidP="00385074">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Embornales de bañera y cubierta</w:t>
            </w:r>
          </w:p>
        </w:tc>
      </w:tr>
      <w:tr w:rsidR="00402651" w:rsidRPr="00F1068F" w:rsidTr="00385074">
        <w:tc>
          <w:tcPr>
            <w:tcW w:w="2016" w:type="dxa"/>
            <w:shd w:val="clear" w:color="auto" w:fill="auto"/>
            <w:vAlign w:val="center"/>
          </w:tcPr>
          <w:p w:rsidR="00402651" w:rsidRPr="00F1068F" w:rsidRDefault="00402651" w:rsidP="00385074">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5</w:t>
            </w:r>
          </w:p>
        </w:tc>
        <w:tc>
          <w:tcPr>
            <w:tcW w:w="4046" w:type="dxa"/>
            <w:shd w:val="clear" w:color="auto" w:fill="auto"/>
            <w:vAlign w:val="center"/>
          </w:tcPr>
          <w:p w:rsidR="00402651" w:rsidRPr="00F1068F" w:rsidRDefault="00402651" w:rsidP="00385074">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Soporte de montaje del motor</w:t>
            </w:r>
          </w:p>
        </w:tc>
      </w:tr>
      <w:tr w:rsidR="00402651" w:rsidRPr="00F1068F" w:rsidTr="00385074">
        <w:tc>
          <w:tcPr>
            <w:tcW w:w="2016" w:type="dxa"/>
            <w:shd w:val="clear" w:color="auto" w:fill="auto"/>
            <w:vAlign w:val="center"/>
          </w:tcPr>
          <w:p w:rsidR="00402651" w:rsidRPr="00F1068F" w:rsidRDefault="00402651" w:rsidP="00F06296">
            <w:pPr>
              <w:spacing w:line="320" w:lineRule="exact"/>
              <w:jc w:val="left"/>
              <w:rPr>
                <w:rFonts w:ascii="Calibri" w:eastAsia="微软雅黑" w:hAnsi="Calibri" w:cs="Times New Roman"/>
                <w:szCs w:val="21"/>
                <w:lang w:val="es-ES"/>
              </w:rPr>
            </w:pPr>
            <w:r>
              <w:rPr>
                <w:rFonts w:ascii="Calibri" w:eastAsia="宋体" w:hAnsi="Calibri" w:cs="Times New Roman"/>
                <w:lang w:val="es-ES" w:eastAsia="es-ES"/>
              </w:rPr>
              <w:t>6/</w:t>
            </w:r>
            <w:r w:rsidR="00F06296">
              <w:rPr>
                <w:rFonts w:ascii="Calibri" w:eastAsia="宋体" w:hAnsi="Calibri" w:cs="Times New Roman" w:hint="eastAsia"/>
                <w:lang w:val="es-ES"/>
              </w:rPr>
              <w:t>9</w:t>
            </w:r>
          </w:p>
        </w:tc>
        <w:tc>
          <w:tcPr>
            <w:tcW w:w="4046" w:type="dxa"/>
            <w:shd w:val="clear" w:color="auto" w:fill="auto"/>
            <w:vAlign w:val="center"/>
          </w:tcPr>
          <w:p w:rsidR="00402651" w:rsidRPr="00F1068F" w:rsidRDefault="00402651" w:rsidP="00385074">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Protectores de salida del cable de dirección</w:t>
            </w:r>
          </w:p>
        </w:tc>
      </w:tr>
      <w:tr w:rsidR="00402651" w:rsidRPr="00F1068F" w:rsidTr="00385074">
        <w:tc>
          <w:tcPr>
            <w:tcW w:w="2016" w:type="dxa"/>
            <w:shd w:val="clear" w:color="auto" w:fill="auto"/>
            <w:vAlign w:val="center"/>
          </w:tcPr>
          <w:p w:rsidR="00402651" w:rsidRPr="00F1068F" w:rsidRDefault="00F06296" w:rsidP="00385074">
            <w:pPr>
              <w:spacing w:line="320" w:lineRule="exact"/>
              <w:jc w:val="left"/>
              <w:rPr>
                <w:rFonts w:ascii="Calibri" w:eastAsia="微软雅黑" w:hAnsi="Calibri" w:cs="Times New Roman"/>
                <w:szCs w:val="21"/>
                <w:lang w:val="es-ES"/>
              </w:rPr>
            </w:pPr>
            <w:r>
              <w:rPr>
                <w:rFonts w:ascii="Calibri" w:eastAsia="宋体" w:hAnsi="Calibri" w:cs="Times New Roman" w:hint="eastAsia"/>
                <w:lang w:val="es-ES"/>
              </w:rPr>
              <w:t>7</w:t>
            </w:r>
          </w:p>
        </w:tc>
        <w:tc>
          <w:tcPr>
            <w:tcW w:w="4046" w:type="dxa"/>
            <w:shd w:val="clear" w:color="auto" w:fill="auto"/>
            <w:vAlign w:val="center"/>
          </w:tcPr>
          <w:p w:rsidR="00402651" w:rsidRPr="00F1068F" w:rsidRDefault="00402651" w:rsidP="00385074">
            <w:pPr>
              <w:spacing w:line="320" w:lineRule="exact"/>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Tapón de drenaje de la sentina</w:t>
            </w:r>
          </w:p>
        </w:tc>
      </w:tr>
    </w:tbl>
    <w:p w:rsidR="0019400C" w:rsidRPr="00F1068F" w:rsidRDefault="0019400C" w:rsidP="00402651">
      <w:pPr>
        <w:spacing w:line="320" w:lineRule="exact"/>
        <w:rPr>
          <w:rFonts w:ascii="Calibri" w:eastAsia="微软雅黑" w:hAnsi="Calibri" w:cs="Times New Roman"/>
          <w:b/>
          <w:sz w:val="24"/>
          <w:szCs w:val="24"/>
          <w:lang w:val="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p>
    <w:p w:rsidR="00402651" w:rsidRDefault="00402651" w:rsidP="00402651">
      <w:pPr>
        <w:spacing w:line="320" w:lineRule="exact"/>
        <w:rPr>
          <w:rFonts w:ascii="Calibri" w:eastAsia="微软雅黑" w:hAnsi="Calibri" w:cs="Times New Roman"/>
          <w:b/>
          <w:sz w:val="24"/>
          <w:szCs w:val="24"/>
          <w:lang w:val="es-ES"/>
        </w:rPr>
      </w:pPr>
    </w:p>
    <w:p w:rsidR="0019400C" w:rsidRPr="00F1068F" w:rsidRDefault="0019400C" w:rsidP="00402651">
      <w:pPr>
        <w:spacing w:line="320" w:lineRule="exact"/>
        <w:rPr>
          <w:rFonts w:ascii="Calibri" w:eastAsia="微软雅黑" w:hAnsi="Calibri" w:cs="Times New Roman"/>
          <w:b/>
          <w:sz w:val="24"/>
          <w:szCs w:val="24"/>
          <w:lang w:val="es-ES"/>
        </w:rPr>
      </w:pPr>
    </w:p>
    <w:p w:rsidR="00402651" w:rsidRPr="00F1068F" w:rsidRDefault="00402651" w:rsidP="00402651">
      <w:pPr>
        <w:spacing w:line="32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lastRenderedPageBreak/>
        <w:t>Uso del tapón de drenaje</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Su embarcación está equipada con los siguientes tipos de tapones de drenaje. Mientras pilota la embarcación, abra el tapón para drenar el agua que haya en el suelo. El agua se drenará automáticamente por el efecto Venturi. Al botar la embarcación o detenerla en el agua recomendamos que mantenga el tapón cerrado. Cuando la embarcación esté izada, estibada, guardada, no se utilice o se transporte, el tapón de drenaje debería permanecer abierto para que salga el agua que pueda llenar la cubierta.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1134"/>
        <w:gridCol w:w="1276"/>
        <w:gridCol w:w="1276"/>
        <w:gridCol w:w="1134"/>
        <w:gridCol w:w="2658"/>
      </w:tblGrid>
      <w:tr w:rsidR="00402651" w:rsidRPr="00F1068F" w:rsidTr="00385074">
        <w:trPr>
          <w:trHeight w:val="764"/>
        </w:trPr>
        <w:tc>
          <w:tcPr>
            <w:tcW w:w="124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Referencia</w:t>
            </w:r>
          </w:p>
        </w:tc>
        <w:tc>
          <w:tcPr>
            <w:tcW w:w="1134" w:type="dxa"/>
            <w:shd w:val="clear" w:color="auto" w:fill="auto"/>
            <w:vAlign w:val="center"/>
          </w:tcPr>
          <w:p w:rsidR="00402651" w:rsidRPr="00F1068F" w:rsidRDefault="00402651" w:rsidP="00385074">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Nombre</w:t>
            </w:r>
          </w:p>
        </w:tc>
        <w:tc>
          <w:tcPr>
            <w:tcW w:w="1134" w:type="dxa"/>
            <w:shd w:val="clear" w:color="auto" w:fill="auto"/>
            <w:vAlign w:val="center"/>
          </w:tcPr>
          <w:p w:rsidR="00402651" w:rsidRPr="00F1068F" w:rsidRDefault="00402651" w:rsidP="00385074">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Ubicación</w:t>
            </w:r>
          </w:p>
        </w:tc>
        <w:tc>
          <w:tcPr>
            <w:tcW w:w="3686" w:type="dxa"/>
            <w:gridSpan w:val="3"/>
            <w:shd w:val="clear" w:color="auto" w:fill="auto"/>
            <w:vAlign w:val="center"/>
          </w:tcPr>
          <w:p w:rsidR="00402651" w:rsidRPr="00F1068F" w:rsidRDefault="00402651" w:rsidP="00385074">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Información de uso</w:t>
            </w:r>
          </w:p>
        </w:tc>
        <w:tc>
          <w:tcPr>
            <w:tcW w:w="2658" w:type="dxa"/>
            <w:shd w:val="clear" w:color="auto" w:fill="auto"/>
            <w:vAlign w:val="center"/>
          </w:tcPr>
          <w:p w:rsidR="00402651" w:rsidRPr="00F1068F" w:rsidRDefault="00402651" w:rsidP="00385074">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Fotografía</w:t>
            </w:r>
          </w:p>
        </w:tc>
      </w:tr>
      <w:tr w:rsidR="00402651" w:rsidRPr="00F1068F" w:rsidTr="00385074">
        <w:tc>
          <w:tcPr>
            <w:tcW w:w="3510" w:type="dxa"/>
            <w:gridSpan w:val="3"/>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p>
        </w:tc>
        <w:tc>
          <w:tcPr>
            <w:tcW w:w="1276"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En el agua y parado</w:t>
            </w:r>
          </w:p>
        </w:tc>
        <w:tc>
          <w:tcPr>
            <w:tcW w:w="1276"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En el agua y en movimiento</w:t>
            </w:r>
          </w:p>
        </w:tc>
        <w:tc>
          <w:tcPr>
            <w:tcW w:w="1134"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Fuera del agua</w:t>
            </w:r>
          </w:p>
        </w:tc>
        <w:tc>
          <w:tcPr>
            <w:tcW w:w="2658"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p>
        </w:tc>
      </w:tr>
      <w:tr w:rsidR="00402651" w:rsidRPr="00F1068F" w:rsidTr="00385074">
        <w:trPr>
          <w:trHeight w:val="1212"/>
        </w:trPr>
        <w:tc>
          <w:tcPr>
            <w:tcW w:w="124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w:t>
            </w:r>
          </w:p>
        </w:tc>
        <w:tc>
          <w:tcPr>
            <w:tcW w:w="1134"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Imbornal</w:t>
            </w:r>
          </w:p>
        </w:tc>
        <w:tc>
          <w:tcPr>
            <w:tcW w:w="1134"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Popa</w:t>
            </w:r>
          </w:p>
        </w:tc>
        <w:tc>
          <w:tcPr>
            <w:tcW w:w="1276"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N/A</w:t>
            </w:r>
          </w:p>
        </w:tc>
        <w:tc>
          <w:tcPr>
            <w:tcW w:w="1276"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N/A</w:t>
            </w:r>
          </w:p>
        </w:tc>
        <w:tc>
          <w:tcPr>
            <w:tcW w:w="1134"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N/A</w:t>
            </w:r>
          </w:p>
        </w:tc>
        <w:tc>
          <w:tcPr>
            <w:tcW w:w="2658"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904000" behindDoc="0" locked="0" layoutInCell="1" allowOverlap="1" wp14:anchorId="578D2903" wp14:editId="5D6B42C9">
                  <wp:simplePos x="0" y="0"/>
                  <wp:positionH relativeFrom="column">
                    <wp:posOffset>148590</wp:posOffset>
                  </wp:positionH>
                  <wp:positionV relativeFrom="paragraph">
                    <wp:posOffset>-10160</wp:posOffset>
                  </wp:positionV>
                  <wp:extent cx="1184275" cy="715010"/>
                  <wp:effectExtent l="0" t="0" r="0" b="889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1" cstate="print">
                            <a:extLst>
                              <a:ext uri="{28A0092B-C50C-407E-A947-70E740481C1C}">
                                <a14:useLocalDpi xmlns:a14="http://schemas.microsoft.com/office/drawing/2010/main" val="0"/>
                              </a:ext>
                            </a:extLst>
                          </a:blip>
                          <a:srcRect l="24905" t="26064" r="17349" b="14935"/>
                          <a:stretch>
                            <a:fillRect/>
                          </a:stretch>
                        </pic:blipFill>
                        <pic:spPr bwMode="auto">
                          <a:xfrm>
                            <a:off x="0" y="0"/>
                            <a:ext cx="1184275" cy="715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02651" w:rsidRPr="00F1068F" w:rsidTr="00385074">
        <w:trPr>
          <w:trHeight w:val="2809"/>
        </w:trPr>
        <w:tc>
          <w:tcPr>
            <w:tcW w:w="124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2</w:t>
            </w:r>
          </w:p>
        </w:tc>
        <w:tc>
          <w:tcPr>
            <w:tcW w:w="1134"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Tapón de drenaje de la sentina</w:t>
            </w:r>
          </w:p>
        </w:tc>
        <w:tc>
          <w:tcPr>
            <w:tcW w:w="1134"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Popa</w:t>
            </w:r>
          </w:p>
        </w:tc>
        <w:tc>
          <w:tcPr>
            <w:tcW w:w="1276"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Cerrado</w:t>
            </w:r>
          </w:p>
        </w:tc>
        <w:tc>
          <w:tcPr>
            <w:tcW w:w="1276"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Cerrado</w:t>
            </w:r>
          </w:p>
        </w:tc>
        <w:tc>
          <w:tcPr>
            <w:tcW w:w="1134"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Abierto</w:t>
            </w:r>
          </w:p>
        </w:tc>
        <w:tc>
          <w:tcPr>
            <w:tcW w:w="2658"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906048" behindDoc="0" locked="0" layoutInCell="1" allowOverlap="1" wp14:anchorId="76EE0C08" wp14:editId="25508824">
                  <wp:simplePos x="0" y="0"/>
                  <wp:positionH relativeFrom="column">
                    <wp:posOffset>120650</wp:posOffset>
                  </wp:positionH>
                  <wp:positionV relativeFrom="paragraph">
                    <wp:posOffset>727710</wp:posOffset>
                  </wp:positionV>
                  <wp:extent cx="1454785" cy="739140"/>
                  <wp:effectExtent l="0" t="0" r="0" b="381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2" cstate="print">
                            <a:extLst>
                              <a:ext uri="{28A0092B-C50C-407E-A947-70E740481C1C}">
                                <a14:useLocalDpi xmlns:a14="http://schemas.microsoft.com/office/drawing/2010/main" val="0"/>
                              </a:ext>
                            </a:extLst>
                          </a:blip>
                          <a:srcRect l="13297" b="27237"/>
                          <a:stretch>
                            <a:fillRect/>
                          </a:stretch>
                        </pic:blipFill>
                        <pic:spPr bwMode="auto">
                          <a:xfrm>
                            <a:off x="0" y="0"/>
                            <a:ext cx="145478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68F">
              <w:rPr>
                <w:rFonts w:ascii="Calibri" w:eastAsia="宋体" w:hAnsi="Calibri" w:cs="Times New Roman"/>
                <w:noProof/>
              </w:rPr>
              <w:drawing>
                <wp:anchor distT="0" distB="0" distL="114300" distR="114300" simplePos="0" relativeHeight="251905024" behindDoc="0" locked="0" layoutInCell="1" allowOverlap="1" wp14:anchorId="1D83A2E0" wp14:editId="5E0C1E06">
                  <wp:simplePos x="0" y="0"/>
                  <wp:positionH relativeFrom="column">
                    <wp:posOffset>119380</wp:posOffset>
                  </wp:positionH>
                  <wp:positionV relativeFrom="paragraph">
                    <wp:posOffset>-89535</wp:posOffset>
                  </wp:positionV>
                  <wp:extent cx="1414780" cy="731520"/>
                  <wp:effectExtent l="0" t="0" r="0" b="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3" cstate="print">
                            <a:extLst>
                              <a:ext uri="{28A0092B-C50C-407E-A947-70E740481C1C}">
                                <a14:useLocalDpi xmlns:a14="http://schemas.microsoft.com/office/drawing/2010/main" val="0"/>
                              </a:ext>
                            </a:extLst>
                          </a:blip>
                          <a:srcRect b="24658"/>
                          <a:stretch>
                            <a:fillRect/>
                          </a:stretch>
                        </pic:blipFill>
                        <pic:spPr bwMode="auto">
                          <a:xfrm>
                            <a:off x="0" y="0"/>
                            <a:ext cx="14147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02651" w:rsidRPr="00F1068F" w:rsidTr="00385074">
        <w:trPr>
          <w:trHeight w:val="3091"/>
        </w:trPr>
        <w:tc>
          <w:tcPr>
            <w:tcW w:w="124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3</w:t>
            </w:r>
          </w:p>
        </w:tc>
        <w:tc>
          <w:tcPr>
            <w:tcW w:w="1134"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Tapón de la bañera</w:t>
            </w:r>
          </w:p>
        </w:tc>
        <w:tc>
          <w:tcPr>
            <w:tcW w:w="1134"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Panel vertical del asiento posterior</w:t>
            </w:r>
          </w:p>
        </w:tc>
        <w:tc>
          <w:tcPr>
            <w:tcW w:w="1276"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Cerrado</w:t>
            </w:r>
          </w:p>
        </w:tc>
        <w:tc>
          <w:tcPr>
            <w:tcW w:w="1276"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Abierto</w:t>
            </w:r>
          </w:p>
        </w:tc>
        <w:tc>
          <w:tcPr>
            <w:tcW w:w="1134"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Abierto</w:t>
            </w:r>
          </w:p>
        </w:tc>
        <w:tc>
          <w:tcPr>
            <w:tcW w:w="2658"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907072" behindDoc="0" locked="0" layoutInCell="1" allowOverlap="1" wp14:anchorId="11E8C44B" wp14:editId="29BF2B3E">
                  <wp:simplePos x="0" y="0"/>
                  <wp:positionH relativeFrom="column">
                    <wp:posOffset>79375</wp:posOffset>
                  </wp:positionH>
                  <wp:positionV relativeFrom="paragraph">
                    <wp:posOffset>-58420</wp:posOffset>
                  </wp:positionV>
                  <wp:extent cx="1454785" cy="962025"/>
                  <wp:effectExtent l="0" t="0" r="0" b="9525"/>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478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68F">
              <w:rPr>
                <w:rFonts w:ascii="Calibri" w:eastAsia="宋体" w:hAnsi="Calibri" w:cs="Times New Roman"/>
                <w:noProof/>
              </w:rPr>
              <w:drawing>
                <wp:anchor distT="0" distB="0" distL="114300" distR="114300" simplePos="0" relativeHeight="251908096" behindDoc="0" locked="0" layoutInCell="1" allowOverlap="1" wp14:anchorId="25EAB3A1" wp14:editId="37F9F39E">
                  <wp:simplePos x="0" y="0"/>
                  <wp:positionH relativeFrom="column">
                    <wp:posOffset>81280</wp:posOffset>
                  </wp:positionH>
                  <wp:positionV relativeFrom="paragraph">
                    <wp:posOffset>898525</wp:posOffset>
                  </wp:positionV>
                  <wp:extent cx="1470660" cy="834390"/>
                  <wp:effectExtent l="0" t="0" r="0" b="381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7066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402651" w:rsidRPr="00F1068F" w:rsidRDefault="00402651" w:rsidP="00402651">
      <w:pPr>
        <w:spacing w:line="320" w:lineRule="exact"/>
        <w:rPr>
          <w:rFonts w:ascii="Calibri" w:eastAsia="微软雅黑" w:hAnsi="Calibri" w:cs="Times New Roman"/>
          <w:b/>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Deje abierto el tapón de drenaje de la sentina cuando la embarcación esté fuera del agua. El agua de lluvia podría llenar la embarcación y generar tensiones y daños.</w:t>
            </w:r>
          </w:p>
        </w:tc>
      </w:tr>
    </w:tbl>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abra el tapón de drenaje de la sentina cuando la embarcación esté a flote.</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intente acceder al tapón de drenaje de la sentina cuando el motor esté en marcha. La hélice podría provocar lesiones graves.</w:t>
            </w:r>
          </w:p>
        </w:tc>
      </w:tr>
    </w:tbl>
    <w:p w:rsidR="00402651" w:rsidRPr="00F1068F" w:rsidRDefault="00402651" w:rsidP="00402651">
      <w:pPr>
        <w:spacing w:line="320" w:lineRule="exact"/>
        <w:rPr>
          <w:rFonts w:ascii="Calibri" w:eastAsia="微软雅黑" w:hAnsi="Calibri" w:cs="Times New Roman"/>
          <w:szCs w:val="21"/>
          <w:lang w:val="es-ES"/>
        </w:rPr>
      </w:pPr>
    </w:p>
    <w:p w:rsidR="00402651" w:rsidRPr="00F1068F" w:rsidRDefault="00402651" w:rsidP="00402651">
      <w:pPr>
        <w:spacing w:line="320" w:lineRule="exact"/>
        <w:rPr>
          <w:rFonts w:ascii="Calibri" w:eastAsia="微软雅黑" w:hAnsi="Calibri" w:cs="Times New Roman"/>
          <w:szCs w:val="21"/>
          <w:lang w:val="es-ES"/>
        </w:rPr>
      </w:pPr>
    </w:p>
    <w:p w:rsidR="00402651" w:rsidRPr="00F1068F" w:rsidRDefault="00402651" w:rsidP="00402651">
      <w:pPr>
        <w:spacing w:line="320" w:lineRule="exact"/>
        <w:rPr>
          <w:rFonts w:ascii="Calibri" w:eastAsia="微软雅黑" w:hAnsi="Calibri" w:cs="Times New Roman"/>
          <w:szCs w:val="21"/>
          <w:lang w:val="es-ES"/>
        </w:rPr>
      </w:pPr>
    </w:p>
    <w:p w:rsidR="00402651" w:rsidRPr="00F1068F" w:rsidRDefault="00402651" w:rsidP="00402651">
      <w:pPr>
        <w:pStyle w:val="a8"/>
        <w:numPr>
          <w:ilvl w:val="0"/>
          <w:numId w:val="66"/>
        </w:numPr>
        <w:spacing w:line="32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lastRenderedPageBreak/>
        <w:t>Estabilidad y flotabilidad</w:t>
      </w:r>
    </w:p>
    <w:p w:rsidR="00402651" w:rsidRPr="00F1068F" w:rsidRDefault="00402651" w:rsidP="00402651">
      <w:pPr>
        <w:spacing w:line="32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Esta embarcación ha sido calculada para que sea capaz de soportar el peso de la tripulación incluso en caso de inundación.</w:t>
      </w:r>
    </w:p>
    <w:p w:rsidR="00402651" w:rsidRPr="00F1068F" w:rsidRDefault="00402651" w:rsidP="00402651">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desplazamiento completamente cargado se ha utilizado para evaluar la estabilidad y flotabilidad de la embarcación. El valor de dicho desplazamiento se encuentra en el apartado "Especificaciones" a continuación.</w:t>
      </w:r>
    </w:p>
    <w:p w:rsidR="00402651" w:rsidRPr="00F1068F" w:rsidRDefault="00402651" w:rsidP="00402651">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Cualquier cambio en la distribución de las cargas a bordo (por ejemplo añadir una estructura elevada para pescar, montar un radar o un enrollador en el palo, cambiar el motor, etc.) puede afectar significativamente la estabilidad, el asiento y el rendimiento de la embarcación.</w:t>
      </w:r>
    </w:p>
    <w:p w:rsidR="00402651" w:rsidRPr="00F1068F" w:rsidRDefault="00402651" w:rsidP="00402651">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Es importante mantener al mínimo el agua acumulada en las sentinas.</w:t>
      </w:r>
    </w:p>
    <w:p w:rsidR="00402651" w:rsidRPr="00F1068F" w:rsidRDefault="00402651" w:rsidP="00402651">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estabilidad de la embarcación se ve afectada cuando se agrega peso a la superestructura.</w:t>
      </w:r>
    </w:p>
    <w:p w:rsidR="00402651" w:rsidRPr="00F1068F" w:rsidRDefault="00402651" w:rsidP="00402651">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Durante la marcha es recomendable cerrar las escotillas, los cofres y las puertas para minimizar el riesgo de inundación.</w:t>
      </w:r>
    </w:p>
    <w:p w:rsidR="00402651" w:rsidRPr="00F1068F" w:rsidRDefault="00402651" w:rsidP="00402651">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estabilidad de la embarcación puede reducirse cuando se remolca otra embarcación o cuando se utilizan pescantes o la botavara para izar una carga pesada.</w:t>
      </w:r>
    </w:p>
    <w:p w:rsidR="00402651" w:rsidRPr="00F1068F" w:rsidRDefault="00402651" w:rsidP="00402651">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cámaras de aire no deben perforarse.</w:t>
      </w:r>
    </w:p>
    <w:p w:rsidR="00402651" w:rsidRPr="00F1068F" w:rsidRDefault="00402651" w:rsidP="00402651">
      <w:pPr>
        <w:numPr>
          <w:ilvl w:val="0"/>
          <w:numId w:val="15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olas rompientes son un riesgo serio para la estabilidad.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E36C0A"/>
          </w:tcPr>
          <w:p w:rsidR="00402651" w:rsidRPr="00F1068F" w:rsidRDefault="00402651" w:rsidP="00385074">
            <w:pPr>
              <w:spacing w:line="32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Adapte siempre la velocidad y el rumbo de la embarcación a las condiciones marítimas.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Todas las escotillas estancas y el tapón de drenaje de la sentina deben permanecer cerrados cuando se está en el agua.</w:t>
            </w:r>
          </w:p>
        </w:tc>
      </w:tr>
    </w:tbl>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eastAsia="es-ES"/>
        </w:rPr>
      </w:pPr>
    </w:p>
    <w:p w:rsidR="00402651" w:rsidRPr="00F1068F" w:rsidRDefault="00402651" w:rsidP="00402651">
      <w:pPr>
        <w:spacing w:line="320" w:lineRule="exact"/>
        <w:rPr>
          <w:rFonts w:ascii="Calibri" w:eastAsia="微软雅黑" w:hAnsi="Calibri" w:cs="Times New Roman"/>
          <w:b/>
          <w:szCs w:val="21"/>
          <w:lang w:val="es-ES"/>
        </w:rPr>
      </w:pPr>
    </w:p>
    <w:p w:rsidR="00402651" w:rsidRPr="00F1068F" w:rsidRDefault="00402651" w:rsidP="00402651">
      <w:pPr>
        <w:keepNext/>
        <w:keepLines/>
        <w:spacing w:before="260" w:after="260" w:line="416" w:lineRule="auto"/>
        <w:outlineLvl w:val="2"/>
        <w:rPr>
          <w:rFonts w:ascii="Calibri" w:eastAsia="宋体" w:hAnsi="Calibri" w:cs="Times New Roman"/>
          <w:b/>
          <w:bCs/>
          <w:sz w:val="36"/>
          <w:szCs w:val="36"/>
          <w:lang w:val="es-ES" w:eastAsia="es-ES"/>
        </w:rPr>
      </w:pPr>
      <w:bookmarkStart w:id="100" w:name="_Toc519839233"/>
      <w:bookmarkStart w:id="101" w:name="_Toc50117831"/>
      <w:r w:rsidRPr="00F1068F">
        <w:rPr>
          <w:rFonts w:ascii="Calibri" w:eastAsia="宋体" w:hAnsi="Calibri" w:cs="Times New Roman"/>
          <w:b/>
          <w:bCs/>
          <w:sz w:val="36"/>
          <w:szCs w:val="32"/>
          <w:lang w:val="es-ES" w:eastAsia="es-ES"/>
        </w:rPr>
        <w:lastRenderedPageBreak/>
        <w:t>Información relacionada con el riesgo de fuego o explosión</w:t>
      </w:r>
      <w:bookmarkEnd w:id="100"/>
      <w:bookmarkEnd w:id="101"/>
    </w:p>
    <w:p w:rsidR="00402651" w:rsidRPr="00F1068F" w:rsidRDefault="00402651" w:rsidP="00402651">
      <w:pPr>
        <w:pStyle w:val="a8"/>
        <w:numPr>
          <w:ilvl w:val="0"/>
          <w:numId w:val="67"/>
        </w:numPr>
        <w:spacing w:line="32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Motor de propulsión</w:t>
      </w:r>
    </w:p>
    <w:p w:rsidR="00402651" w:rsidRPr="00F1068F" w:rsidRDefault="00402651" w:rsidP="00402651">
      <w:pPr>
        <w:pStyle w:val="a8"/>
        <w:numPr>
          <w:ilvl w:val="0"/>
          <w:numId w:val="68"/>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el agua de refrigeración circula adecuadamente por el motor.</w:t>
      </w:r>
    </w:p>
    <w:p w:rsidR="00402651" w:rsidRPr="00F1068F" w:rsidRDefault="00402651" w:rsidP="00402651">
      <w:pPr>
        <w:pStyle w:val="a8"/>
        <w:numPr>
          <w:ilvl w:val="0"/>
          <w:numId w:val="68"/>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las aberturas de ventilación del compartimento del depósito de combustible no están obstruidos.</w:t>
      </w:r>
    </w:p>
    <w:p w:rsidR="00402651" w:rsidRPr="00F1068F" w:rsidRDefault="00402651" w:rsidP="00402651">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Detenga el motor y no fume mientras llena el depósito de combustible.</w:t>
      </w:r>
    </w:p>
    <w:p w:rsidR="00402651" w:rsidRPr="00F1068F" w:rsidRDefault="00402651" w:rsidP="00402651">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Pida a un mecánico profesional que compruebe regularmente el circuito de combustible.</w:t>
      </w:r>
    </w:p>
    <w:p w:rsidR="00402651" w:rsidRPr="00F1068F" w:rsidRDefault="00402651" w:rsidP="00402651">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Evite cualquier contacto entre materiales inflamables y las secciones calientes del motor.</w:t>
      </w:r>
    </w:p>
    <w:p w:rsidR="00402651" w:rsidRPr="00F1068F" w:rsidRDefault="00402651" w:rsidP="00402651">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Nunca desconecte o corte la energía del sistema eléctrico mientras el motor está en marcha.</w:t>
      </w:r>
    </w:p>
    <w:p w:rsidR="00402651" w:rsidRPr="00F1068F" w:rsidRDefault="00402651" w:rsidP="00402651">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Nunca bloquee el acceso de la válvula de suministro de combustible.</w:t>
      </w:r>
    </w:p>
    <w:p w:rsidR="00402651" w:rsidRPr="00F1068F" w:rsidRDefault="00402651" w:rsidP="00402651">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obstruya o modifique el sistema de ventilación. Asegúrese de que los conductos de ventilación están libres.</w:t>
      </w:r>
    </w:p>
    <w:p w:rsidR="00402651" w:rsidRPr="00F1068F" w:rsidRDefault="00402651" w:rsidP="00402651">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Nunca ponga el motor al revés cuando la embarcación esté en tierra.</w:t>
      </w:r>
    </w:p>
    <w:p w:rsidR="00402651" w:rsidRPr="00F1068F" w:rsidRDefault="00402651" w:rsidP="00402651">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Mantenga los bidones de combustible adicional en un lugar debidamente ventilado.</w:t>
      </w:r>
    </w:p>
    <w:p w:rsidR="00402651" w:rsidRPr="00F1068F" w:rsidRDefault="00402651" w:rsidP="00402651">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Compruebe regularmente que el depósito de petróleo está limpio y seco.</w:t>
      </w:r>
    </w:p>
    <w:p w:rsidR="00402651" w:rsidRPr="00F1068F" w:rsidRDefault="00402651" w:rsidP="00402651">
      <w:pPr>
        <w:numPr>
          <w:ilvl w:val="0"/>
          <w:numId w:val="68"/>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Tome todas las precauciones necesarias para evitar un contacto con llamas vivas y otras zonas calientes.</w:t>
      </w:r>
    </w:p>
    <w:p w:rsidR="00402651" w:rsidRPr="00F1068F" w:rsidRDefault="003E0AAC" w:rsidP="00402651">
      <w:pPr>
        <w:spacing w:line="320" w:lineRule="exact"/>
        <w:rPr>
          <w:rFonts w:ascii="Calibri" w:eastAsia="微软雅黑" w:hAnsi="Calibri" w:cs="Times New Roman"/>
          <w:szCs w:val="21"/>
          <w:lang w:val="es-ES" w:eastAsia="es-ES"/>
        </w:rPr>
      </w:pPr>
      <w:r>
        <w:rPr>
          <w:rFonts w:eastAsia="微软雅黑"/>
          <w:noProof/>
          <w:szCs w:val="21"/>
        </w:rPr>
        <w:drawing>
          <wp:anchor distT="0" distB="0" distL="114300" distR="114300" simplePos="0" relativeHeight="252041216" behindDoc="1" locked="0" layoutInCell="1" allowOverlap="1" wp14:anchorId="0B03BCDC" wp14:editId="2970E9D6">
            <wp:simplePos x="0" y="0"/>
            <wp:positionH relativeFrom="column">
              <wp:posOffset>584835</wp:posOffset>
            </wp:positionH>
            <wp:positionV relativeFrom="paragraph">
              <wp:posOffset>125095</wp:posOffset>
            </wp:positionV>
            <wp:extent cx="4819650" cy="4521059"/>
            <wp:effectExtent l="0" t="0" r="0" b="0"/>
            <wp:wrapNone/>
            <wp:docPr id="322" name="图片 322" descr="C:\Users\admin\AppData\Local\Temp\15989387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893876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9650" cy="45210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rPr>
      </w:pPr>
    </w:p>
    <w:p w:rsidR="00402651" w:rsidRPr="00F1068F" w:rsidRDefault="00402651" w:rsidP="00402651">
      <w:pPr>
        <w:spacing w:line="320" w:lineRule="exact"/>
        <w:jc w:val="center"/>
        <w:rPr>
          <w:rFonts w:ascii="Calibri" w:eastAsia="微软雅黑" w:hAnsi="Calibri" w:cs="Times New Roman"/>
          <w:szCs w:val="21"/>
          <w:lang w:val="es-ES"/>
        </w:rPr>
      </w:pPr>
      <w:r w:rsidRPr="00F1068F">
        <w:rPr>
          <w:rFonts w:ascii="Calibri" w:eastAsia="宋体" w:hAnsi="Calibri" w:cs="Times New Roman"/>
          <w:lang w:val="es-ES" w:eastAsia="es-ES"/>
        </w:rPr>
        <w:t>Diagrama del diseño de ventilación del compartimento del depósito de combustible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E36C0A"/>
          </w:tcPr>
          <w:p w:rsidR="00402651" w:rsidRPr="00F1068F" w:rsidRDefault="00402651" w:rsidP="00385074">
            <w:pPr>
              <w:spacing w:line="32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Los bidones de combustible portátiles deben llenarse fuera del barco.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Llene siempre los bidones en un lugar ventilado con el motor parado.</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fume mientras llena los depósitos.</w:t>
            </w:r>
          </w:p>
        </w:tc>
      </w:tr>
    </w:tbl>
    <w:p w:rsidR="00402651" w:rsidRPr="00F1068F" w:rsidRDefault="00402651" w:rsidP="00402651">
      <w:pPr>
        <w:pStyle w:val="a8"/>
        <w:numPr>
          <w:ilvl w:val="0"/>
          <w:numId w:val="67"/>
        </w:numPr>
        <w:spacing w:line="32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lastRenderedPageBreak/>
        <w:t>Equipo de prevención y lucha contra incendios</w:t>
      </w:r>
    </w:p>
    <w:p w:rsidR="00402651" w:rsidRPr="00F1068F" w:rsidRDefault="00402651" w:rsidP="00402651">
      <w:pPr>
        <w:pStyle w:val="a8"/>
        <w:numPr>
          <w:ilvl w:val="0"/>
          <w:numId w:val="69"/>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Extintores portátiles y manta contra incendios (no suministrados)</w:t>
      </w:r>
    </w:p>
    <w:p w:rsidR="00402651" w:rsidRPr="00F1068F" w:rsidRDefault="00402651" w:rsidP="00402651">
      <w:pPr>
        <w:pStyle w:val="a8"/>
        <w:numPr>
          <w:ilvl w:val="0"/>
          <w:numId w:val="70"/>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Cuando esté en uso, este barco debe estar equipado con un extintor contra incendios portátil con la capacidad de extinción siguiente.</w:t>
      </w:r>
    </w:p>
    <w:p w:rsidR="00402651" w:rsidRPr="00F1068F" w:rsidRDefault="00523DEE" w:rsidP="00402651">
      <w:pPr>
        <w:pStyle w:val="a8"/>
        <w:numPr>
          <w:ilvl w:val="0"/>
          <w:numId w:val="70"/>
        </w:numPr>
        <w:spacing w:line="320" w:lineRule="exact"/>
        <w:ind w:firstLineChars="0"/>
        <w:rPr>
          <w:rFonts w:ascii="Calibri" w:eastAsia="微软雅黑" w:hAnsi="Calibri" w:cs="Times New Roman"/>
          <w:szCs w:val="21"/>
          <w:lang w:val="es-ES" w:eastAsia="es-ES"/>
        </w:rPr>
      </w:pPr>
      <w:r>
        <w:rPr>
          <w:rFonts w:eastAsia="微软雅黑"/>
          <w:noProof/>
          <w:szCs w:val="21"/>
        </w:rPr>
        <w:drawing>
          <wp:anchor distT="0" distB="0" distL="114300" distR="114300" simplePos="0" relativeHeight="252048384" behindDoc="1" locked="0" layoutInCell="1" allowOverlap="1" wp14:anchorId="6BC78D22" wp14:editId="617E3BBF">
            <wp:simplePos x="0" y="0"/>
            <wp:positionH relativeFrom="column">
              <wp:posOffset>1642110</wp:posOffset>
            </wp:positionH>
            <wp:positionV relativeFrom="paragraph">
              <wp:posOffset>93345</wp:posOffset>
            </wp:positionV>
            <wp:extent cx="3422650" cy="1600200"/>
            <wp:effectExtent l="0" t="0" r="6350" b="0"/>
            <wp:wrapNone/>
            <wp:docPr id="326" name="图片 326" descr="C:\Users\admin\AppData\Local\Temp\1598939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893910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26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rFonts w:ascii="Calibri" w:eastAsia="宋体" w:hAnsi="Calibri" w:cs="Times New Roman"/>
          <w:lang w:val="es-ES" w:eastAsia="es-ES"/>
        </w:rPr>
        <w:t>La ubicación del extintor contra incendios portátil se muestra el la imagen inferior:</w:t>
      </w:r>
    </w:p>
    <w:p w:rsidR="00402651" w:rsidRPr="00F1068F" w:rsidRDefault="00402651" w:rsidP="00402651">
      <w:pPr>
        <w:spacing w:line="320" w:lineRule="exact"/>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910144" behindDoc="1" locked="0" layoutInCell="1" allowOverlap="1" wp14:anchorId="42C70BE4" wp14:editId="69200D2E">
            <wp:simplePos x="0" y="0"/>
            <wp:positionH relativeFrom="column">
              <wp:posOffset>3810</wp:posOffset>
            </wp:positionH>
            <wp:positionV relativeFrom="paragraph">
              <wp:posOffset>165735</wp:posOffset>
            </wp:positionV>
            <wp:extent cx="1174115" cy="1181100"/>
            <wp:effectExtent l="0" t="0" r="6985" b="0"/>
            <wp:wrapNone/>
            <wp:docPr id="104" name="图片 104" descr="C:\Users\jcarussi\Desktop\ext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carussi\Desktop\extinc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411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rPr>
      </w:pPr>
    </w:p>
    <w:p w:rsidR="00402651" w:rsidRPr="00F1068F" w:rsidRDefault="00402651" w:rsidP="00402651">
      <w:pPr>
        <w:spacing w:line="320" w:lineRule="exact"/>
        <w:jc w:val="center"/>
        <w:rPr>
          <w:rFonts w:ascii="Calibri" w:eastAsia="宋体" w:hAnsi="Calibri" w:cs="Times New Roman"/>
          <w:lang w:val="es-ES"/>
        </w:rPr>
      </w:pPr>
    </w:p>
    <w:p w:rsidR="00402651" w:rsidRPr="00F1068F" w:rsidRDefault="00402651" w:rsidP="00402651">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Ubicación del extintor portátil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977"/>
        <w:gridCol w:w="1843"/>
        <w:gridCol w:w="3792"/>
      </w:tblGrid>
      <w:tr w:rsidR="00402651" w:rsidRPr="00F1068F" w:rsidTr="00385074">
        <w:tc>
          <w:tcPr>
            <w:tcW w:w="124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Referencia</w:t>
            </w:r>
          </w:p>
        </w:tc>
        <w:tc>
          <w:tcPr>
            <w:tcW w:w="2977"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Nombre</w:t>
            </w:r>
          </w:p>
        </w:tc>
        <w:tc>
          <w:tcPr>
            <w:tcW w:w="1843"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Ubicación</w:t>
            </w:r>
          </w:p>
        </w:tc>
        <w:tc>
          <w:tcPr>
            <w:tcW w:w="379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Capacidad de extinción mínima</w:t>
            </w:r>
          </w:p>
        </w:tc>
      </w:tr>
      <w:tr w:rsidR="00402651" w:rsidRPr="00F1068F" w:rsidTr="00385074">
        <w:tc>
          <w:tcPr>
            <w:tcW w:w="124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1</w:t>
            </w:r>
          </w:p>
        </w:tc>
        <w:tc>
          <w:tcPr>
            <w:tcW w:w="2977"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Extintor portátil</w:t>
            </w:r>
          </w:p>
        </w:tc>
        <w:tc>
          <w:tcPr>
            <w:tcW w:w="1843"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noProof/>
              </w:rPr>
              <mc:AlternateContent>
                <mc:Choice Requires="wps">
                  <w:drawing>
                    <wp:anchor distT="0" distB="0" distL="114300" distR="114300" simplePos="0" relativeHeight="251901952" behindDoc="0" locked="0" layoutInCell="1" allowOverlap="1" wp14:anchorId="0DA6985F" wp14:editId="4B303540">
                      <wp:simplePos x="0" y="0"/>
                      <wp:positionH relativeFrom="column">
                        <wp:posOffset>259080</wp:posOffset>
                      </wp:positionH>
                      <wp:positionV relativeFrom="paragraph">
                        <wp:posOffset>71120</wp:posOffset>
                      </wp:positionV>
                      <wp:extent cx="111125" cy="95250"/>
                      <wp:effectExtent l="0" t="0" r="22225" b="19050"/>
                      <wp:wrapNone/>
                      <wp:docPr id="51" name="椭圆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1" o:spid="_x0000_s1026" style="position:absolute;left:0;text-align:left;margin-left:20.4pt;margin-top:5.6pt;width:8.75pt;height: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" fillcolor="red"/>
                  </w:pict>
                </mc:Fallback>
              </mc:AlternateContent>
            </w:r>
            <w:r w:rsidRPr="00F1068F">
              <w:rPr>
                <w:rFonts w:ascii="Calibri" w:eastAsia="宋体" w:hAnsi="Calibri" w:cs="Times New Roman"/>
                <w:lang w:val="es-ES" w:eastAsia="es-ES"/>
              </w:rPr>
              <w:t>asiento</w:t>
            </w:r>
          </w:p>
        </w:tc>
        <w:tc>
          <w:tcPr>
            <w:tcW w:w="379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8A/6B</w:t>
            </w:r>
          </w:p>
        </w:tc>
      </w:tr>
    </w:tbl>
    <w:p w:rsidR="00402651" w:rsidRPr="00F1068F" w:rsidRDefault="00402651" w:rsidP="00402651">
      <w:pPr>
        <w:spacing w:line="32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E36C0A"/>
          </w:tcPr>
          <w:p w:rsidR="00402651" w:rsidRPr="00F1068F" w:rsidRDefault="00402651" w:rsidP="00385074">
            <w:pPr>
              <w:spacing w:line="32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embarcaciones equipadas con un motor fueraborda de 25 kW o superior deben tener a bordo uno o más extintores de fuego portátiles con una capacidad total combinada de 86/6B.</w:t>
            </w:r>
          </w:p>
        </w:tc>
      </w:tr>
    </w:tbl>
    <w:p w:rsidR="00402651" w:rsidRPr="00F1068F" w:rsidRDefault="00402651" w:rsidP="00402651">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compartimento del depósito de combustible tiene un orificio que posibilita inyectar en su interior el producto del extintor. El orificio de extinción se ha diseñado de forma que pueda insertarse por él la boquilla del extintor y descargarse todo el producto en el compartimento del depósito de combustible.</w:t>
      </w:r>
    </w:p>
    <w:p w:rsidR="00402651" w:rsidRPr="00F1068F" w:rsidRDefault="00402651" w:rsidP="00402651">
      <w:pPr>
        <w:spacing w:line="320" w:lineRule="exact"/>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909120" behindDoc="1" locked="0" layoutInCell="1" allowOverlap="1" wp14:anchorId="1377AFB2" wp14:editId="719BF22A">
            <wp:simplePos x="0" y="0"/>
            <wp:positionH relativeFrom="column">
              <wp:posOffset>2566035</wp:posOffset>
            </wp:positionH>
            <wp:positionV relativeFrom="paragraph">
              <wp:posOffset>3810</wp:posOffset>
            </wp:positionV>
            <wp:extent cx="1219200" cy="1049655"/>
            <wp:effectExtent l="0" t="0" r="0" b="0"/>
            <wp:wrapNone/>
            <wp:docPr id="105" name="图片 105" descr="Z:\HIGHFIELD\Technical\2016 Owners'manual\Illustration\IMG_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Z:\HIGHFIELD\Technical\2016 Owners'manual\Illustration\IMG_7921.JPG"/>
                    <pic:cNvPicPr>
                      <a:picLocks noChangeAspect="1" noChangeArrowheads="1"/>
                    </pic:cNvPicPr>
                  </pic:nvPicPr>
                  <pic:blipFill>
                    <a:blip r:embed="rId41">
                      <a:extLst>
                        <a:ext uri="{28A0092B-C50C-407E-A947-70E740481C1C}">
                          <a14:useLocalDpi xmlns:a14="http://schemas.microsoft.com/office/drawing/2010/main" val="0"/>
                        </a:ext>
                      </a:extLst>
                    </a:blip>
                    <a:srcRect l="14607" t="28442" r="31175" b="36569"/>
                    <a:stretch>
                      <a:fillRect/>
                    </a:stretch>
                  </pic:blipFill>
                  <pic:spPr bwMode="auto">
                    <a:xfrm>
                      <a:off x="0" y="0"/>
                      <a:ext cx="121920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jc w:val="center"/>
        <w:rPr>
          <w:rFonts w:ascii="Calibri" w:eastAsia="微软雅黑" w:hAnsi="Calibri" w:cs="Times New Roman"/>
          <w:szCs w:val="21"/>
          <w:lang w:val="es-ES"/>
        </w:rPr>
      </w:pPr>
      <w:r w:rsidRPr="00F1068F">
        <w:rPr>
          <w:rFonts w:ascii="Calibri" w:eastAsia="宋体" w:hAnsi="Calibri" w:cs="Times New Roman"/>
          <w:lang w:val="es-ES" w:eastAsia="es-ES"/>
        </w:rPr>
        <w:t>Orificio de extinción ubicado en el lado de babor de la consola.</w:t>
      </w:r>
    </w:p>
    <w:p w:rsidR="00402651" w:rsidRPr="00F1068F" w:rsidRDefault="00402651" w:rsidP="00402651">
      <w:pPr>
        <w:pStyle w:val="a8"/>
        <w:numPr>
          <w:ilvl w:val="0"/>
          <w:numId w:val="69"/>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Mantenimiento del equipo de lucha contra incendios</w:t>
      </w:r>
    </w:p>
    <w:p w:rsidR="00402651" w:rsidRPr="00F1068F" w:rsidRDefault="00402651" w:rsidP="00402651">
      <w:pPr>
        <w:spacing w:line="32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El propietario/usuario del barco debe:</w:t>
      </w:r>
    </w:p>
    <w:p w:rsidR="00402651" w:rsidRPr="00F1068F" w:rsidRDefault="00402651" w:rsidP="00402651">
      <w:pPr>
        <w:pStyle w:val="a8"/>
        <w:numPr>
          <w:ilvl w:val="0"/>
          <w:numId w:val="71"/>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Hacer revisar el equipo de lucha contra incendios en los intervalos indicados en el equipo de lucha contra incendios.</w:t>
      </w:r>
    </w:p>
    <w:p w:rsidR="00402651" w:rsidRPr="00F1068F" w:rsidRDefault="00402651" w:rsidP="00402651">
      <w:pPr>
        <w:pStyle w:val="a8"/>
        <w:numPr>
          <w:ilvl w:val="0"/>
          <w:numId w:val="71"/>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Sustituir los extintores de incendios portátiles caducados o descargados por extintores con la misma capacidad de lucha contra incendios.</w:t>
      </w:r>
    </w:p>
    <w:p w:rsidR="00402651" w:rsidRPr="00F1068F" w:rsidRDefault="00402651" w:rsidP="00402651">
      <w:pPr>
        <w:numPr>
          <w:ilvl w:val="0"/>
          <w:numId w:val="7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Rellenar o sustituir los sistemas fijos cuando hayan caducado o estén descargados.</w:t>
      </w:r>
    </w:p>
    <w:p w:rsidR="00402651" w:rsidRPr="00F1068F" w:rsidRDefault="00402651" w:rsidP="00402651">
      <w:pPr>
        <w:pStyle w:val="a8"/>
        <w:numPr>
          <w:ilvl w:val="0"/>
          <w:numId w:val="69"/>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Responsabilidad del propietario/usuario dee la embarcación</w:t>
      </w:r>
    </w:p>
    <w:p w:rsidR="00402651" w:rsidRPr="00F1068F" w:rsidRDefault="00402651" w:rsidP="00402651">
      <w:pPr>
        <w:pStyle w:val="a8"/>
        <w:numPr>
          <w:ilvl w:val="0"/>
          <w:numId w:val="72"/>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Asegurar que el equipo contra incendios esté listo y disponible cuando la embarcación esté en uso.</w:t>
      </w:r>
    </w:p>
    <w:p w:rsidR="00402651" w:rsidRPr="00F1068F" w:rsidRDefault="00402651" w:rsidP="00402651">
      <w:pPr>
        <w:pStyle w:val="a8"/>
        <w:numPr>
          <w:ilvl w:val="0"/>
          <w:numId w:val="72"/>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Asegurar que los puntos de drenaje del compartimento del depósito de combustible funcionen debidamente.</w:t>
      </w:r>
    </w:p>
    <w:p w:rsidR="00402651" w:rsidRPr="00F1068F" w:rsidRDefault="00402651" w:rsidP="00402651">
      <w:pPr>
        <w:numPr>
          <w:ilvl w:val="0"/>
          <w:numId w:val="7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Informar a los miembros de la tripulación sobre: la ubicación y operación del equipo de lucha contra incendios, la ubicación del orificio de descarga del compartimento del motor y la ubicación de las rutas y salidas de emergencia.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Mantenga la sentina limpia y busque con frecuencia posibles fugas de combustible y gas. Cuando sustituya componentes de la instalación de extinción de incendios, solo debe emplear componentes iguales que tengan el mismo nombre o que tengan capacidades técnicas y de resistencia al fuego equivalentes.</w:t>
            </w:r>
          </w:p>
        </w:tc>
      </w:tr>
    </w:tbl>
    <w:p w:rsidR="00402651" w:rsidRPr="00F1068F" w:rsidRDefault="00402651" w:rsidP="00402651">
      <w:pPr>
        <w:keepNext/>
        <w:keepLines/>
        <w:spacing w:before="260" w:after="260" w:line="416" w:lineRule="auto"/>
        <w:outlineLvl w:val="2"/>
        <w:rPr>
          <w:rFonts w:ascii="Calibri" w:eastAsia="宋体" w:hAnsi="Calibri" w:cs="Times New Roman"/>
          <w:b/>
          <w:bCs/>
          <w:sz w:val="36"/>
          <w:szCs w:val="36"/>
          <w:lang w:val="es-ES" w:eastAsia="es-ES"/>
        </w:rPr>
      </w:pPr>
      <w:bookmarkStart w:id="102" w:name="_Toc519839234"/>
      <w:bookmarkStart w:id="103" w:name="_Toc50117832"/>
      <w:r w:rsidRPr="00F1068F">
        <w:rPr>
          <w:rFonts w:ascii="Calibri" w:eastAsia="宋体" w:hAnsi="Calibri" w:cs="Times New Roman"/>
          <w:b/>
          <w:bCs/>
          <w:sz w:val="36"/>
          <w:szCs w:val="32"/>
          <w:lang w:val="es-ES" w:eastAsia="es-ES"/>
        </w:rPr>
        <w:lastRenderedPageBreak/>
        <w:t>Sistemas eléctricos</w:t>
      </w:r>
      <w:bookmarkEnd w:id="102"/>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riesgo de incendio o explosión puede resultar de un uso inapropiado de los sistemas eléctricos DC o AC.</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riesgo de peligro de choque eléctrico puede resultar de un uso inapropiado del sistema eléctrico AC.</w:t>
            </w:r>
          </w:p>
        </w:tc>
      </w:tr>
    </w:tbl>
    <w:p w:rsidR="00402651" w:rsidRPr="00F1068F" w:rsidRDefault="00402651" w:rsidP="00402651">
      <w:pPr>
        <w:spacing w:line="320" w:lineRule="exact"/>
        <w:rPr>
          <w:rFonts w:ascii="Calibri" w:eastAsia="微软雅黑" w:hAnsi="Calibri" w:cs="Times New Roman"/>
          <w:b/>
          <w:szCs w:val="21"/>
          <w:highlight w:val="red"/>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E36C0A"/>
          </w:tcPr>
          <w:p w:rsidR="00402651" w:rsidRPr="00F1068F" w:rsidRDefault="00402651" w:rsidP="00385074">
            <w:pPr>
              <w:spacing w:line="32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trabaje en sistemas eléctricos sometidos a corriente eléctrica.</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modifique el sistema eléctrico del barco o los diagramas relevantes: Es importante que la instalación, el mantenimiento y cualquier modificación sea ejecutada por un técnico cualificado en electricidad náutica.</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cambie o modifique la potencia de los dispositivos de seguridad que protegen contra sobrecargas de energía.</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instale o cambie equipamiento o materiales eléctricos con componentes que excedan la capacidad de potencia eléctrica nominal del sistema.</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deje el barco sin supervisión cuando esté conectado el sistema eléctrico, excepto cuando la bomba de sentina y los sistemas de seguridad y protección contra incendios automáticos estén en uso.</w:t>
            </w:r>
          </w:p>
        </w:tc>
      </w:tr>
    </w:tbl>
    <w:p w:rsidR="00402651" w:rsidRPr="00E65743" w:rsidRDefault="00E65743" w:rsidP="00402651">
      <w:pPr>
        <w:spacing w:line="320" w:lineRule="exact"/>
        <w:rPr>
          <w:rFonts w:ascii="Calibri" w:eastAsia="宋体" w:hAnsi="Calibri" w:cs="Times New Roman"/>
          <w:b/>
          <w:lang w:val="es-ES" w:eastAsia="es-ES"/>
        </w:rPr>
      </w:pPr>
      <w:r w:rsidRPr="00E65743">
        <w:rPr>
          <w:rFonts w:ascii="Calibri" w:eastAsia="宋体" w:hAnsi="Calibri" w:cs="Times New Roman" w:hint="eastAsia"/>
          <w:b/>
          <w:lang w:val="es-ES" w:eastAsia="es-ES"/>
        </w:rPr>
        <w:t>SP300-460</w:t>
      </w:r>
    </w:p>
    <w:p w:rsidR="00402651" w:rsidRPr="00F1068F" w:rsidRDefault="00E65743" w:rsidP="00402651">
      <w:pPr>
        <w:spacing w:line="320" w:lineRule="exact"/>
        <w:rPr>
          <w:rFonts w:ascii="Calibri" w:eastAsia="微软雅黑" w:hAnsi="Calibri" w:cs="Times New Roman"/>
          <w:sz w:val="24"/>
          <w:szCs w:val="24"/>
          <w:lang w:val="es-ES" w:eastAsia="es-ES"/>
        </w:rPr>
      </w:pPr>
      <w:r w:rsidRPr="009573C1">
        <w:rPr>
          <w:rFonts w:eastAsia="微软雅黑"/>
          <w:b/>
          <w:noProof/>
          <w:sz w:val="24"/>
          <w:szCs w:val="24"/>
        </w:rPr>
        <w:drawing>
          <wp:anchor distT="0" distB="0" distL="114300" distR="114300" simplePos="0" relativeHeight="252207104" behindDoc="1" locked="0" layoutInCell="1" allowOverlap="1" wp14:anchorId="06A61F6F" wp14:editId="2E10A7A3">
            <wp:simplePos x="0" y="0"/>
            <wp:positionH relativeFrom="column">
              <wp:posOffset>-100965</wp:posOffset>
            </wp:positionH>
            <wp:positionV relativeFrom="paragraph">
              <wp:posOffset>60960</wp:posOffset>
            </wp:positionV>
            <wp:extent cx="6616045" cy="5857875"/>
            <wp:effectExtent l="0" t="0" r="0" b="0"/>
            <wp:wrapNone/>
            <wp:docPr id="360" name="图片 360" descr="C:\Users\admin\AppData\Local\Temp\1597823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7823547(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16045" cy="585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Pr="00F1068F" w:rsidRDefault="00402651" w:rsidP="00402651">
      <w:pPr>
        <w:spacing w:line="320" w:lineRule="exact"/>
        <w:rPr>
          <w:rFonts w:ascii="Calibri" w:eastAsia="微软雅黑" w:hAnsi="Calibri" w:cs="Times New Roman"/>
          <w:sz w:val="24"/>
          <w:szCs w:val="24"/>
          <w:lang w:val="es-ES" w:eastAsia="es-ES"/>
        </w:rPr>
      </w:pPr>
    </w:p>
    <w:p w:rsidR="00402651" w:rsidRDefault="00402651" w:rsidP="00402651">
      <w:pPr>
        <w:spacing w:line="320" w:lineRule="exact"/>
        <w:rPr>
          <w:rFonts w:ascii="Calibri" w:eastAsia="微软雅黑" w:hAnsi="Calibri" w:cs="Times New Roman"/>
          <w:sz w:val="24"/>
          <w:szCs w:val="24"/>
          <w:lang w:val="es-ES"/>
        </w:rPr>
      </w:pPr>
    </w:p>
    <w:p w:rsidR="00402651" w:rsidRDefault="00402651" w:rsidP="00402651">
      <w:pPr>
        <w:spacing w:line="320" w:lineRule="exact"/>
        <w:rPr>
          <w:rFonts w:ascii="Calibri" w:eastAsia="微软雅黑" w:hAnsi="Calibri" w:cs="Times New Roman"/>
          <w:sz w:val="24"/>
          <w:szCs w:val="24"/>
          <w:lang w:val="es-ES"/>
        </w:rPr>
      </w:pPr>
    </w:p>
    <w:p w:rsidR="00402651" w:rsidRDefault="00402651" w:rsidP="00402651">
      <w:pPr>
        <w:spacing w:line="320" w:lineRule="exact"/>
        <w:rPr>
          <w:rFonts w:ascii="Calibri" w:eastAsia="微软雅黑" w:hAnsi="Calibri" w:cs="Times New Roman"/>
          <w:sz w:val="24"/>
          <w:szCs w:val="24"/>
          <w:lang w:val="es-ES"/>
        </w:rPr>
      </w:pPr>
    </w:p>
    <w:p w:rsidR="00402651" w:rsidRDefault="00402651" w:rsidP="00402651">
      <w:pPr>
        <w:spacing w:line="320" w:lineRule="exact"/>
        <w:rPr>
          <w:rFonts w:ascii="Calibri" w:eastAsia="微软雅黑" w:hAnsi="Calibri" w:cs="Times New Roman"/>
          <w:sz w:val="24"/>
          <w:szCs w:val="24"/>
          <w:lang w:val="es-ES"/>
        </w:rPr>
      </w:pPr>
    </w:p>
    <w:p w:rsidR="00402651" w:rsidRDefault="00402651" w:rsidP="00402651">
      <w:pPr>
        <w:spacing w:line="320" w:lineRule="exact"/>
        <w:rPr>
          <w:rFonts w:ascii="Calibri" w:eastAsia="微软雅黑" w:hAnsi="Calibri" w:cs="Times New Roman"/>
          <w:sz w:val="24"/>
          <w:szCs w:val="24"/>
          <w:lang w:val="es-ES"/>
        </w:rPr>
      </w:pPr>
    </w:p>
    <w:p w:rsidR="00402651" w:rsidRDefault="00402651" w:rsidP="00402651">
      <w:pPr>
        <w:spacing w:line="320" w:lineRule="exact"/>
        <w:rPr>
          <w:rFonts w:ascii="Calibri" w:eastAsia="微软雅黑" w:hAnsi="Calibri" w:cs="Times New Roman"/>
          <w:sz w:val="24"/>
          <w:szCs w:val="24"/>
          <w:lang w:val="es-ES"/>
        </w:rPr>
      </w:pPr>
    </w:p>
    <w:p w:rsidR="00402651" w:rsidRDefault="00402651" w:rsidP="00402651">
      <w:pPr>
        <w:spacing w:line="320" w:lineRule="exact"/>
        <w:rPr>
          <w:rFonts w:ascii="Calibri" w:eastAsia="微软雅黑" w:hAnsi="Calibri" w:cs="Times New Roman"/>
          <w:sz w:val="24"/>
          <w:szCs w:val="24"/>
          <w:lang w:val="es-ES"/>
        </w:rPr>
      </w:pPr>
    </w:p>
    <w:p w:rsidR="00E7703C" w:rsidRDefault="00E7703C" w:rsidP="00402651">
      <w:pPr>
        <w:spacing w:line="320" w:lineRule="exact"/>
        <w:rPr>
          <w:rFonts w:ascii="Calibri" w:eastAsia="微软雅黑" w:hAnsi="Calibri" w:cs="Times New Roman"/>
          <w:sz w:val="24"/>
          <w:szCs w:val="24"/>
          <w:lang w:val="es-ES"/>
        </w:rPr>
      </w:pPr>
    </w:p>
    <w:p w:rsidR="00E7703C" w:rsidRDefault="00E7703C" w:rsidP="00402651">
      <w:pPr>
        <w:spacing w:line="320" w:lineRule="exact"/>
        <w:rPr>
          <w:rFonts w:ascii="Calibri" w:eastAsia="微软雅黑" w:hAnsi="Calibri" w:cs="Times New Roman"/>
          <w:sz w:val="24"/>
          <w:szCs w:val="24"/>
          <w:lang w:val="es-ES"/>
        </w:rPr>
      </w:pPr>
    </w:p>
    <w:p w:rsidR="00402651" w:rsidRPr="00F1068F" w:rsidRDefault="00402651" w:rsidP="00402651">
      <w:pPr>
        <w:spacing w:line="320" w:lineRule="exact"/>
        <w:rPr>
          <w:rFonts w:ascii="Calibri" w:eastAsia="微软雅黑" w:hAnsi="Calibri"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009"/>
        <w:gridCol w:w="1114"/>
        <w:gridCol w:w="697"/>
        <w:gridCol w:w="3118"/>
        <w:gridCol w:w="1241"/>
      </w:tblGrid>
      <w:tr w:rsidR="00E65743" w:rsidRPr="00E65743" w:rsidTr="00177C9E">
        <w:tc>
          <w:tcPr>
            <w:tcW w:w="675" w:type="dxa"/>
            <w:shd w:val="clear" w:color="auto" w:fill="auto"/>
            <w:vAlign w:val="center"/>
          </w:tcPr>
          <w:p w:rsidR="00E65743" w:rsidRPr="00E65743" w:rsidRDefault="00E65743" w:rsidP="00E65743">
            <w:pPr>
              <w:spacing w:line="320" w:lineRule="exact"/>
              <w:jc w:val="center"/>
              <w:rPr>
                <w:rFonts w:ascii="Calibri" w:eastAsia="微软雅黑" w:hAnsi="Calibri" w:cs="Times New Roman"/>
                <w:b/>
                <w:szCs w:val="21"/>
                <w:lang w:val="es-ES" w:eastAsia="es-ES"/>
              </w:rPr>
            </w:pPr>
            <w:bookmarkStart w:id="104" w:name="_Toc519839235"/>
            <w:r w:rsidRPr="00E65743">
              <w:rPr>
                <w:rFonts w:ascii="Calibri" w:eastAsia="宋体" w:hAnsi="Calibri" w:cs="Times New Roman"/>
                <w:b/>
                <w:szCs w:val="21"/>
                <w:lang w:val="es-ES" w:eastAsia="es-ES"/>
              </w:rPr>
              <w:lastRenderedPageBreak/>
              <w:t>Posición</w:t>
            </w:r>
          </w:p>
        </w:tc>
        <w:tc>
          <w:tcPr>
            <w:tcW w:w="3009" w:type="dxa"/>
            <w:shd w:val="clear" w:color="auto" w:fill="auto"/>
            <w:vAlign w:val="center"/>
          </w:tcPr>
          <w:p w:rsidR="00E65743" w:rsidRPr="00E65743" w:rsidRDefault="00E65743" w:rsidP="00E65743">
            <w:pPr>
              <w:spacing w:line="320" w:lineRule="exact"/>
              <w:jc w:val="center"/>
              <w:rPr>
                <w:rFonts w:ascii="Calibri" w:eastAsia="微软雅黑" w:hAnsi="Calibri" w:cs="Times New Roman"/>
                <w:b/>
                <w:szCs w:val="21"/>
                <w:lang w:val="es-ES" w:eastAsia="es-ES"/>
              </w:rPr>
            </w:pPr>
            <w:r w:rsidRPr="00E65743">
              <w:rPr>
                <w:rFonts w:ascii="Calibri" w:eastAsia="宋体" w:hAnsi="Calibri" w:cs="Times New Roman"/>
                <w:b/>
                <w:szCs w:val="21"/>
                <w:lang w:val="es-ES" w:eastAsia="es-ES"/>
              </w:rPr>
              <w:t>Descripción</w:t>
            </w:r>
          </w:p>
        </w:tc>
        <w:tc>
          <w:tcPr>
            <w:tcW w:w="1114" w:type="dxa"/>
            <w:shd w:val="clear" w:color="auto" w:fill="auto"/>
            <w:vAlign w:val="center"/>
          </w:tcPr>
          <w:p w:rsidR="00E65743" w:rsidRPr="00E65743" w:rsidRDefault="00E65743" w:rsidP="00E65743">
            <w:pPr>
              <w:spacing w:line="320" w:lineRule="exact"/>
              <w:jc w:val="center"/>
              <w:rPr>
                <w:rFonts w:ascii="Calibri" w:eastAsia="微软雅黑" w:hAnsi="Calibri" w:cs="Times New Roman"/>
                <w:b/>
                <w:szCs w:val="21"/>
                <w:lang w:val="es-ES" w:eastAsia="es-ES"/>
              </w:rPr>
            </w:pPr>
            <w:r w:rsidRPr="00E65743">
              <w:rPr>
                <w:rFonts w:ascii="Calibri" w:eastAsia="宋体" w:hAnsi="Calibri" w:cs="Times New Roman"/>
                <w:b/>
                <w:szCs w:val="21"/>
                <w:lang w:val="es-ES" w:eastAsia="es-ES"/>
              </w:rPr>
              <w:t>Cantidad</w:t>
            </w:r>
          </w:p>
        </w:tc>
        <w:tc>
          <w:tcPr>
            <w:tcW w:w="697" w:type="dxa"/>
            <w:shd w:val="clear" w:color="auto" w:fill="auto"/>
            <w:vAlign w:val="center"/>
          </w:tcPr>
          <w:p w:rsidR="00E65743" w:rsidRPr="00E65743" w:rsidRDefault="00E65743" w:rsidP="00E65743">
            <w:pPr>
              <w:spacing w:line="320" w:lineRule="exact"/>
              <w:jc w:val="center"/>
              <w:rPr>
                <w:rFonts w:ascii="Calibri" w:eastAsia="微软雅黑" w:hAnsi="Calibri" w:cs="Times New Roman"/>
                <w:b/>
                <w:szCs w:val="21"/>
                <w:lang w:val="es-ES" w:eastAsia="es-ES"/>
              </w:rPr>
            </w:pPr>
            <w:r w:rsidRPr="00E65743">
              <w:rPr>
                <w:rFonts w:ascii="Calibri" w:eastAsia="宋体" w:hAnsi="Calibri" w:cs="Times New Roman"/>
                <w:b/>
                <w:szCs w:val="21"/>
                <w:lang w:val="es-ES" w:eastAsia="es-ES"/>
              </w:rPr>
              <w:t>Posición</w:t>
            </w:r>
          </w:p>
        </w:tc>
        <w:tc>
          <w:tcPr>
            <w:tcW w:w="3118" w:type="dxa"/>
            <w:shd w:val="clear" w:color="auto" w:fill="auto"/>
            <w:vAlign w:val="center"/>
          </w:tcPr>
          <w:p w:rsidR="00E65743" w:rsidRPr="00E65743" w:rsidRDefault="00E65743" w:rsidP="00E65743">
            <w:pPr>
              <w:spacing w:line="320" w:lineRule="exact"/>
              <w:jc w:val="center"/>
              <w:rPr>
                <w:rFonts w:ascii="Calibri" w:eastAsia="微软雅黑" w:hAnsi="Calibri" w:cs="Times New Roman"/>
                <w:b/>
                <w:szCs w:val="21"/>
                <w:lang w:val="es-ES" w:eastAsia="es-ES"/>
              </w:rPr>
            </w:pPr>
            <w:r w:rsidRPr="00E65743">
              <w:rPr>
                <w:rFonts w:ascii="Calibri" w:eastAsia="宋体" w:hAnsi="Calibri" w:cs="Times New Roman"/>
                <w:b/>
                <w:szCs w:val="21"/>
                <w:lang w:val="es-ES" w:eastAsia="es-ES"/>
              </w:rPr>
              <w:t>Descripción</w:t>
            </w:r>
          </w:p>
        </w:tc>
        <w:tc>
          <w:tcPr>
            <w:tcW w:w="1241" w:type="dxa"/>
            <w:shd w:val="clear" w:color="auto" w:fill="auto"/>
            <w:vAlign w:val="center"/>
          </w:tcPr>
          <w:p w:rsidR="00E65743" w:rsidRPr="00E65743" w:rsidRDefault="00E65743" w:rsidP="00E65743">
            <w:pPr>
              <w:spacing w:line="320" w:lineRule="exact"/>
              <w:jc w:val="center"/>
              <w:rPr>
                <w:rFonts w:ascii="Calibri" w:eastAsia="微软雅黑" w:hAnsi="Calibri" w:cs="Times New Roman"/>
                <w:b/>
                <w:szCs w:val="21"/>
                <w:lang w:val="es-ES" w:eastAsia="es-ES"/>
              </w:rPr>
            </w:pPr>
            <w:r w:rsidRPr="00E65743">
              <w:rPr>
                <w:rFonts w:ascii="Calibri" w:eastAsia="宋体" w:hAnsi="Calibri" w:cs="Times New Roman"/>
                <w:b/>
                <w:szCs w:val="21"/>
                <w:lang w:val="es-ES" w:eastAsia="es-ES"/>
              </w:rPr>
              <w:t>Cantidad</w:t>
            </w:r>
          </w:p>
        </w:tc>
      </w:tr>
      <w:tr w:rsidR="00E65743" w:rsidRPr="00E65743" w:rsidTr="00177C9E">
        <w:tc>
          <w:tcPr>
            <w:tcW w:w="675" w:type="dxa"/>
            <w:shd w:val="clear" w:color="auto" w:fill="auto"/>
            <w:vAlign w:val="center"/>
          </w:tcPr>
          <w:p w:rsidR="00E65743" w:rsidRPr="00E65743" w:rsidRDefault="00E65743" w:rsidP="00E65743">
            <w:pPr>
              <w:jc w:val="center"/>
              <w:rPr>
                <w:szCs w:val="21"/>
              </w:rPr>
            </w:pPr>
            <w:r w:rsidRPr="00E65743">
              <w:rPr>
                <w:szCs w:val="21"/>
              </w:rPr>
              <w:t>①</w:t>
            </w:r>
          </w:p>
        </w:tc>
        <w:tc>
          <w:tcPr>
            <w:tcW w:w="3009"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Cortacircuitos 502</w:t>
            </w:r>
            <w:r w:rsidRPr="00E65743">
              <w:rPr>
                <w:rFonts w:ascii="Calibri" w:eastAsia="宋体" w:hAnsi="Calibri" w:cs="Times New Roman" w:hint="eastAsia"/>
                <w:szCs w:val="21"/>
                <w:lang w:val="es-ES"/>
              </w:rPr>
              <w:t>5</w:t>
            </w:r>
            <w:r w:rsidRPr="00E65743">
              <w:rPr>
                <w:rFonts w:ascii="Calibri" w:eastAsia="宋体" w:hAnsi="Calibri" w:cs="Times New Roman"/>
                <w:szCs w:val="21"/>
                <w:lang w:val="es-ES" w:eastAsia="es-ES"/>
              </w:rPr>
              <w:t>B</w:t>
            </w:r>
          </w:p>
        </w:tc>
        <w:tc>
          <w:tcPr>
            <w:tcW w:w="1114"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1</w:t>
            </w:r>
          </w:p>
        </w:tc>
        <w:tc>
          <w:tcPr>
            <w:tcW w:w="697" w:type="dxa"/>
            <w:shd w:val="clear" w:color="auto" w:fill="auto"/>
            <w:vAlign w:val="center"/>
          </w:tcPr>
          <w:p w:rsidR="00E65743" w:rsidRPr="00E65743" w:rsidRDefault="00E65743" w:rsidP="00E65743">
            <w:pPr>
              <w:jc w:val="center"/>
              <w:rPr>
                <w:szCs w:val="21"/>
              </w:rPr>
            </w:pPr>
            <w:r w:rsidRPr="00E65743">
              <w:rPr>
                <w:szCs w:val="21"/>
              </w:rPr>
              <w:t>⑦</w:t>
            </w:r>
          </w:p>
        </w:tc>
        <w:tc>
          <w:tcPr>
            <w:tcW w:w="3118"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Interruptor de encendido</w:t>
            </w:r>
          </w:p>
        </w:tc>
        <w:tc>
          <w:tcPr>
            <w:tcW w:w="1241"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1</w:t>
            </w:r>
          </w:p>
        </w:tc>
      </w:tr>
      <w:tr w:rsidR="00E65743" w:rsidRPr="00E65743" w:rsidTr="00177C9E">
        <w:tc>
          <w:tcPr>
            <w:tcW w:w="675" w:type="dxa"/>
            <w:shd w:val="clear" w:color="auto" w:fill="auto"/>
            <w:vAlign w:val="center"/>
          </w:tcPr>
          <w:p w:rsidR="00E65743" w:rsidRPr="00E65743" w:rsidRDefault="00E65743" w:rsidP="00E65743">
            <w:pPr>
              <w:jc w:val="center"/>
              <w:rPr>
                <w:szCs w:val="21"/>
              </w:rPr>
            </w:pPr>
            <w:r w:rsidRPr="00E65743">
              <w:rPr>
                <w:szCs w:val="21"/>
              </w:rPr>
              <w:t>②</w:t>
            </w:r>
          </w:p>
        </w:tc>
        <w:tc>
          <w:tcPr>
            <w:tcW w:w="3009"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Interruptor semi-automático</w:t>
            </w:r>
          </w:p>
        </w:tc>
        <w:tc>
          <w:tcPr>
            <w:tcW w:w="1114"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1</w:t>
            </w:r>
          </w:p>
        </w:tc>
        <w:tc>
          <w:tcPr>
            <w:tcW w:w="697" w:type="dxa"/>
            <w:shd w:val="clear" w:color="auto" w:fill="auto"/>
            <w:vAlign w:val="center"/>
          </w:tcPr>
          <w:p w:rsidR="00E65743" w:rsidRPr="00E65743" w:rsidRDefault="00E65743" w:rsidP="00E65743">
            <w:pPr>
              <w:jc w:val="center"/>
              <w:rPr>
                <w:szCs w:val="21"/>
              </w:rPr>
            </w:pPr>
            <w:r w:rsidRPr="00E65743">
              <w:rPr>
                <w:szCs w:val="21"/>
              </w:rPr>
              <w:t>⑧</w:t>
            </w:r>
          </w:p>
        </w:tc>
        <w:tc>
          <w:tcPr>
            <w:tcW w:w="3118"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Batería</w:t>
            </w:r>
          </w:p>
        </w:tc>
        <w:tc>
          <w:tcPr>
            <w:tcW w:w="1241"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1</w:t>
            </w:r>
          </w:p>
        </w:tc>
      </w:tr>
      <w:tr w:rsidR="00E65743" w:rsidRPr="00E65743" w:rsidTr="00177C9E">
        <w:tc>
          <w:tcPr>
            <w:tcW w:w="675" w:type="dxa"/>
            <w:shd w:val="clear" w:color="auto" w:fill="auto"/>
            <w:vAlign w:val="center"/>
          </w:tcPr>
          <w:p w:rsidR="00E65743" w:rsidRPr="00E65743" w:rsidRDefault="00E65743" w:rsidP="00E65743">
            <w:pPr>
              <w:jc w:val="center"/>
              <w:rPr>
                <w:szCs w:val="21"/>
              </w:rPr>
            </w:pPr>
            <w:r w:rsidRPr="00E65743">
              <w:rPr>
                <w:szCs w:val="21"/>
              </w:rPr>
              <w:t>③</w:t>
            </w:r>
          </w:p>
        </w:tc>
        <w:tc>
          <w:tcPr>
            <w:tcW w:w="3009"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Interruptor manual</w:t>
            </w:r>
          </w:p>
        </w:tc>
        <w:tc>
          <w:tcPr>
            <w:tcW w:w="1114"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rPr>
            </w:pPr>
            <w:r w:rsidRPr="00E65743">
              <w:rPr>
                <w:rFonts w:ascii="Calibri" w:eastAsia="宋体" w:hAnsi="Calibri" w:cs="Times New Roman" w:hint="eastAsia"/>
                <w:szCs w:val="21"/>
                <w:lang w:val="es-ES"/>
              </w:rPr>
              <w:t>5</w:t>
            </w:r>
          </w:p>
        </w:tc>
        <w:tc>
          <w:tcPr>
            <w:tcW w:w="697" w:type="dxa"/>
            <w:shd w:val="clear" w:color="auto" w:fill="auto"/>
            <w:vAlign w:val="center"/>
          </w:tcPr>
          <w:p w:rsidR="00E65743" w:rsidRPr="00E65743" w:rsidRDefault="00E65743" w:rsidP="00E65743">
            <w:pPr>
              <w:jc w:val="center"/>
              <w:rPr>
                <w:szCs w:val="21"/>
              </w:rPr>
            </w:pPr>
            <w:r w:rsidRPr="00E65743">
              <w:rPr>
                <w:szCs w:val="21"/>
              </w:rPr>
              <w:t>⑨</w:t>
            </w:r>
          </w:p>
        </w:tc>
        <w:tc>
          <w:tcPr>
            <w:tcW w:w="3118"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Cortacircuitos 5064B</w:t>
            </w:r>
          </w:p>
        </w:tc>
        <w:tc>
          <w:tcPr>
            <w:tcW w:w="1241"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1</w:t>
            </w:r>
          </w:p>
        </w:tc>
      </w:tr>
      <w:tr w:rsidR="00E65743" w:rsidRPr="00E65743" w:rsidTr="00177C9E">
        <w:trPr>
          <w:trHeight w:val="441"/>
        </w:trPr>
        <w:tc>
          <w:tcPr>
            <w:tcW w:w="675" w:type="dxa"/>
            <w:shd w:val="clear" w:color="auto" w:fill="auto"/>
            <w:vAlign w:val="center"/>
          </w:tcPr>
          <w:p w:rsidR="00E65743" w:rsidRPr="00E65743" w:rsidRDefault="00E65743" w:rsidP="00E65743">
            <w:pPr>
              <w:jc w:val="center"/>
              <w:rPr>
                <w:szCs w:val="21"/>
              </w:rPr>
            </w:pPr>
            <w:r w:rsidRPr="00E65743">
              <w:rPr>
                <w:szCs w:val="21"/>
              </w:rPr>
              <w:t>④</w:t>
            </w:r>
          </w:p>
        </w:tc>
        <w:tc>
          <w:tcPr>
            <w:tcW w:w="3009"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rPr>
            </w:pPr>
            <w:r w:rsidRPr="00E65743">
              <w:rPr>
                <w:rFonts w:ascii="Calibri" w:eastAsia="宋体" w:hAnsi="Calibri" w:cs="Times New Roman"/>
                <w:szCs w:val="21"/>
                <w:lang w:val="es-ES" w:eastAsia="es-ES"/>
              </w:rPr>
              <w:t xml:space="preserve">USB </w:t>
            </w:r>
            <w:r w:rsidRPr="00E65743">
              <w:rPr>
                <w:rFonts w:ascii="Calibri" w:eastAsia="宋体" w:hAnsi="Calibri" w:cs="Times New Roman" w:hint="eastAsia"/>
                <w:szCs w:val="21"/>
                <w:lang w:val="es-ES"/>
              </w:rPr>
              <w:t>AD2013</w:t>
            </w:r>
          </w:p>
        </w:tc>
        <w:tc>
          <w:tcPr>
            <w:tcW w:w="1114"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1</w:t>
            </w:r>
          </w:p>
        </w:tc>
        <w:tc>
          <w:tcPr>
            <w:tcW w:w="697" w:type="dxa"/>
            <w:shd w:val="clear" w:color="auto" w:fill="auto"/>
            <w:vAlign w:val="center"/>
          </w:tcPr>
          <w:p w:rsidR="00E65743" w:rsidRPr="00E65743" w:rsidRDefault="00E65743" w:rsidP="00E65743">
            <w:pPr>
              <w:jc w:val="center"/>
              <w:rPr>
                <w:szCs w:val="21"/>
              </w:rPr>
            </w:pPr>
            <w:r w:rsidRPr="00E65743">
              <w:rPr>
                <w:szCs w:val="21"/>
              </w:rPr>
              <w:t>⑩</w:t>
            </w:r>
          </w:p>
        </w:tc>
        <w:tc>
          <w:tcPr>
            <w:tcW w:w="3118"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Indicador de nivel de combustible</w:t>
            </w:r>
          </w:p>
        </w:tc>
        <w:tc>
          <w:tcPr>
            <w:tcW w:w="1241"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1</w:t>
            </w:r>
          </w:p>
        </w:tc>
      </w:tr>
      <w:tr w:rsidR="00E65743" w:rsidRPr="00E65743" w:rsidTr="00177C9E">
        <w:tc>
          <w:tcPr>
            <w:tcW w:w="675" w:type="dxa"/>
            <w:shd w:val="clear" w:color="auto" w:fill="auto"/>
            <w:vAlign w:val="center"/>
          </w:tcPr>
          <w:p w:rsidR="00E65743" w:rsidRPr="00E65743" w:rsidRDefault="00E65743" w:rsidP="00E65743">
            <w:pPr>
              <w:jc w:val="center"/>
              <w:rPr>
                <w:szCs w:val="21"/>
              </w:rPr>
            </w:pPr>
            <w:r w:rsidRPr="00E65743">
              <w:rPr>
                <w:szCs w:val="21"/>
              </w:rPr>
              <w:t>⑤</w:t>
            </w:r>
          </w:p>
        </w:tc>
        <w:tc>
          <w:tcPr>
            <w:tcW w:w="3009"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rPr>
            </w:pPr>
            <w:r w:rsidRPr="00E65743">
              <w:rPr>
                <w:rFonts w:ascii="Calibri" w:eastAsia="宋体" w:hAnsi="Calibri" w:cs="Times New Roman"/>
                <w:szCs w:val="21"/>
                <w:lang w:val="es-ES" w:eastAsia="es-ES"/>
              </w:rPr>
              <w:t xml:space="preserve">Conector </w:t>
            </w:r>
            <w:r w:rsidRPr="00E65743">
              <w:rPr>
                <w:rFonts w:ascii="Calibri" w:eastAsia="宋体" w:hAnsi="Calibri" w:cs="Times New Roman" w:hint="eastAsia"/>
                <w:szCs w:val="21"/>
                <w:lang w:val="es-ES"/>
              </w:rPr>
              <w:t>AD1011</w:t>
            </w:r>
          </w:p>
        </w:tc>
        <w:tc>
          <w:tcPr>
            <w:tcW w:w="1114"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1</w:t>
            </w:r>
          </w:p>
        </w:tc>
        <w:tc>
          <w:tcPr>
            <w:tcW w:w="697" w:type="dxa"/>
            <w:shd w:val="clear" w:color="auto" w:fill="auto"/>
            <w:vAlign w:val="center"/>
          </w:tcPr>
          <w:p w:rsidR="00E65743" w:rsidRPr="00E65743" w:rsidRDefault="00E65743" w:rsidP="00E65743">
            <w:pPr>
              <w:jc w:val="center"/>
              <w:rPr>
                <w:szCs w:val="21"/>
              </w:rPr>
            </w:pPr>
            <w:r w:rsidRPr="00E65743">
              <w:rPr>
                <w:rFonts w:cs="Cambria Math"/>
                <w:szCs w:val="21"/>
              </w:rPr>
              <w:t>⑪</w:t>
            </w:r>
          </w:p>
        </w:tc>
        <w:tc>
          <w:tcPr>
            <w:tcW w:w="3118"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Motor</w:t>
            </w:r>
          </w:p>
        </w:tc>
        <w:tc>
          <w:tcPr>
            <w:tcW w:w="1241"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1</w:t>
            </w:r>
          </w:p>
        </w:tc>
      </w:tr>
      <w:tr w:rsidR="00E65743" w:rsidRPr="00E65743" w:rsidTr="00177C9E">
        <w:tc>
          <w:tcPr>
            <w:tcW w:w="675" w:type="dxa"/>
            <w:shd w:val="clear" w:color="auto" w:fill="auto"/>
            <w:vAlign w:val="center"/>
          </w:tcPr>
          <w:p w:rsidR="00E65743" w:rsidRPr="00E65743" w:rsidRDefault="00E65743" w:rsidP="00E65743">
            <w:pPr>
              <w:jc w:val="center"/>
              <w:rPr>
                <w:szCs w:val="21"/>
              </w:rPr>
            </w:pPr>
            <w:r w:rsidRPr="00E65743">
              <w:rPr>
                <w:szCs w:val="21"/>
              </w:rPr>
              <w:t>⑥</w:t>
            </w:r>
          </w:p>
        </w:tc>
        <w:tc>
          <w:tcPr>
            <w:tcW w:w="3009"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rPr>
            </w:pPr>
            <w:r w:rsidRPr="00E65743">
              <w:rPr>
                <w:rFonts w:ascii="Calibri" w:eastAsia="宋体" w:hAnsi="Calibri" w:cs="Times New Roman"/>
                <w:szCs w:val="21"/>
                <w:lang w:val="es-ES" w:eastAsia="es-ES"/>
              </w:rPr>
              <w:t>Terminal</w:t>
            </w:r>
          </w:p>
        </w:tc>
        <w:tc>
          <w:tcPr>
            <w:tcW w:w="1114"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1</w:t>
            </w:r>
          </w:p>
        </w:tc>
        <w:tc>
          <w:tcPr>
            <w:tcW w:w="697" w:type="dxa"/>
            <w:shd w:val="clear" w:color="auto" w:fill="auto"/>
            <w:vAlign w:val="center"/>
          </w:tcPr>
          <w:p w:rsidR="00E65743" w:rsidRPr="00E65743" w:rsidRDefault="00E65743" w:rsidP="00E65743">
            <w:pPr>
              <w:jc w:val="center"/>
              <w:rPr>
                <w:szCs w:val="21"/>
              </w:rPr>
            </w:pPr>
            <w:r w:rsidRPr="00E65743">
              <w:rPr>
                <w:rFonts w:cs="Cambria Math"/>
                <w:szCs w:val="21"/>
              </w:rPr>
              <w:t>⑫</w:t>
            </w:r>
          </w:p>
        </w:tc>
        <w:tc>
          <w:tcPr>
            <w:tcW w:w="3118"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微软雅黑" w:hAnsi="Calibri" w:cs="Times New Roman" w:hint="eastAsia"/>
                <w:szCs w:val="21"/>
                <w:lang w:val="es-ES"/>
              </w:rPr>
              <w:t>A</w:t>
            </w:r>
            <w:r w:rsidRPr="00E65743">
              <w:rPr>
                <w:rFonts w:ascii="Calibri" w:eastAsia="微软雅黑" w:hAnsi="Calibri" w:cs="Times New Roman"/>
                <w:szCs w:val="21"/>
                <w:lang w:val="es-ES" w:eastAsia="es-ES"/>
              </w:rPr>
              <w:t>islante</w:t>
            </w:r>
          </w:p>
        </w:tc>
        <w:tc>
          <w:tcPr>
            <w:tcW w:w="1241" w:type="dxa"/>
            <w:shd w:val="clear" w:color="auto" w:fill="auto"/>
            <w:vAlign w:val="center"/>
          </w:tcPr>
          <w:p w:rsidR="00E65743" w:rsidRPr="00E65743" w:rsidRDefault="00E65743" w:rsidP="00E65743">
            <w:pPr>
              <w:spacing w:line="320" w:lineRule="exact"/>
              <w:jc w:val="center"/>
              <w:rPr>
                <w:rFonts w:ascii="Calibri" w:eastAsia="微软雅黑" w:hAnsi="Calibri" w:cs="Times New Roman"/>
                <w:szCs w:val="21"/>
                <w:lang w:val="es-ES" w:eastAsia="es-ES"/>
              </w:rPr>
            </w:pPr>
            <w:r w:rsidRPr="00E65743">
              <w:rPr>
                <w:rFonts w:ascii="Calibri" w:eastAsia="宋体" w:hAnsi="Calibri" w:cs="Times New Roman"/>
                <w:szCs w:val="21"/>
                <w:lang w:val="es-ES" w:eastAsia="es-ES"/>
              </w:rPr>
              <w:t>1</w:t>
            </w:r>
          </w:p>
        </w:tc>
      </w:tr>
    </w:tbl>
    <w:p w:rsidR="00E65743" w:rsidRDefault="0072008E" w:rsidP="00E65743">
      <w:pPr>
        <w:spacing w:line="320" w:lineRule="exact"/>
        <w:rPr>
          <w:rFonts w:ascii="Calibri" w:eastAsia="宋体" w:hAnsi="Calibri" w:cs="Times New Roman"/>
          <w:b/>
          <w:lang w:val="es-ES"/>
        </w:rPr>
      </w:pPr>
      <w:r>
        <w:rPr>
          <w:noProof/>
        </w:rPr>
        <w:drawing>
          <wp:anchor distT="0" distB="0" distL="114300" distR="114300" simplePos="0" relativeHeight="252209152" behindDoc="1" locked="0" layoutInCell="1" allowOverlap="1" wp14:anchorId="4FFBE88A" wp14:editId="0E14C52F">
            <wp:simplePos x="0" y="0"/>
            <wp:positionH relativeFrom="column">
              <wp:posOffset>-110490</wp:posOffset>
            </wp:positionH>
            <wp:positionV relativeFrom="paragraph">
              <wp:posOffset>174625</wp:posOffset>
            </wp:positionV>
            <wp:extent cx="6296025" cy="5510998"/>
            <wp:effectExtent l="0" t="0" r="0" b="0"/>
            <wp:wrapNone/>
            <wp:docPr id="363" name="图片 363" descr="C:\Users\admin\AppData\Local\Temp\1599184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8467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6025" cy="5510998"/>
                    </a:xfrm>
                    <a:prstGeom prst="rect">
                      <a:avLst/>
                    </a:prstGeom>
                    <a:noFill/>
                    <a:ln>
                      <a:noFill/>
                    </a:ln>
                  </pic:spPr>
                </pic:pic>
              </a:graphicData>
            </a:graphic>
            <wp14:sizeRelH relativeFrom="page">
              <wp14:pctWidth>0</wp14:pctWidth>
            </wp14:sizeRelH>
            <wp14:sizeRelV relativeFrom="page">
              <wp14:pctHeight>0</wp14:pctHeight>
            </wp14:sizeRelV>
          </wp:anchor>
        </w:drawing>
      </w:r>
      <w:r w:rsidR="00E65743" w:rsidRPr="00E65743">
        <w:rPr>
          <w:rFonts w:ascii="Calibri" w:eastAsia="宋体" w:hAnsi="Calibri" w:cs="Times New Roman" w:hint="eastAsia"/>
          <w:b/>
          <w:lang w:val="es-ES" w:eastAsia="es-ES"/>
        </w:rPr>
        <w:t>SP520-800</w:t>
      </w:r>
    </w:p>
    <w:p w:rsidR="00E65743" w:rsidRDefault="00E65743"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p w:rsidR="0072008E" w:rsidRDefault="0072008E" w:rsidP="00E65743">
      <w:pPr>
        <w:spacing w:line="320" w:lineRule="exact"/>
        <w:rPr>
          <w:rFonts w:ascii="Calibri" w:eastAsia="宋体" w:hAnsi="Calibri" w:cs="Times New Roman"/>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2763"/>
        <w:gridCol w:w="1156"/>
        <w:gridCol w:w="1031"/>
        <w:gridCol w:w="2759"/>
        <w:gridCol w:w="1114"/>
      </w:tblGrid>
      <w:tr w:rsidR="0072008E" w:rsidRPr="0072008E" w:rsidTr="00177C9E">
        <w:tc>
          <w:tcPr>
            <w:tcW w:w="1031" w:type="dxa"/>
            <w:shd w:val="clear" w:color="auto" w:fill="auto"/>
            <w:vAlign w:val="center"/>
          </w:tcPr>
          <w:p w:rsidR="0072008E" w:rsidRPr="0072008E" w:rsidRDefault="0072008E" w:rsidP="0072008E">
            <w:pPr>
              <w:spacing w:line="320" w:lineRule="exact"/>
              <w:jc w:val="center"/>
              <w:rPr>
                <w:rFonts w:ascii="Calibri" w:eastAsia="微软雅黑" w:hAnsi="Calibri" w:cs="Times New Roman"/>
                <w:b/>
                <w:szCs w:val="21"/>
                <w:lang w:val="es-ES" w:eastAsia="es-ES"/>
              </w:rPr>
            </w:pPr>
            <w:r w:rsidRPr="0072008E">
              <w:rPr>
                <w:rFonts w:ascii="Calibri" w:eastAsia="宋体" w:hAnsi="Calibri" w:cs="Times New Roman"/>
                <w:b/>
                <w:szCs w:val="21"/>
                <w:lang w:val="es-ES" w:eastAsia="es-ES"/>
              </w:rPr>
              <w:t>Posición</w:t>
            </w:r>
          </w:p>
        </w:tc>
        <w:tc>
          <w:tcPr>
            <w:tcW w:w="2763" w:type="dxa"/>
            <w:shd w:val="clear" w:color="auto" w:fill="auto"/>
            <w:vAlign w:val="center"/>
          </w:tcPr>
          <w:p w:rsidR="0072008E" w:rsidRPr="0072008E" w:rsidRDefault="0072008E" w:rsidP="0072008E">
            <w:pPr>
              <w:spacing w:line="320" w:lineRule="exact"/>
              <w:jc w:val="center"/>
              <w:rPr>
                <w:rFonts w:ascii="Calibri" w:eastAsia="微软雅黑" w:hAnsi="Calibri" w:cs="Times New Roman"/>
                <w:b/>
                <w:szCs w:val="21"/>
                <w:lang w:val="es-ES" w:eastAsia="es-ES"/>
              </w:rPr>
            </w:pPr>
            <w:r w:rsidRPr="0072008E">
              <w:rPr>
                <w:rFonts w:ascii="Calibri" w:eastAsia="宋体" w:hAnsi="Calibri" w:cs="Times New Roman"/>
                <w:b/>
                <w:szCs w:val="21"/>
                <w:lang w:val="es-ES" w:eastAsia="es-ES"/>
              </w:rPr>
              <w:t>Descripción</w:t>
            </w:r>
          </w:p>
        </w:tc>
        <w:tc>
          <w:tcPr>
            <w:tcW w:w="1156" w:type="dxa"/>
            <w:shd w:val="clear" w:color="auto" w:fill="auto"/>
            <w:vAlign w:val="center"/>
          </w:tcPr>
          <w:p w:rsidR="0072008E" w:rsidRPr="0072008E" w:rsidRDefault="0072008E" w:rsidP="0072008E">
            <w:pPr>
              <w:spacing w:line="320" w:lineRule="exact"/>
              <w:jc w:val="center"/>
              <w:rPr>
                <w:rFonts w:ascii="Calibri" w:eastAsia="微软雅黑" w:hAnsi="Calibri" w:cs="Times New Roman"/>
                <w:b/>
                <w:szCs w:val="21"/>
                <w:lang w:val="es-ES" w:eastAsia="es-ES"/>
              </w:rPr>
            </w:pPr>
            <w:r w:rsidRPr="0072008E">
              <w:rPr>
                <w:rFonts w:ascii="Calibri" w:eastAsia="宋体" w:hAnsi="Calibri" w:cs="Times New Roman"/>
                <w:b/>
                <w:szCs w:val="21"/>
                <w:lang w:val="es-ES" w:eastAsia="es-ES"/>
              </w:rPr>
              <w:t>Cantidad</w:t>
            </w:r>
          </w:p>
        </w:tc>
        <w:tc>
          <w:tcPr>
            <w:tcW w:w="1031" w:type="dxa"/>
            <w:shd w:val="clear" w:color="auto" w:fill="auto"/>
            <w:vAlign w:val="center"/>
          </w:tcPr>
          <w:p w:rsidR="0072008E" w:rsidRPr="0072008E" w:rsidRDefault="0072008E" w:rsidP="0072008E">
            <w:pPr>
              <w:spacing w:line="320" w:lineRule="exact"/>
              <w:jc w:val="center"/>
              <w:rPr>
                <w:rFonts w:ascii="Calibri" w:eastAsia="微软雅黑" w:hAnsi="Calibri" w:cs="Times New Roman"/>
                <w:b/>
                <w:szCs w:val="21"/>
                <w:lang w:val="es-ES" w:eastAsia="es-ES"/>
              </w:rPr>
            </w:pPr>
            <w:r w:rsidRPr="0072008E">
              <w:rPr>
                <w:rFonts w:ascii="Calibri" w:eastAsia="宋体" w:hAnsi="Calibri" w:cs="Times New Roman"/>
                <w:b/>
                <w:szCs w:val="21"/>
                <w:lang w:val="es-ES" w:eastAsia="es-ES"/>
              </w:rPr>
              <w:t>Posición</w:t>
            </w:r>
          </w:p>
        </w:tc>
        <w:tc>
          <w:tcPr>
            <w:tcW w:w="2759" w:type="dxa"/>
            <w:shd w:val="clear" w:color="auto" w:fill="auto"/>
            <w:vAlign w:val="center"/>
          </w:tcPr>
          <w:p w:rsidR="0072008E" w:rsidRPr="0072008E" w:rsidRDefault="0072008E" w:rsidP="0072008E">
            <w:pPr>
              <w:spacing w:line="320" w:lineRule="exact"/>
              <w:jc w:val="center"/>
              <w:rPr>
                <w:rFonts w:ascii="Calibri" w:eastAsia="微软雅黑" w:hAnsi="Calibri" w:cs="Times New Roman"/>
                <w:b/>
                <w:szCs w:val="21"/>
                <w:lang w:val="es-ES" w:eastAsia="es-ES"/>
              </w:rPr>
            </w:pPr>
            <w:r w:rsidRPr="0072008E">
              <w:rPr>
                <w:rFonts w:ascii="Calibri" w:eastAsia="宋体" w:hAnsi="Calibri" w:cs="Times New Roman"/>
                <w:b/>
                <w:szCs w:val="21"/>
                <w:lang w:val="es-ES" w:eastAsia="es-ES"/>
              </w:rPr>
              <w:t>Descripción</w:t>
            </w:r>
          </w:p>
        </w:tc>
        <w:tc>
          <w:tcPr>
            <w:tcW w:w="1114" w:type="dxa"/>
            <w:shd w:val="clear" w:color="auto" w:fill="auto"/>
            <w:vAlign w:val="center"/>
          </w:tcPr>
          <w:p w:rsidR="0072008E" w:rsidRPr="0072008E" w:rsidRDefault="0072008E" w:rsidP="0072008E">
            <w:pPr>
              <w:spacing w:line="320" w:lineRule="exact"/>
              <w:jc w:val="center"/>
              <w:rPr>
                <w:rFonts w:ascii="Calibri" w:eastAsia="微软雅黑" w:hAnsi="Calibri" w:cs="Times New Roman"/>
                <w:b/>
                <w:szCs w:val="21"/>
                <w:lang w:val="es-ES" w:eastAsia="es-ES"/>
              </w:rPr>
            </w:pPr>
            <w:r w:rsidRPr="0072008E">
              <w:rPr>
                <w:rFonts w:ascii="Calibri" w:eastAsia="宋体" w:hAnsi="Calibri" w:cs="Times New Roman"/>
                <w:b/>
                <w:szCs w:val="21"/>
                <w:lang w:val="es-ES" w:eastAsia="es-ES"/>
              </w:rPr>
              <w:t>Cantidad</w:t>
            </w:r>
          </w:p>
        </w:tc>
      </w:tr>
      <w:tr w:rsidR="0072008E" w:rsidRPr="0072008E" w:rsidTr="00177C9E">
        <w:tc>
          <w:tcPr>
            <w:tcW w:w="1031" w:type="dxa"/>
            <w:shd w:val="clear" w:color="auto" w:fill="auto"/>
            <w:vAlign w:val="center"/>
          </w:tcPr>
          <w:p w:rsidR="0072008E" w:rsidRPr="0072008E" w:rsidRDefault="0072008E" w:rsidP="0072008E">
            <w:pPr>
              <w:jc w:val="center"/>
              <w:rPr>
                <w:szCs w:val="21"/>
              </w:rPr>
            </w:pPr>
            <w:r w:rsidRPr="0072008E">
              <w:rPr>
                <w:szCs w:val="21"/>
              </w:rPr>
              <w:t>①</w:t>
            </w:r>
          </w:p>
        </w:tc>
        <w:tc>
          <w:tcPr>
            <w:tcW w:w="2763"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rPr>
            </w:pPr>
            <w:r w:rsidRPr="0072008E">
              <w:rPr>
                <w:rFonts w:ascii="Calibri" w:eastAsia="宋体" w:hAnsi="Calibri" w:cs="Times New Roman"/>
                <w:szCs w:val="21"/>
                <w:lang w:val="es-ES" w:eastAsia="es-ES"/>
              </w:rPr>
              <w:t>Cortacircuitos 502</w:t>
            </w:r>
            <w:r w:rsidRPr="0072008E">
              <w:rPr>
                <w:rFonts w:ascii="Calibri" w:eastAsia="宋体" w:hAnsi="Calibri" w:cs="Times New Roman" w:hint="eastAsia"/>
                <w:szCs w:val="21"/>
                <w:lang w:val="es-ES"/>
              </w:rPr>
              <w:t>5B</w:t>
            </w:r>
          </w:p>
        </w:tc>
        <w:tc>
          <w:tcPr>
            <w:tcW w:w="1156"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1</w:t>
            </w:r>
          </w:p>
        </w:tc>
        <w:tc>
          <w:tcPr>
            <w:tcW w:w="1031" w:type="dxa"/>
            <w:shd w:val="clear" w:color="auto" w:fill="auto"/>
            <w:vAlign w:val="center"/>
          </w:tcPr>
          <w:p w:rsidR="0072008E" w:rsidRPr="0072008E" w:rsidRDefault="0072008E" w:rsidP="0072008E">
            <w:pPr>
              <w:jc w:val="center"/>
              <w:rPr>
                <w:szCs w:val="21"/>
              </w:rPr>
            </w:pPr>
            <w:r w:rsidRPr="0072008E">
              <w:rPr>
                <w:szCs w:val="21"/>
              </w:rPr>
              <w:t>⑦</w:t>
            </w:r>
          </w:p>
        </w:tc>
        <w:tc>
          <w:tcPr>
            <w:tcW w:w="2759"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Interruptor de encendido</w:t>
            </w:r>
          </w:p>
        </w:tc>
        <w:tc>
          <w:tcPr>
            <w:tcW w:w="1114"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1</w:t>
            </w:r>
          </w:p>
        </w:tc>
      </w:tr>
      <w:tr w:rsidR="0072008E" w:rsidRPr="0072008E" w:rsidTr="00177C9E">
        <w:tc>
          <w:tcPr>
            <w:tcW w:w="1031" w:type="dxa"/>
            <w:shd w:val="clear" w:color="auto" w:fill="auto"/>
            <w:vAlign w:val="center"/>
          </w:tcPr>
          <w:p w:rsidR="0072008E" w:rsidRPr="0072008E" w:rsidRDefault="0072008E" w:rsidP="0072008E">
            <w:pPr>
              <w:jc w:val="center"/>
              <w:rPr>
                <w:szCs w:val="21"/>
              </w:rPr>
            </w:pPr>
            <w:r w:rsidRPr="0072008E">
              <w:rPr>
                <w:szCs w:val="21"/>
              </w:rPr>
              <w:t>②</w:t>
            </w:r>
          </w:p>
        </w:tc>
        <w:tc>
          <w:tcPr>
            <w:tcW w:w="2763"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Interruptor semi-automático</w:t>
            </w:r>
          </w:p>
        </w:tc>
        <w:tc>
          <w:tcPr>
            <w:tcW w:w="1156"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1</w:t>
            </w:r>
          </w:p>
        </w:tc>
        <w:tc>
          <w:tcPr>
            <w:tcW w:w="1031" w:type="dxa"/>
            <w:shd w:val="clear" w:color="auto" w:fill="auto"/>
            <w:vAlign w:val="center"/>
          </w:tcPr>
          <w:p w:rsidR="0072008E" w:rsidRPr="0072008E" w:rsidRDefault="0072008E" w:rsidP="0072008E">
            <w:pPr>
              <w:jc w:val="center"/>
              <w:rPr>
                <w:szCs w:val="21"/>
              </w:rPr>
            </w:pPr>
            <w:r w:rsidRPr="0072008E">
              <w:rPr>
                <w:szCs w:val="21"/>
              </w:rPr>
              <w:t>⑧</w:t>
            </w:r>
          </w:p>
        </w:tc>
        <w:tc>
          <w:tcPr>
            <w:tcW w:w="2759"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Batería</w:t>
            </w:r>
          </w:p>
        </w:tc>
        <w:tc>
          <w:tcPr>
            <w:tcW w:w="1114"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1</w:t>
            </w:r>
          </w:p>
        </w:tc>
      </w:tr>
      <w:tr w:rsidR="0072008E" w:rsidRPr="0072008E" w:rsidTr="00177C9E">
        <w:tc>
          <w:tcPr>
            <w:tcW w:w="1031" w:type="dxa"/>
            <w:shd w:val="clear" w:color="auto" w:fill="auto"/>
            <w:vAlign w:val="center"/>
          </w:tcPr>
          <w:p w:rsidR="0072008E" w:rsidRPr="0072008E" w:rsidRDefault="0072008E" w:rsidP="0072008E">
            <w:pPr>
              <w:jc w:val="center"/>
              <w:rPr>
                <w:szCs w:val="21"/>
              </w:rPr>
            </w:pPr>
            <w:r w:rsidRPr="0072008E">
              <w:rPr>
                <w:szCs w:val="21"/>
              </w:rPr>
              <w:t>③</w:t>
            </w:r>
          </w:p>
        </w:tc>
        <w:tc>
          <w:tcPr>
            <w:tcW w:w="2763"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Interruptor manual</w:t>
            </w:r>
          </w:p>
        </w:tc>
        <w:tc>
          <w:tcPr>
            <w:tcW w:w="1156"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3</w:t>
            </w:r>
          </w:p>
        </w:tc>
        <w:tc>
          <w:tcPr>
            <w:tcW w:w="1031" w:type="dxa"/>
            <w:shd w:val="clear" w:color="auto" w:fill="auto"/>
            <w:vAlign w:val="center"/>
          </w:tcPr>
          <w:p w:rsidR="0072008E" w:rsidRPr="0072008E" w:rsidRDefault="0072008E" w:rsidP="0072008E">
            <w:pPr>
              <w:jc w:val="center"/>
              <w:rPr>
                <w:szCs w:val="21"/>
              </w:rPr>
            </w:pPr>
            <w:r w:rsidRPr="0072008E">
              <w:rPr>
                <w:szCs w:val="21"/>
              </w:rPr>
              <w:t>⑨</w:t>
            </w:r>
          </w:p>
        </w:tc>
        <w:tc>
          <w:tcPr>
            <w:tcW w:w="2759"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Colector 2303B</w:t>
            </w:r>
          </w:p>
        </w:tc>
        <w:tc>
          <w:tcPr>
            <w:tcW w:w="1114"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1</w:t>
            </w:r>
          </w:p>
        </w:tc>
      </w:tr>
      <w:tr w:rsidR="0072008E" w:rsidRPr="0072008E" w:rsidTr="00177C9E">
        <w:tc>
          <w:tcPr>
            <w:tcW w:w="1031" w:type="dxa"/>
            <w:shd w:val="clear" w:color="auto" w:fill="auto"/>
            <w:vAlign w:val="center"/>
          </w:tcPr>
          <w:p w:rsidR="0072008E" w:rsidRPr="0072008E" w:rsidRDefault="0072008E" w:rsidP="0072008E">
            <w:pPr>
              <w:jc w:val="center"/>
              <w:rPr>
                <w:szCs w:val="21"/>
              </w:rPr>
            </w:pPr>
            <w:r w:rsidRPr="0072008E">
              <w:rPr>
                <w:szCs w:val="21"/>
              </w:rPr>
              <w:t>④</w:t>
            </w:r>
          </w:p>
        </w:tc>
        <w:tc>
          <w:tcPr>
            <w:tcW w:w="2763"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rPr>
            </w:pPr>
            <w:r w:rsidRPr="0072008E">
              <w:rPr>
                <w:rFonts w:ascii="Calibri" w:eastAsia="宋体" w:hAnsi="Calibri" w:cs="Times New Roman"/>
                <w:szCs w:val="21"/>
                <w:lang w:val="es-ES" w:eastAsia="es-ES"/>
              </w:rPr>
              <w:t xml:space="preserve">USB </w:t>
            </w:r>
            <w:r w:rsidRPr="0072008E">
              <w:rPr>
                <w:rFonts w:ascii="Calibri" w:eastAsia="宋体" w:hAnsi="Calibri" w:cs="Times New Roman" w:hint="eastAsia"/>
                <w:szCs w:val="21"/>
                <w:lang w:val="es-ES"/>
              </w:rPr>
              <w:t>1039B</w:t>
            </w:r>
          </w:p>
        </w:tc>
        <w:tc>
          <w:tcPr>
            <w:tcW w:w="1156"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1</w:t>
            </w:r>
          </w:p>
        </w:tc>
        <w:tc>
          <w:tcPr>
            <w:tcW w:w="1031" w:type="dxa"/>
            <w:shd w:val="clear" w:color="auto" w:fill="auto"/>
            <w:vAlign w:val="center"/>
          </w:tcPr>
          <w:p w:rsidR="0072008E" w:rsidRPr="0072008E" w:rsidRDefault="0072008E" w:rsidP="0072008E">
            <w:pPr>
              <w:jc w:val="center"/>
              <w:rPr>
                <w:szCs w:val="21"/>
              </w:rPr>
            </w:pPr>
            <w:r w:rsidRPr="0072008E">
              <w:rPr>
                <w:szCs w:val="21"/>
              </w:rPr>
              <w:t>⑩</w:t>
            </w:r>
          </w:p>
        </w:tc>
        <w:tc>
          <w:tcPr>
            <w:tcW w:w="2759"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Indicador de nivel de combustible</w:t>
            </w:r>
          </w:p>
        </w:tc>
        <w:tc>
          <w:tcPr>
            <w:tcW w:w="1114"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1</w:t>
            </w:r>
          </w:p>
        </w:tc>
      </w:tr>
      <w:tr w:rsidR="0072008E" w:rsidRPr="0072008E" w:rsidTr="00177C9E">
        <w:tc>
          <w:tcPr>
            <w:tcW w:w="1031" w:type="dxa"/>
            <w:shd w:val="clear" w:color="auto" w:fill="auto"/>
            <w:vAlign w:val="center"/>
          </w:tcPr>
          <w:p w:rsidR="0072008E" w:rsidRPr="0072008E" w:rsidRDefault="0072008E" w:rsidP="0072008E">
            <w:pPr>
              <w:jc w:val="center"/>
              <w:rPr>
                <w:szCs w:val="21"/>
              </w:rPr>
            </w:pPr>
            <w:r w:rsidRPr="0072008E">
              <w:rPr>
                <w:szCs w:val="21"/>
              </w:rPr>
              <w:t>⑤</w:t>
            </w:r>
          </w:p>
        </w:tc>
        <w:tc>
          <w:tcPr>
            <w:tcW w:w="2763"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Conector 1011B</w:t>
            </w:r>
          </w:p>
        </w:tc>
        <w:tc>
          <w:tcPr>
            <w:tcW w:w="1156"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1</w:t>
            </w:r>
          </w:p>
        </w:tc>
        <w:tc>
          <w:tcPr>
            <w:tcW w:w="1031" w:type="dxa"/>
            <w:shd w:val="clear" w:color="auto" w:fill="auto"/>
            <w:vAlign w:val="center"/>
          </w:tcPr>
          <w:p w:rsidR="0072008E" w:rsidRPr="0072008E" w:rsidRDefault="0072008E" w:rsidP="0072008E">
            <w:pPr>
              <w:jc w:val="center"/>
              <w:rPr>
                <w:szCs w:val="21"/>
              </w:rPr>
            </w:pPr>
            <w:r w:rsidRPr="0072008E">
              <w:rPr>
                <w:rFonts w:cs="Cambria Math"/>
                <w:szCs w:val="21"/>
              </w:rPr>
              <w:t>⑪</w:t>
            </w:r>
          </w:p>
        </w:tc>
        <w:tc>
          <w:tcPr>
            <w:tcW w:w="2759"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Motor</w:t>
            </w:r>
          </w:p>
        </w:tc>
        <w:tc>
          <w:tcPr>
            <w:tcW w:w="1114"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1</w:t>
            </w:r>
          </w:p>
        </w:tc>
      </w:tr>
      <w:tr w:rsidR="0072008E" w:rsidRPr="0072008E" w:rsidTr="00177C9E">
        <w:tc>
          <w:tcPr>
            <w:tcW w:w="1031" w:type="dxa"/>
            <w:shd w:val="clear" w:color="auto" w:fill="auto"/>
            <w:vAlign w:val="center"/>
          </w:tcPr>
          <w:p w:rsidR="0072008E" w:rsidRPr="0072008E" w:rsidRDefault="0072008E" w:rsidP="0072008E">
            <w:pPr>
              <w:jc w:val="center"/>
              <w:rPr>
                <w:szCs w:val="21"/>
              </w:rPr>
            </w:pPr>
            <w:r w:rsidRPr="0072008E">
              <w:rPr>
                <w:szCs w:val="21"/>
              </w:rPr>
              <w:t>⑥</w:t>
            </w:r>
          </w:p>
        </w:tc>
        <w:tc>
          <w:tcPr>
            <w:tcW w:w="2763"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rPr>
            </w:pPr>
            <w:r w:rsidRPr="0072008E">
              <w:rPr>
                <w:rFonts w:ascii="Calibri" w:eastAsia="宋体" w:hAnsi="Calibri" w:cs="Times New Roman"/>
                <w:szCs w:val="21"/>
                <w:lang w:val="es-ES" w:eastAsia="es-ES"/>
              </w:rPr>
              <w:t>Terminal</w:t>
            </w:r>
          </w:p>
        </w:tc>
        <w:tc>
          <w:tcPr>
            <w:tcW w:w="1156"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1</w:t>
            </w:r>
          </w:p>
        </w:tc>
        <w:tc>
          <w:tcPr>
            <w:tcW w:w="1031" w:type="dxa"/>
            <w:shd w:val="clear" w:color="auto" w:fill="auto"/>
            <w:vAlign w:val="center"/>
          </w:tcPr>
          <w:p w:rsidR="0072008E" w:rsidRPr="0072008E" w:rsidRDefault="0072008E" w:rsidP="0072008E">
            <w:pPr>
              <w:jc w:val="center"/>
              <w:rPr>
                <w:szCs w:val="21"/>
              </w:rPr>
            </w:pPr>
            <w:r w:rsidRPr="0072008E">
              <w:rPr>
                <w:rFonts w:cs="Cambria Math"/>
                <w:szCs w:val="21"/>
              </w:rPr>
              <w:t>⑫</w:t>
            </w:r>
          </w:p>
        </w:tc>
        <w:tc>
          <w:tcPr>
            <w:tcW w:w="2759"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微软雅黑" w:hAnsi="Calibri" w:cs="Times New Roman"/>
                <w:szCs w:val="21"/>
                <w:lang w:val="es-ES" w:eastAsia="es-ES"/>
              </w:rPr>
              <w:t>Aislante</w:t>
            </w:r>
          </w:p>
        </w:tc>
        <w:tc>
          <w:tcPr>
            <w:tcW w:w="1114" w:type="dxa"/>
            <w:shd w:val="clear" w:color="auto" w:fill="auto"/>
            <w:vAlign w:val="center"/>
          </w:tcPr>
          <w:p w:rsidR="0072008E" w:rsidRPr="0072008E" w:rsidRDefault="0072008E" w:rsidP="0072008E">
            <w:pPr>
              <w:spacing w:line="320" w:lineRule="exact"/>
              <w:jc w:val="center"/>
              <w:rPr>
                <w:rFonts w:ascii="Calibri" w:eastAsia="微软雅黑" w:hAnsi="Calibri" w:cs="Times New Roman"/>
                <w:szCs w:val="21"/>
                <w:lang w:val="es-ES" w:eastAsia="es-ES"/>
              </w:rPr>
            </w:pPr>
            <w:r w:rsidRPr="0072008E">
              <w:rPr>
                <w:rFonts w:ascii="Calibri" w:eastAsia="宋体" w:hAnsi="Calibri" w:cs="Times New Roman"/>
                <w:szCs w:val="21"/>
                <w:lang w:val="es-ES" w:eastAsia="es-ES"/>
              </w:rPr>
              <w:t>1</w:t>
            </w:r>
          </w:p>
        </w:tc>
      </w:tr>
      <w:tr w:rsidR="0072008E" w:rsidRPr="0072008E" w:rsidTr="00177C9E">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72008E" w:rsidRPr="0072008E" w:rsidRDefault="0072008E" w:rsidP="0072008E">
            <w:pPr>
              <w:jc w:val="center"/>
              <w:rPr>
                <w:szCs w:val="21"/>
              </w:rPr>
            </w:pPr>
          </w:p>
        </w:tc>
        <w:tc>
          <w:tcPr>
            <w:tcW w:w="2763" w:type="dxa"/>
            <w:tcBorders>
              <w:top w:val="single" w:sz="4" w:space="0" w:color="auto"/>
              <w:left w:val="single" w:sz="4" w:space="0" w:color="auto"/>
              <w:bottom w:val="single" w:sz="4" w:space="0" w:color="auto"/>
              <w:right w:val="single" w:sz="4" w:space="0" w:color="auto"/>
            </w:tcBorders>
            <w:shd w:val="clear" w:color="auto" w:fill="auto"/>
            <w:vAlign w:val="center"/>
          </w:tcPr>
          <w:p w:rsidR="0072008E" w:rsidRPr="0072008E" w:rsidRDefault="0072008E" w:rsidP="0072008E">
            <w:pPr>
              <w:spacing w:line="320" w:lineRule="exact"/>
              <w:jc w:val="center"/>
              <w:rPr>
                <w:rFonts w:ascii="Calibri" w:eastAsia="宋体" w:hAnsi="Calibri" w:cs="Times New Roman"/>
                <w:szCs w:val="21"/>
                <w:lang w:val="es-ES" w:eastAsia="es-ES"/>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72008E" w:rsidRPr="0072008E" w:rsidRDefault="0072008E" w:rsidP="0072008E">
            <w:pPr>
              <w:spacing w:line="320" w:lineRule="exact"/>
              <w:jc w:val="center"/>
              <w:rPr>
                <w:rFonts w:ascii="Calibri" w:eastAsia="宋体" w:hAnsi="Calibri" w:cs="Times New Roman"/>
                <w:szCs w:val="21"/>
                <w:lang w:val="es-ES" w:eastAsia="es-ES"/>
              </w:rPr>
            </w:pP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72008E" w:rsidRPr="0072008E" w:rsidRDefault="0072008E" w:rsidP="0072008E">
            <w:pPr>
              <w:jc w:val="center"/>
              <w:rPr>
                <w:rFonts w:cs="Cambria Math"/>
                <w:szCs w:val="21"/>
              </w:rPr>
            </w:pPr>
            <w:r w:rsidRPr="0072008E">
              <w:rPr>
                <w:rFonts w:eastAsia="MS Mincho" w:cs="MS Mincho"/>
                <w:szCs w:val="21"/>
              </w:rPr>
              <w:t>⑬</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72008E" w:rsidRPr="0072008E" w:rsidRDefault="0072008E" w:rsidP="0072008E">
            <w:pPr>
              <w:spacing w:line="320" w:lineRule="exact"/>
              <w:jc w:val="center"/>
              <w:rPr>
                <w:rFonts w:ascii="Calibri" w:eastAsia="宋体" w:hAnsi="Calibri" w:cs="Times New Roman"/>
                <w:szCs w:val="21"/>
                <w:lang w:val="es-ES" w:eastAsia="es-ES"/>
              </w:rPr>
            </w:pPr>
            <w:r w:rsidRPr="0072008E">
              <w:rPr>
                <w:rFonts w:ascii="Calibri" w:eastAsia="宋体" w:hAnsi="Calibri" w:cs="Times New Roman"/>
                <w:szCs w:val="21"/>
                <w:lang w:val="es-ES" w:eastAsia="es-ES"/>
              </w:rPr>
              <w:t>Cortacircuitos 5064B</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72008E" w:rsidRPr="0072008E" w:rsidRDefault="0072008E" w:rsidP="0072008E">
            <w:pPr>
              <w:spacing w:line="320" w:lineRule="exact"/>
              <w:jc w:val="center"/>
              <w:rPr>
                <w:rFonts w:ascii="Calibri" w:eastAsia="宋体" w:hAnsi="Calibri" w:cs="Times New Roman"/>
                <w:szCs w:val="21"/>
                <w:lang w:val="es-ES" w:eastAsia="es-ES"/>
              </w:rPr>
            </w:pPr>
            <w:r w:rsidRPr="0072008E">
              <w:rPr>
                <w:rFonts w:ascii="Calibri" w:eastAsia="宋体" w:hAnsi="Calibri" w:cs="Times New Roman"/>
                <w:szCs w:val="21"/>
                <w:lang w:val="es-ES" w:eastAsia="es-ES"/>
              </w:rPr>
              <w:t>1</w:t>
            </w:r>
          </w:p>
        </w:tc>
      </w:tr>
    </w:tbl>
    <w:p w:rsidR="00402651" w:rsidRPr="00F1068F" w:rsidRDefault="00402651" w:rsidP="00402651">
      <w:pPr>
        <w:keepNext/>
        <w:keepLines/>
        <w:spacing w:before="260" w:after="260" w:line="416" w:lineRule="auto"/>
        <w:outlineLvl w:val="2"/>
        <w:rPr>
          <w:rFonts w:ascii="Calibri" w:eastAsia="宋体" w:hAnsi="Calibri" w:cs="Times New Roman"/>
          <w:b/>
          <w:bCs/>
          <w:sz w:val="36"/>
          <w:szCs w:val="36"/>
          <w:lang w:val="es-ES" w:eastAsia="es-ES"/>
        </w:rPr>
      </w:pPr>
      <w:bookmarkStart w:id="105" w:name="_Toc50117833"/>
      <w:r w:rsidRPr="00F1068F">
        <w:rPr>
          <w:rFonts w:ascii="Calibri" w:eastAsia="宋体" w:hAnsi="Calibri" w:cs="Times New Roman"/>
          <w:b/>
          <w:bCs/>
          <w:sz w:val="36"/>
          <w:szCs w:val="32"/>
          <w:lang w:val="es-ES" w:eastAsia="es-ES"/>
        </w:rPr>
        <w:lastRenderedPageBreak/>
        <w:t>Transporte</w:t>
      </w:r>
      <w:bookmarkEnd w:id="104"/>
      <w:bookmarkEnd w:id="105"/>
    </w:p>
    <w:p w:rsidR="00402651" w:rsidRPr="00F1068F" w:rsidRDefault="00402651" w:rsidP="00402651">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    Para poder maniobrar correctamente, el remolque debe estar bien cargado y equilibrado.</w:t>
      </w:r>
    </w:p>
    <w:p w:rsidR="00402651" w:rsidRPr="00F1068F" w:rsidRDefault="00402651" w:rsidP="00402651">
      <w:pPr>
        <w:pStyle w:val="a8"/>
        <w:numPr>
          <w:ilvl w:val="0"/>
          <w:numId w:val="73"/>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Mantenga bajo el centro de gravedad para poder maniobrar mejor.</w:t>
      </w:r>
    </w:p>
    <w:p w:rsidR="00402651" w:rsidRPr="00F1068F" w:rsidRDefault="00402651" w:rsidP="00402651">
      <w:pPr>
        <w:pStyle w:val="a8"/>
        <w:numPr>
          <w:ilvl w:val="0"/>
          <w:numId w:val="73"/>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Aproximadamente el 60% del peso de la embarcación debe colocarse sobre la mitad delantera del remolque y el 40% sobre la trasera.</w:t>
      </w:r>
    </w:p>
    <w:p w:rsidR="00402651" w:rsidRPr="00F1068F" w:rsidRDefault="00402651" w:rsidP="00402651">
      <w:pPr>
        <w:numPr>
          <w:ilvl w:val="0"/>
          <w:numId w:val="7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embarcación también debe estar equilibrada lateralmente. Si la embarcación dispone de depósitos de combustible o agua montados en los laterales y solo hay un lado lleno, esto perjudicará la maniobra del aparejo. Un buen equilibrio también prolongará la vida útil de los neumáticos del remolque.</w:t>
      </w:r>
    </w:p>
    <w:p w:rsidR="00402651" w:rsidRPr="00F1068F" w:rsidRDefault="00402651" w:rsidP="00402651">
      <w:pPr>
        <w:numPr>
          <w:ilvl w:val="0"/>
          <w:numId w:val="7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embarcación debe asegurarse firmemente con al menos dos cinchas con trinquete, una que vaya del remolque a los ollaos de popa y otra que vaya del remolque al ollao de proa, para evitar que la embarcación se mueva hacia delante. El ollao de la proa también debe afirmarse al chigre del remolque, que está montado por delante de la proa. Asegúrese de que mantener una distancia suficiente para evitar dañar el fueraborda o la embarcación durante el transporte.</w:t>
      </w:r>
    </w:p>
    <w:p w:rsidR="00402651" w:rsidRPr="00F1068F" w:rsidRDefault="00402651" w:rsidP="00402651">
      <w:pPr>
        <w:numPr>
          <w:ilvl w:val="0"/>
          <w:numId w:val="73"/>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Los modelos Classic pueden alojarse/transportarse sobre una baca. Recomendamos proteger la embarcación de la baca, que podría dañar el material de los flotadores. La embarcación debería estibarse boca abajo. Los remos, el banco y el equipamiento debe quitarse de la embarcación. La embarcación debe asegurarse con cinchas de anclaje de nylon con hebillas de leva. Recomendamos atar también un cabo pequeño al ollao de remolque de proa para mayor seguridad.</w:t>
      </w:r>
    </w:p>
    <w:p w:rsidR="00402651" w:rsidRPr="00F1068F" w:rsidRDefault="00402651" w:rsidP="00402651">
      <w:pPr>
        <w:keepNext/>
        <w:keepLines/>
        <w:spacing w:before="260" w:after="260" w:line="416" w:lineRule="auto"/>
        <w:outlineLvl w:val="2"/>
        <w:rPr>
          <w:rFonts w:ascii="Calibri" w:eastAsia="宋体" w:hAnsi="Calibri" w:cs="Times New Roman"/>
          <w:b/>
          <w:bCs/>
          <w:sz w:val="36"/>
          <w:szCs w:val="36"/>
          <w:lang w:val="es-ES" w:eastAsia="es-ES"/>
        </w:rPr>
      </w:pPr>
      <w:bookmarkStart w:id="106" w:name="_Toc519839236"/>
      <w:bookmarkStart w:id="107" w:name="_Toc50117834"/>
      <w:r w:rsidRPr="00F1068F">
        <w:rPr>
          <w:rFonts w:ascii="Calibri" w:eastAsia="宋体" w:hAnsi="Calibri" w:cs="Times New Roman"/>
          <w:b/>
          <w:bCs/>
          <w:sz w:val="36"/>
          <w:szCs w:val="32"/>
          <w:lang w:val="es-ES" w:eastAsia="es-ES"/>
        </w:rPr>
        <w:t>Arrancar el motor</w:t>
      </w:r>
      <w:bookmarkEnd w:id="106"/>
      <w:bookmarkEnd w:id="107"/>
    </w:p>
    <w:p w:rsidR="00402651" w:rsidRPr="00F1068F" w:rsidRDefault="00402651" w:rsidP="00402651">
      <w:pPr>
        <w:spacing w:line="320" w:lineRule="exact"/>
        <w:rPr>
          <w:rFonts w:ascii="Calibri" w:eastAsia="微软雅黑" w:hAnsi="Calibri" w:cs="Times New Roman"/>
          <w:szCs w:val="21"/>
          <w:lang w:val="es-ES" w:eastAsia="es-ES"/>
        </w:rPr>
      </w:pPr>
      <w:r w:rsidRPr="00F1068F">
        <w:rPr>
          <w:rFonts w:ascii="Calibri" w:eastAsia="宋体" w:hAnsi="Calibri" w:cs="Times New Roman"/>
          <w:color w:val="548DD4"/>
          <w:lang w:val="es-ES" w:eastAsia="es-ES"/>
        </w:rPr>
        <w:t xml:space="preserve">   </w:t>
      </w:r>
      <w:r w:rsidRPr="00F1068F">
        <w:rPr>
          <w:rFonts w:ascii="Calibri" w:eastAsia="宋体" w:hAnsi="Calibri" w:cs="Times New Roman"/>
          <w:lang w:val="es-ES" w:eastAsia="es-ES"/>
        </w:rPr>
        <w:t>Antes de arrancar el motor es imprescindible:</w:t>
      </w:r>
    </w:p>
    <w:p w:rsidR="00402651" w:rsidRPr="00F1068F" w:rsidRDefault="00402651" w:rsidP="00402651">
      <w:pPr>
        <w:pStyle w:val="a8"/>
        <w:numPr>
          <w:ilvl w:val="0"/>
          <w:numId w:val="74"/>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Abrir la válvula de entrada de combustible</w:t>
      </w:r>
    </w:p>
    <w:p w:rsidR="00402651" w:rsidRPr="00F1068F" w:rsidRDefault="00402651" w:rsidP="00402651">
      <w:pPr>
        <w:pStyle w:val="a8"/>
        <w:numPr>
          <w:ilvl w:val="0"/>
          <w:numId w:val="74"/>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Conectar la alimentación de la batería por medio de los interruptores seccionadores de la batería</w:t>
      </w:r>
    </w:p>
    <w:p w:rsidR="00402651" w:rsidRPr="00F1068F" w:rsidRDefault="00402651" w:rsidP="00402651">
      <w:pPr>
        <w:numPr>
          <w:ilvl w:val="0"/>
          <w:numId w:val="74"/>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Poner la palanca de mando en posición neutra</w:t>
      </w:r>
    </w:p>
    <w:p w:rsidR="00402651" w:rsidRPr="00F1068F" w:rsidRDefault="00402651" w:rsidP="00402651">
      <w:pPr>
        <w:numPr>
          <w:ilvl w:val="0"/>
          <w:numId w:val="74"/>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Atar el cortacircuito / cable desconectador "hombre al agua" al piloto.</w:t>
      </w:r>
    </w:p>
    <w:p w:rsidR="00402651" w:rsidRPr="00F1068F" w:rsidRDefault="00402651" w:rsidP="00402651">
      <w:pPr>
        <w:spacing w:line="32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Acostúmbrese a mirar si sale agua de mar con los gases de escape en cuanto arranque el motor. Si no sale agua, pare el motor de inmediato. Compruebe el flujo de refrigerante.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Antes de utilizar el motor, asegúrese de leer atentamente el manual suministrado por el fabricante del motor.</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Arranque siempre el motor con la palanca de mando en posición neutra.</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Aprenda a calcular la distancia de deceleración necesaria para que la embarcación se pare por completo (la marcha atrás no es un freno).</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Utilice el cable desconectador "hombre al agua".</w:t>
            </w:r>
          </w:p>
        </w:tc>
      </w:tr>
    </w:tbl>
    <w:p w:rsidR="006C3CA8" w:rsidRDefault="006C3CA8" w:rsidP="006C3CA8">
      <w:pPr>
        <w:spacing w:line="320" w:lineRule="exact"/>
        <w:ind w:left="360"/>
        <w:rPr>
          <w:rFonts w:ascii="Calibri" w:eastAsia="微软雅黑" w:hAnsi="Calibri" w:cs="Times New Roman"/>
          <w:szCs w:val="21"/>
          <w:lang w:val="es-ES"/>
        </w:rPr>
      </w:pPr>
      <w:bookmarkStart w:id="108" w:name="_Toc519839237"/>
    </w:p>
    <w:p w:rsidR="006C3CA8" w:rsidRDefault="006C3CA8" w:rsidP="006C3CA8">
      <w:pPr>
        <w:spacing w:line="320" w:lineRule="exact"/>
        <w:ind w:left="360"/>
        <w:rPr>
          <w:rFonts w:ascii="Calibri" w:eastAsia="微软雅黑" w:hAnsi="Calibri" w:cs="Times New Roman"/>
          <w:szCs w:val="21"/>
          <w:lang w:val="es-ES"/>
        </w:rPr>
      </w:pPr>
    </w:p>
    <w:p w:rsidR="006C3CA8" w:rsidRDefault="006C3CA8" w:rsidP="006C3CA8">
      <w:pPr>
        <w:spacing w:line="320" w:lineRule="exact"/>
        <w:ind w:left="360"/>
        <w:rPr>
          <w:rFonts w:ascii="Calibri" w:eastAsia="微软雅黑" w:hAnsi="Calibri" w:cs="Times New Roman"/>
          <w:szCs w:val="21"/>
          <w:lang w:val="es-ES"/>
        </w:rPr>
      </w:pPr>
    </w:p>
    <w:p w:rsidR="006C3CA8" w:rsidRDefault="006C3CA8" w:rsidP="006C3CA8">
      <w:pPr>
        <w:spacing w:line="320" w:lineRule="exact"/>
        <w:ind w:left="360"/>
        <w:rPr>
          <w:rFonts w:ascii="Calibri" w:eastAsia="微软雅黑" w:hAnsi="Calibri" w:cs="Times New Roman"/>
          <w:szCs w:val="21"/>
          <w:lang w:val="es-ES"/>
        </w:rPr>
      </w:pPr>
    </w:p>
    <w:p w:rsidR="006C3CA8" w:rsidRDefault="006C3CA8" w:rsidP="006C3CA8">
      <w:pPr>
        <w:spacing w:line="320" w:lineRule="exact"/>
        <w:ind w:left="360"/>
        <w:rPr>
          <w:rFonts w:ascii="Calibri" w:eastAsia="微软雅黑" w:hAnsi="Calibri" w:cs="Times New Roman"/>
          <w:szCs w:val="21"/>
          <w:lang w:val="es-ES"/>
        </w:rPr>
      </w:pPr>
    </w:p>
    <w:p w:rsidR="006C3CA8" w:rsidRDefault="006C3CA8" w:rsidP="006C3CA8">
      <w:pPr>
        <w:spacing w:line="320" w:lineRule="exact"/>
        <w:ind w:left="360"/>
        <w:rPr>
          <w:rFonts w:ascii="Calibri" w:eastAsia="微软雅黑" w:hAnsi="Calibri" w:cs="Times New Roman"/>
          <w:szCs w:val="21"/>
          <w:lang w:val="es-ES"/>
        </w:rPr>
      </w:pPr>
    </w:p>
    <w:p w:rsidR="006C3CA8" w:rsidRPr="00F1068F" w:rsidRDefault="006C3CA8" w:rsidP="006C3CA8">
      <w:pPr>
        <w:spacing w:line="320" w:lineRule="exact"/>
        <w:ind w:left="360"/>
        <w:rPr>
          <w:rFonts w:ascii="Calibri" w:eastAsia="微软雅黑" w:hAnsi="Calibri" w:cs="Times New Roman"/>
          <w:szCs w:val="21"/>
          <w:lang w:val="es-ES" w:eastAsia="es-ES"/>
        </w:rPr>
      </w:pPr>
    </w:p>
    <w:p w:rsidR="00402651" w:rsidRPr="00F1068F" w:rsidRDefault="00402651" w:rsidP="00402651">
      <w:pPr>
        <w:keepNext/>
        <w:keepLines/>
        <w:spacing w:before="260" w:after="260" w:line="300" w:lineRule="exact"/>
        <w:outlineLvl w:val="2"/>
        <w:rPr>
          <w:rFonts w:ascii="Calibri" w:eastAsia="宋体" w:hAnsi="Calibri" w:cs="Times New Roman"/>
          <w:b/>
          <w:bCs/>
          <w:sz w:val="36"/>
          <w:szCs w:val="36"/>
          <w:lang w:val="es-ES" w:eastAsia="es-ES"/>
        </w:rPr>
      </w:pPr>
      <w:bookmarkStart w:id="109" w:name="_Toc50117835"/>
      <w:r w:rsidRPr="00F1068F">
        <w:rPr>
          <w:rFonts w:ascii="Calibri" w:eastAsia="宋体" w:hAnsi="Calibri" w:cs="Times New Roman"/>
          <w:b/>
          <w:bCs/>
          <w:sz w:val="36"/>
          <w:szCs w:val="32"/>
          <w:lang w:val="es-ES" w:eastAsia="es-ES"/>
        </w:rPr>
        <w:lastRenderedPageBreak/>
        <w:t>Funcionamiento</w:t>
      </w:r>
      <w:bookmarkEnd w:id="108"/>
      <w:bookmarkEnd w:id="109"/>
    </w:p>
    <w:p w:rsidR="00402651" w:rsidRPr="00F1068F" w:rsidRDefault="00402651" w:rsidP="00402651">
      <w:pPr>
        <w:spacing w:line="30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1. Inflado</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902976" behindDoc="1" locked="0" layoutInCell="1" allowOverlap="1" wp14:anchorId="4DDD67C0" wp14:editId="41E21C1F">
            <wp:simplePos x="0" y="0"/>
            <wp:positionH relativeFrom="column">
              <wp:posOffset>-5080</wp:posOffset>
            </wp:positionH>
            <wp:positionV relativeFrom="paragraph">
              <wp:posOffset>93345</wp:posOffset>
            </wp:positionV>
            <wp:extent cx="890270" cy="918845"/>
            <wp:effectExtent l="0" t="0" r="5080" b="0"/>
            <wp:wrapTight wrapText="bothSides">
              <wp:wrapPolygon edited="0">
                <wp:start x="0" y="0"/>
                <wp:lineTo x="0" y="21048"/>
                <wp:lineTo x="21261" y="21048"/>
                <wp:lineTo x="21261" y="0"/>
                <wp:lineTo x="0" y="0"/>
              </wp:wrapPolygon>
            </wp:wrapTight>
            <wp:docPr id="107" name="图片 107" descr="C:\Documents and Settings\Julien Carussi\Desktop\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Documents and Settings\Julien Carussi\Desktop\valv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90270" cy="91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68F">
        <w:rPr>
          <w:rFonts w:ascii="Calibri" w:eastAsia="宋体" w:hAnsi="Calibri" w:cs="Times New Roman"/>
          <w:lang w:val="es-ES" w:eastAsia="es-ES"/>
        </w:rPr>
        <w:t>a- Tapa de la válvula</w:t>
      </w:r>
    </w:p>
    <w:p w:rsidR="00402651" w:rsidRPr="00F1068F" w:rsidRDefault="00402651" w:rsidP="00402651">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b- Pistón</w:t>
      </w:r>
    </w:p>
    <w:p w:rsidR="00402651" w:rsidRPr="00F1068F" w:rsidRDefault="00402651" w:rsidP="00402651">
      <w:pPr>
        <w:spacing w:line="300" w:lineRule="exact"/>
        <w:rPr>
          <w:rFonts w:ascii="Calibri" w:eastAsia="微软雅黑" w:hAnsi="Calibri" w:cs="Times New Roman"/>
          <w:szCs w:val="21"/>
          <w:lang w:val="es-ES" w:eastAsia="es-ES"/>
        </w:rPr>
      </w:pPr>
    </w:p>
    <w:p w:rsidR="00402651" w:rsidRPr="00F1068F" w:rsidRDefault="00402651" w:rsidP="00402651">
      <w:pPr>
        <w:spacing w:line="300" w:lineRule="exact"/>
        <w:rPr>
          <w:rFonts w:ascii="Calibri" w:eastAsia="微软雅黑" w:hAnsi="Calibri" w:cs="Times New Roman"/>
          <w:szCs w:val="21"/>
          <w:lang w:val="es-ES" w:eastAsia="es-ES"/>
        </w:rPr>
      </w:pPr>
    </w:p>
    <w:p w:rsidR="00402651" w:rsidRPr="00F1068F" w:rsidRDefault="00402651" w:rsidP="00402651">
      <w:pPr>
        <w:spacing w:line="300" w:lineRule="exact"/>
        <w:rPr>
          <w:rFonts w:ascii="Calibri" w:eastAsia="微软雅黑" w:hAnsi="Calibri" w:cs="Times New Roman"/>
          <w:szCs w:val="21"/>
          <w:lang w:val="es-ES" w:eastAsia="es-ES"/>
        </w:rPr>
      </w:pPr>
    </w:p>
    <w:p w:rsidR="00402651" w:rsidRPr="00F1068F" w:rsidRDefault="00402651" w:rsidP="00402651">
      <w:pPr>
        <w:pStyle w:val="a8"/>
        <w:numPr>
          <w:ilvl w:val="0"/>
          <w:numId w:val="75"/>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Para inflar la cámara, desenrosque la tapa de la válvula girándola un cuarto de vuelta en sentido antihorario. Compruebe que el pistón en el centro de la válvula está cerrado, es decir, en la posición de arriba. Si está abierto, es decir, el muelle comprimido en la posición de abajo, presione el pistón hacia abajo y gírelo hasta la posición cerrada.</w:t>
      </w:r>
    </w:p>
    <w:p w:rsidR="00402651" w:rsidRPr="00F1068F" w:rsidRDefault="00402651" w:rsidP="00402651">
      <w:pPr>
        <w:pStyle w:val="a8"/>
        <w:numPr>
          <w:ilvl w:val="0"/>
          <w:numId w:val="75"/>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Conecte la bomba de aire a la válvula, gire el conector hasta que encaje en la válvula y empiece a inflar. Puede utilizar tanto una bomba de pie como eléctrica, pero asegúrese de no inflar por encima de la presión de aire recomendada de 0,2 bar por cámara. </w:t>
      </w:r>
    </w:p>
    <w:p w:rsidR="00402651" w:rsidRPr="00F1068F" w:rsidRDefault="00402651" w:rsidP="00402651">
      <w:pPr>
        <w:numPr>
          <w:ilvl w:val="0"/>
          <w:numId w:val="75"/>
        </w:numPr>
        <w:spacing w:line="300" w:lineRule="exact"/>
        <w:rPr>
          <w:rFonts w:ascii="Calibri" w:eastAsia="微软雅黑" w:hAnsi="Calibri" w:cs="Times New Roman"/>
          <w:szCs w:val="21"/>
          <w:lang w:val="es-ES" w:eastAsia="es-ES"/>
        </w:rPr>
      </w:pPr>
      <w:r w:rsidRPr="00F1068F">
        <w:rPr>
          <w:rFonts w:ascii="Calibri" w:eastAsia="宋体" w:hAnsi="Calibri" w:cs="Times New Roman" w:hint="eastAsia"/>
          <w:noProof/>
        </w:rPr>
        <w:drawing>
          <wp:anchor distT="0" distB="0" distL="114300" distR="114300" simplePos="0" relativeHeight="251927552" behindDoc="1" locked="0" layoutInCell="1" allowOverlap="1" wp14:anchorId="1A5DB645" wp14:editId="182622DA">
            <wp:simplePos x="0" y="0"/>
            <wp:positionH relativeFrom="column">
              <wp:posOffset>3729990</wp:posOffset>
            </wp:positionH>
            <wp:positionV relativeFrom="paragraph">
              <wp:posOffset>239395</wp:posOffset>
            </wp:positionV>
            <wp:extent cx="1521460" cy="1400175"/>
            <wp:effectExtent l="0" t="0" r="2540" b="9525"/>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21460" cy="1400175"/>
                    </a:xfrm>
                    <a:prstGeom prst="rect">
                      <a:avLst/>
                    </a:prstGeom>
                  </pic:spPr>
                </pic:pic>
              </a:graphicData>
            </a:graphic>
            <wp14:sizeRelH relativeFrom="page">
              <wp14:pctWidth>0</wp14:pctWidth>
            </wp14:sizeRelH>
            <wp14:sizeRelV relativeFrom="page">
              <wp14:pctHeight>0</wp14:pctHeight>
            </wp14:sizeRelV>
          </wp:anchor>
        </w:drawing>
      </w:r>
      <w:r w:rsidRPr="00F1068F">
        <w:rPr>
          <w:rFonts w:ascii="Calibri" w:eastAsia="宋体" w:hAnsi="Calibri" w:cs="Times New Roman" w:hint="eastAsia"/>
          <w:noProof/>
        </w:rPr>
        <w:drawing>
          <wp:anchor distT="0" distB="0" distL="114300" distR="114300" simplePos="0" relativeHeight="251926528" behindDoc="1" locked="0" layoutInCell="1" allowOverlap="1" wp14:anchorId="0A13B800" wp14:editId="31869152">
            <wp:simplePos x="0" y="0"/>
            <wp:positionH relativeFrom="column">
              <wp:posOffset>1538605</wp:posOffset>
            </wp:positionH>
            <wp:positionV relativeFrom="paragraph">
              <wp:posOffset>124460</wp:posOffset>
            </wp:positionV>
            <wp:extent cx="1685925" cy="1685925"/>
            <wp:effectExtent l="0" t="0" r="9525" b="9525"/>
            <wp:wrapNone/>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jpg"/>
                    <pic:cNvPicPr/>
                  </pic:nvPicPr>
                  <pic:blipFill>
                    <a:blip r:embed="rId46">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r w:rsidRPr="00F1068F">
        <w:rPr>
          <w:rFonts w:ascii="Calibri" w:eastAsia="宋体" w:hAnsi="Calibri" w:cs="Times New Roman"/>
          <w:lang w:val="es-ES" w:eastAsia="es-ES"/>
        </w:rPr>
        <w:t xml:space="preserve">Utilice un manómetro de aire para medir la presión de los flotadores. </w:t>
      </w:r>
    </w:p>
    <w:p w:rsidR="00402651" w:rsidRPr="00F1068F" w:rsidRDefault="00402651" w:rsidP="00402651">
      <w:pPr>
        <w:spacing w:line="300" w:lineRule="exact"/>
        <w:rPr>
          <w:rFonts w:ascii="Calibri" w:eastAsia="宋体" w:hAnsi="Calibri" w:cs="Times New Roman"/>
          <w:lang w:val="es-ES"/>
        </w:rPr>
      </w:pPr>
    </w:p>
    <w:p w:rsidR="00402651" w:rsidRPr="00F1068F" w:rsidRDefault="00402651" w:rsidP="00402651">
      <w:pPr>
        <w:spacing w:line="300" w:lineRule="exact"/>
        <w:rPr>
          <w:rFonts w:ascii="Calibri" w:eastAsia="宋体" w:hAnsi="Calibri" w:cs="Times New Roman"/>
          <w:lang w:val="es-ES"/>
        </w:rPr>
      </w:pPr>
    </w:p>
    <w:p w:rsidR="00402651" w:rsidRPr="00F1068F" w:rsidRDefault="00402651" w:rsidP="00402651">
      <w:pPr>
        <w:spacing w:line="300" w:lineRule="exact"/>
        <w:rPr>
          <w:rFonts w:ascii="Calibri" w:eastAsia="宋体" w:hAnsi="Calibri" w:cs="Times New Roman"/>
          <w:lang w:val="es-ES"/>
        </w:rPr>
      </w:pPr>
    </w:p>
    <w:p w:rsidR="00402651" w:rsidRPr="00F1068F" w:rsidRDefault="00402651" w:rsidP="00402651">
      <w:pPr>
        <w:spacing w:line="300" w:lineRule="exact"/>
        <w:rPr>
          <w:rFonts w:ascii="Calibri" w:eastAsia="宋体" w:hAnsi="Calibri" w:cs="Times New Roman"/>
          <w:lang w:val="es-ES"/>
        </w:rPr>
      </w:pPr>
    </w:p>
    <w:p w:rsidR="00402651" w:rsidRPr="00F1068F" w:rsidRDefault="00402651" w:rsidP="00402651">
      <w:pPr>
        <w:spacing w:line="300" w:lineRule="exact"/>
        <w:rPr>
          <w:rFonts w:ascii="Calibri" w:eastAsia="宋体" w:hAnsi="Calibri" w:cs="Times New Roman"/>
          <w:lang w:val="es-ES"/>
        </w:rPr>
      </w:pPr>
    </w:p>
    <w:p w:rsidR="00402651" w:rsidRPr="00F1068F" w:rsidRDefault="00402651" w:rsidP="00402651">
      <w:pPr>
        <w:spacing w:line="300" w:lineRule="exact"/>
        <w:rPr>
          <w:rFonts w:ascii="Calibri" w:eastAsia="宋体" w:hAnsi="Calibri" w:cs="Times New Roman"/>
          <w:lang w:val="es-ES"/>
        </w:rPr>
      </w:pPr>
    </w:p>
    <w:p w:rsidR="00402651" w:rsidRPr="00F1068F" w:rsidRDefault="00402651" w:rsidP="00402651">
      <w:pPr>
        <w:spacing w:line="300" w:lineRule="exact"/>
        <w:rPr>
          <w:rFonts w:ascii="Calibri" w:eastAsia="微软雅黑" w:hAnsi="Calibri" w:cs="Times New Roman"/>
          <w:szCs w:val="21"/>
          <w:lang w:val="es-ES"/>
        </w:rPr>
      </w:pPr>
    </w:p>
    <w:p w:rsidR="00402651" w:rsidRPr="00F1068F" w:rsidRDefault="00402651" w:rsidP="00402651">
      <w:pPr>
        <w:spacing w:line="300" w:lineRule="exact"/>
        <w:rPr>
          <w:rFonts w:ascii="Calibri" w:eastAsia="微软雅黑" w:hAnsi="Calibri" w:cs="Times New Roman"/>
          <w:szCs w:val="21"/>
          <w:lang w:val="es-ES"/>
        </w:rPr>
      </w:pPr>
    </w:p>
    <w:p w:rsidR="00402651" w:rsidRPr="00F1068F" w:rsidRDefault="00FD2D10" w:rsidP="00402651">
      <w:pPr>
        <w:numPr>
          <w:ilvl w:val="0"/>
          <w:numId w:val="75"/>
        </w:numPr>
        <w:spacing w:line="300" w:lineRule="exact"/>
        <w:rPr>
          <w:rFonts w:ascii="Calibri" w:eastAsia="微软雅黑" w:hAnsi="Calibri" w:cs="Times New Roman"/>
          <w:szCs w:val="21"/>
          <w:lang w:val="es-ES" w:eastAsia="es-ES"/>
        </w:rPr>
      </w:pPr>
      <w:r>
        <w:rPr>
          <w:rFonts w:eastAsia="微软雅黑"/>
          <w:b/>
          <w:noProof/>
          <w:color w:val="FF0000"/>
          <w:sz w:val="36"/>
          <w:szCs w:val="36"/>
        </w:rPr>
        <w:drawing>
          <wp:anchor distT="0" distB="0" distL="114300" distR="114300" simplePos="0" relativeHeight="252054528" behindDoc="1" locked="0" layoutInCell="1" allowOverlap="1" wp14:anchorId="1281CEE8" wp14:editId="18EB6523">
            <wp:simplePos x="0" y="0"/>
            <wp:positionH relativeFrom="column">
              <wp:posOffset>832485</wp:posOffset>
            </wp:positionH>
            <wp:positionV relativeFrom="paragraph">
              <wp:posOffset>705485</wp:posOffset>
            </wp:positionV>
            <wp:extent cx="4719218" cy="1809750"/>
            <wp:effectExtent l="0" t="0" r="5715" b="0"/>
            <wp:wrapNone/>
            <wp:docPr id="329" name="图片 329" descr="C:\Users\admin\AppData\Local\Temp\15941015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4101523(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9218"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rFonts w:ascii="Calibri" w:eastAsia="宋体" w:hAnsi="Calibri" w:cs="Times New Roman"/>
          <w:lang w:val="es-ES" w:eastAsia="es-ES"/>
        </w:rPr>
        <w:t xml:space="preserve">Asegúrese de inflar cada cámara sucesivamente siguiendo la secuencia mostrada abajo. No infle una cámara por completo y continúe después con la siguiente. Empiece por las cámaras traseras. Repita el procedimiento hasta que todas las cámaras estén infladas homogéneamente a la presión de trabajo recomendada. </w:t>
      </w:r>
    </w:p>
    <w:p w:rsidR="00402651" w:rsidRPr="00F1068F" w:rsidRDefault="00402651" w:rsidP="00402651">
      <w:pPr>
        <w:spacing w:line="300" w:lineRule="exact"/>
        <w:ind w:left="360"/>
        <w:rPr>
          <w:rFonts w:ascii="Calibri" w:eastAsia="微软雅黑" w:hAnsi="Calibri" w:cs="Times New Roman"/>
          <w:b/>
          <w:color w:val="FF0000"/>
          <w:sz w:val="36"/>
          <w:szCs w:val="36"/>
          <w:lang w:val="es-ES" w:eastAsia="es-ES"/>
        </w:rPr>
      </w:pPr>
    </w:p>
    <w:p w:rsidR="00402651" w:rsidRPr="00F1068F" w:rsidRDefault="00402651" w:rsidP="00402651">
      <w:pPr>
        <w:spacing w:line="300" w:lineRule="exact"/>
        <w:ind w:left="360"/>
        <w:rPr>
          <w:rFonts w:ascii="Calibri" w:eastAsia="微软雅黑" w:hAnsi="Calibri" w:cs="Times New Roman"/>
          <w:b/>
          <w:color w:val="FF0000"/>
          <w:sz w:val="36"/>
          <w:szCs w:val="36"/>
          <w:lang w:val="es-ES" w:eastAsia="es-ES"/>
        </w:rPr>
      </w:pPr>
    </w:p>
    <w:p w:rsidR="00402651" w:rsidRPr="00F1068F" w:rsidRDefault="00402651" w:rsidP="00402651">
      <w:pPr>
        <w:spacing w:line="300" w:lineRule="exact"/>
        <w:ind w:left="360"/>
        <w:rPr>
          <w:rFonts w:ascii="Calibri" w:eastAsia="微软雅黑" w:hAnsi="Calibri" w:cs="Times New Roman"/>
          <w:b/>
          <w:color w:val="FF0000"/>
          <w:sz w:val="36"/>
          <w:szCs w:val="36"/>
          <w:lang w:val="es-ES" w:eastAsia="es-ES"/>
        </w:rPr>
      </w:pPr>
    </w:p>
    <w:p w:rsidR="00402651" w:rsidRPr="00F1068F" w:rsidRDefault="00402651" w:rsidP="00402651">
      <w:pPr>
        <w:spacing w:line="300" w:lineRule="exact"/>
        <w:ind w:left="360"/>
        <w:jc w:val="center"/>
        <w:rPr>
          <w:rFonts w:ascii="Calibri" w:eastAsia="微软雅黑" w:hAnsi="Calibri" w:cs="Times New Roman"/>
          <w:b/>
          <w:color w:val="FF0000"/>
          <w:sz w:val="36"/>
          <w:szCs w:val="36"/>
          <w:lang w:val="es-ES" w:eastAsia="es-ES"/>
        </w:rPr>
      </w:pPr>
    </w:p>
    <w:p w:rsidR="00402651" w:rsidRPr="00F1068F" w:rsidRDefault="00402651" w:rsidP="00402651">
      <w:pPr>
        <w:spacing w:line="300" w:lineRule="exact"/>
        <w:ind w:left="360"/>
        <w:jc w:val="center"/>
        <w:rPr>
          <w:rFonts w:ascii="Calibri" w:eastAsia="微软雅黑" w:hAnsi="Calibri" w:cs="Times New Roman"/>
          <w:b/>
          <w:color w:val="FF0000"/>
          <w:sz w:val="36"/>
          <w:szCs w:val="36"/>
          <w:lang w:val="es-ES" w:eastAsia="es-ES"/>
        </w:rPr>
      </w:pPr>
    </w:p>
    <w:p w:rsidR="00402651" w:rsidRPr="00F1068F" w:rsidRDefault="00402651" w:rsidP="00402651">
      <w:pPr>
        <w:spacing w:line="300" w:lineRule="exact"/>
        <w:ind w:left="360"/>
        <w:rPr>
          <w:rFonts w:ascii="Calibri" w:eastAsia="微软雅黑" w:hAnsi="Calibri" w:cs="Times New Roman"/>
          <w:b/>
          <w:color w:val="FF0000"/>
          <w:sz w:val="36"/>
          <w:szCs w:val="36"/>
          <w:lang w:val="es-ES" w:eastAsia="es-ES"/>
        </w:rPr>
      </w:pPr>
    </w:p>
    <w:p w:rsidR="00402651" w:rsidRPr="00F1068F" w:rsidRDefault="00402651" w:rsidP="00402651">
      <w:pPr>
        <w:spacing w:line="300" w:lineRule="exact"/>
        <w:ind w:left="360"/>
        <w:jc w:val="center"/>
        <w:rPr>
          <w:rFonts w:ascii="Calibri" w:eastAsia="微软雅黑" w:hAnsi="Calibri" w:cs="Times New Roman"/>
          <w:b/>
          <w:color w:val="FF0000"/>
          <w:sz w:val="36"/>
          <w:szCs w:val="36"/>
          <w:lang w:val="es-ES" w:eastAsia="es-ES"/>
        </w:rPr>
      </w:pPr>
    </w:p>
    <w:p w:rsidR="00402651" w:rsidRPr="00F1068F" w:rsidRDefault="00402651" w:rsidP="00402651">
      <w:pPr>
        <w:spacing w:line="300" w:lineRule="exact"/>
        <w:rPr>
          <w:rFonts w:ascii="Calibri" w:eastAsia="微软雅黑" w:hAnsi="Calibri" w:cs="Times New Roman"/>
          <w:szCs w:val="21"/>
          <w:lang w:val="es-ES"/>
        </w:rPr>
      </w:pPr>
    </w:p>
    <w:p w:rsidR="00402651" w:rsidRPr="00F1068F" w:rsidRDefault="00402651" w:rsidP="00402651">
      <w:pPr>
        <w:spacing w:line="300" w:lineRule="exact"/>
        <w:rPr>
          <w:rFonts w:ascii="Calibri" w:eastAsia="微软雅黑" w:hAnsi="Calibri" w:cs="Times New Roman"/>
          <w:szCs w:val="21"/>
          <w:lang w:val="es-ES"/>
        </w:rPr>
      </w:pPr>
    </w:p>
    <w:p w:rsidR="00402651" w:rsidRPr="00F1068F" w:rsidRDefault="00402651" w:rsidP="00402651">
      <w:pPr>
        <w:numPr>
          <w:ilvl w:val="0"/>
          <w:numId w:val="75"/>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 la hora de inflar, mantenga la presión de aire equilibrada entre las cámaras de aire para evitar dañar los mamparos.</w:t>
      </w:r>
    </w:p>
    <w:p w:rsidR="00402651" w:rsidRPr="00F1068F" w:rsidRDefault="00402651" w:rsidP="00402651">
      <w:pPr>
        <w:numPr>
          <w:ilvl w:val="0"/>
          <w:numId w:val="75"/>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embarcaciones neumáticas pueden sufrir daños debido a una presión de aire interna extrema. Dicha presión puede ser causada por diferencias de temperatura. Una embarcación bien inflada por la mañana puede sufrir una sobrepresión peligrosa a medida que aumenta la temperatura por el día. La presión interna puede multiplicarse muchas veces a medida que aumenta la temperatura de la superficie y, en estas condiciones, las costuras pueden separarse y los materiales pegados pueden deslaminarse. Evite someter su embarcación neumática a estas condiciones liberando presión en todas las cámaras a medida que aumenta la temperatura por el día o antes de dejar la embarcación expuesta al sol de mediodía. Se recomienda encarecidamente guardar la embarcación a la sombra o bajo una funda cuando no se utiliza.</w:t>
      </w:r>
    </w:p>
    <w:p w:rsidR="00402651" w:rsidRPr="00F1068F" w:rsidRDefault="00402651" w:rsidP="00402651">
      <w:pPr>
        <w:numPr>
          <w:ilvl w:val="0"/>
          <w:numId w:val="75"/>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Si se utiliza la embarcación con los flotadores poco inflados puede sufrir daños graves, incluso fisuras del espejo de popa.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0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lastRenderedPageBreak/>
              <w:t xml:space="preserve">Precaución                                                                                     </w:t>
            </w:r>
            <w:r w:rsidRPr="00F1068F">
              <w:rPr>
                <w:rFonts w:ascii="Calibri" w:eastAsia="宋体" w:hAnsi="Calibri" w:cs="Times New Roman"/>
                <w:highlight w:val="lightGray"/>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utilice una fuente de aire comprimido para inflar los flotadores, porque podría ponerse en peligro la integridad de las costuras o los separadores internos. La rotura de las costuras o los separadores debido a que no se ha respetado el procedimiento de inflado no está cubierta por la garantía.</w:t>
            </w:r>
          </w:p>
        </w:tc>
      </w:tr>
    </w:tbl>
    <w:p w:rsidR="00402651" w:rsidRPr="00F1068F" w:rsidRDefault="00402651" w:rsidP="00402651">
      <w:pPr>
        <w:spacing w:line="30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2. Rendimiento</w:t>
      </w:r>
    </w:p>
    <w:p w:rsidR="00402651" w:rsidRPr="00F1068F" w:rsidRDefault="00402651" w:rsidP="00402651">
      <w:pPr>
        <w:pStyle w:val="a8"/>
        <w:numPr>
          <w:ilvl w:val="0"/>
          <w:numId w:val="76"/>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Para conseguir el mejor rendimiento, la embarcación debe planear. Si la embarcación no planea puede comprobar lo siguiente:</w:t>
      </w:r>
    </w:p>
    <w:p w:rsidR="00402651" w:rsidRPr="00F1068F" w:rsidRDefault="00402651" w:rsidP="00402651">
      <w:pPr>
        <w:pStyle w:val="a8"/>
        <w:numPr>
          <w:ilvl w:val="0"/>
          <w:numId w:val="77"/>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la sentina / cubierta está seca; en caso contrario, drene el agua.</w:t>
      </w:r>
    </w:p>
    <w:p w:rsidR="00402651" w:rsidRPr="00F1068F" w:rsidRDefault="00402651" w:rsidP="00402651">
      <w:pPr>
        <w:pStyle w:val="a8"/>
        <w:numPr>
          <w:ilvl w:val="0"/>
          <w:numId w:val="77"/>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los flotadores están bien inflados.</w:t>
      </w:r>
    </w:p>
    <w:p w:rsidR="00402651" w:rsidRPr="00F1068F" w:rsidRDefault="00402651" w:rsidP="00402651">
      <w:pPr>
        <w:numPr>
          <w:ilvl w:val="0"/>
          <w:numId w:val="77"/>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ha distribuido el peso correctamente. Las condiciones marítimas pueden hacer necesario que los ocupantes tengan que desplazarse hacia delante en la embarcación para conseguir que esta planee antes de regresar a sus posiciones iniciales.</w:t>
      </w:r>
    </w:p>
    <w:p w:rsidR="00402651" w:rsidRPr="00F1068F" w:rsidRDefault="00402651" w:rsidP="00402651">
      <w:pPr>
        <w:numPr>
          <w:ilvl w:val="0"/>
          <w:numId w:val="77"/>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utilizar un motor fueraborda adecuado a la embarcación.</w:t>
      </w:r>
    </w:p>
    <w:p w:rsidR="00402651" w:rsidRPr="00F1068F" w:rsidRDefault="00402651" w:rsidP="00402651">
      <w:pPr>
        <w:pStyle w:val="a8"/>
        <w:numPr>
          <w:ilvl w:val="0"/>
          <w:numId w:val="76"/>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El motor fueraborda desempeña un papel importante en el rendimiento de la embarcación. Asegúrese de utilizar un motor fueraborda adecuado a la embarcación.</w:t>
      </w:r>
    </w:p>
    <w:p w:rsidR="00402651" w:rsidRPr="00F1068F" w:rsidRDefault="00402651" w:rsidP="00402651">
      <w:pPr>
        <w:numPr>
          <w:ilvl w:val="0"/>
          <w:numId w:val="76"/>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Cuando pilote la embarcación, debe mantener el balance de la embarcación a proa y popa. Para conseguir esto, debe ajustar el ángulo de trimado de su embarcación. Un casco debidamente trimado ofrece dos resultados beneficiosos: reducir el consumo de combustible y aumentar la velocidad.</w:t>
      </w:r>
    </w:p>
    <w:p w:rsidR="00402651" w:rsidRPr="00F1068F" w:rsidRDefault="00402651" w:rsidP="00402651">
      <w:pPr>
        <w:numPr>
          <w:ilvl w:val="0"/>
          <w:numId w:val="76"/>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mayoría de los motores fueraborda de más de 30 caballos de potencia disponen de un sistema de trimado (Trim) e inclinación (Tilt) accionado por un cilindro hidráulico ubicado en el centro del soporte de montaje del motor. Su función es la de subir y bajar el motor. Está controlado por un interruptor basculante que se encuentra en la palanca de cambio de marcha y de gas justo debajo de su pulgar derecho para que su acceso sea simple. En modo "Tilt" el sistema levanta el motor completamente fuera del agua cuando no se usa. También puede emplearse para levantar el motor lentamente cuando se opera la embarcación de forma muy lenta en aguas poco profundas y con el objetivo de prevenir daños en el motor.</w:t>
      </w:r>
    </w:p>
    <w:p w:rsidR="00402651" w:rsidRPr="00F1068F" w:rsidRDefault="00402651" w:rsidP="00402651">
      <w:pPr>
        <w:spacing w:line="30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En modo "Trim" el sistema trabaja para ajustar el ángulo del motor con el objetivo de influir en el ángulo de operación de la embarcación. Con el aumento de la velocidad de la embarcación, el ángulo del motor procura la inclinación necesaria para hacer planear la embarcación y garantizar que el rendimiento sea óptimo. En la posición de abajo completa, el motor está en "trimado negativo", es decir, el ángulo del eje y de la hélice del motor están ligeramente adelantados con respecto al espejo de popa. Esta es la posición en la que debería estar el motor antes de acelerar desde cero. El trimado negativo ejerce una fuerza hacia abajo sobre el casco para reducir el levantamiento de la proa que suele darse en la mayoría de los cascos planeadores durante la aceleración inicial. Cuanto más brusca sea la aceleración inicial mayor será la tendencia de la proa a levantarse. Si acelera bruscamente desde cero, algunos cascos levantarán momentáneamente la proa a un ángulo considerable hasta que la fuerza descendente del motor contrarreste la elevación.</w:t>
      </w:r>
    </w:p>
    <w:p w:rsidR="00402651" w:rsidRPr="00F1068F" w:rsidRDefault="0029088E" w:rsidP="00402651">
      <w:pPr>
        <w:numPr>
          <w:ilvl w:val="0"/>
          <w:numId w:val="76"/>
        </w:numPr>
        <w:spacing w:line="300" w:lineRule="exact"/>
        <w:rPr>
          <w:rFonts w:ascii="Calibri" w:eastAsia="微软雅黑" w:hAnsi="Calibri" w:cs="Times New Roman"/>
          <w:szCs w:val="21"/>
          <w:lang w:val="es-ES" w:eastAsia="es-ES"/>
        </w:rPr>
      </w:pPr>
      <w:r>
        <w:rPr>
          <w:rFonts w:eastAsia="微软雅黑"/>
          <w:noProof/>
          <w:szCs w:val="21"/>
        </w:rPr>
        <w:drawing>
          <wp:anchor distT="0" distB="0" distL="114300" distR="114300" simplePos="0" relativeHeight="252066816" behindDoc="1" locked="0" layoutInCell="1" allowOverlap="1" wp14:anchorId="1993B4CD" wp14:editId="528BE215">
            <wp:simplePos x="0" y="0"/>
            <wp:positionH relativeFrom="column">
              <wp:posOffset>842010</wp:posOffset>
            </wp:positionH>
            <wp:positionV relativeFrom="paragraph">
              <wp:posOffset>842010</wp:posOffset>
            </wp:positionV>
            <wp:extent cx="4572000" cy="1612900"/>
            <wp:effectExtent l="0" t="0" r="0" b="6350"/>
            <wp:wrapNone/>
            <wp:docPr id="335" name="图片 335" descr="C:\Users\admin\Desktop\SP用户手册用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P用户手册用图\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rFonts w:ascii="Calibri" w:eastAsia="宋体" w:hAnsi="Calibri" w:cs="Times New Roman"/>
          <w:lang w:val="es-ES" w:eastAsia="es-ES"/>
        </w:rPr>
        <w:t>Existe la posibilidad de ajustar el ángulo de inclinación del fueraborda para mejorar el rendimiento tanto de planeo como general. Ajuste la posición del pasador de trimado del motor para definir el ángulo de inclinación del motor fueraborda con respecto al espejo de popa. Realice algunos recorridos de prueba con el trimado ajustado a diferentes ángulos hasta encontrar la posición que funcione mejor para su embarcación y las condiciones de uso.</w:t>
      </w:r>
    </w:p>
    <w:p w:rsidR="00402651" w:rsidRPr="00F1068F" w:rsidRDefault="00402651" w:rsidP="00402651">
      <w:pPr>
        <w:spacing w:line="300" w:lineRule="exact"/>
        <w:ind w:left="360"/>
        <w:rPr>
          <w:rFonts w:ascii="Calibri" w:eastAsia="微软雅黑" w:hAnsi="Calibri" w:cs="Times New Roman"/>
          <w:szCs w:val="21"/>
          <w:lang w:val="es-ES" w:eastAsia="es-ES"/>
        </w:rPr>
      </w:pPr>
    </w:p>
    <w:p w:rsidR="00402651" w:rsidRPr="00F1068F" w:rsidRDefault="00402651" w:rsidP="00402651">
      <w:pPr>
        <w:spacing w:line="300" w:lineRule="exact"/>
        <w:rPr>
          <w:rFonts w:ascii="Calibri" w:eastAsia="微软雅黑" w:hAnsi="Calibri" w:cs="Times New Roman"/>
          <w:szCs w:val="21"/>
          <w:lang w:val="es-ES"/>
        </w:rPr>
      </w:pPr>
    </w:p>
    <w:p w:rsidR="00402651" w:rsidRPr="00F1068F" w:rsidRDefault="00402651" w:rsidP="00402651">
      <w:pPr>
        <w:spacing w:line="300" w:lineRule="exact"/>
        <w:rPr>
          <w:rFonts w:ascii="Calibri" w:eastAsia="微软雅黑" w:hAnsi="Calibri" w:cs="Times New Roman"/>
          <w:szCs w:val="21"/>
          <w:lang w:val="es-ES"/>
        </w:rPr>
      </w:pPr>
    </w:p>
    <w:p w:rsidR="00402651" w:rsidRPr="00F1068F" w:rsidRDefault="00402651" w:rsidP="00402651">
      <w:pPr>
        <w:spacing w:line="300" w:lineRule="exact"/>
        <w:rPr>
          <w:rFonts w:ascii="Calibri" w:eastAsia="微软雅黑" w:hAnsi="Calibri" w:cs="Times New Roman"/>
          <w:szCs w:val="21"/>
          <w:lang w:val="es-ES"/>
        </w:rPr>
      </w:pPr>
    </w:p>
    <w:p w:rsidR="00402651" w:rsidRPr="00F1068F" w:rsidRDefault="00402651" w:rsidP="00402651">
      <w:pPr>
        <w:spacing w:line="300" w:lineRule="exact"/>
        <w:rPr>
          <w:rFonts w:ascii="Calibri" w:eastAsia="微软雅黑" w:hAnsi="Calibri" w:cs="Times New Roman"/>
          <w:szCs w:val="21"/>
          <w:lang w:val="es-ES"/>
        </w:rPr>
      </w:pPr>
    </w:p>
    <w:p w:rsidR="00402651" w:rsidRPr="00F1068F" w:rsidRDefault="00402651" w:rsidP="00402651">
      <w:pPr>
        <w:spacing w:line="300" w:lineRule="exact"/>
        <w:rPr>
          <w:rFonts w:ascii="Calibri" w:eastAsia="微软雅黑" w:hAnsi="Calibri" w:cs="Times New Roman"/>
          <w:szCs w:val="21"/>
          <w:lang w:val="es-ES"/>
        </w:rPr>
      </w:pPr>
    </w:p>
    <w:p w:rsidR="00402651" w:rsidRPr="00F1068F" w:rsidRDefault="00402651" w:rsidP="00402651">
      <w:pPr>
        <w:spacing w:line="300" w:lineRule="exact"/>
        <w:jc w:val="center"/>
        <w:rPr>
          <w:rFonts w:ascii="Calibri" w:eastAsia="宋体" w:hAnsi="Calibri" w:cs="Times New Roman"/>
          <w:lang w:val="es-ES"/>
        </w:rPr>
      </w:pPr>
    </w:p>
    <w:p w:rsidR="00402651" w:rsidRPr="00F1068F" w:rsidRDefault="00402651" w:rsidP="00402651">
      <w:pPr>
        <w:spacing w:line="30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Motor con trimado negativo</w:t>
      </w:r>
    </w:p>
    <w:p w:rsidR="00402651" w:rsidRPr="00F1068F" w:rsidRDefault="003E3188" w:rsidP="00402651">
      <w:pPr>
        <w:spacing w:line="300" w:lineRule="exact"/>
        <w:jc w:val="center"/>
        <w:rPr>
          <w:rFonts w:ascii="Calibri" w:eastAsia="微软雅黑" w:hAnsi="Calibri" w:cs="Times New Roman"/>
          <w:szCs w:val="21"/>
          <w:lang w:val="es-ES" w:eastAsia="es-ES"/>
        </w:rPr>
      </w:pPr>
      <w:r>
        <w:rPr>
          <w:rFonts w:eastAsia="微软雅黑"/>
          <w:noProof/>
          <w:szCs w:val="21"/>
        </w:rPr>
        <w:lastRenderedPageBreak/>
        <w:drawing>
          <wp:anchor distT="0" distB="0" distL="114300" distR="114300" simplePos="0" relativeHeight="252060672" behindDoc="1" locked="0" layoutInCell="1" allowOverlap="1" wp14:anchorId="5B6D0FA7" wp14:editId="01FE5336">
            <wp:simplePos x="0" y="0"/>
            <wp:positionH relativeFrom="column">
              <wp:posOffset>1099185</wp:posOffset>
            </wp:positionH>
            <wp:positionV relativeFrom="paragraph">
              <wp:posOffset>-224790</wp:posOffset>
            </wp:positionV>
            <wp:extent cx="4155440" cy="1724025"/>
            <wp:effectExtent l="0" t="0" r="0" b="9525"/>
            <wp:wrapNone/>
            <wp:docPr id="332" name="图片 332" descr="C:\Users\admin\Desktop\SP用户手册用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P用户手册用图\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544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00" w:lineRule="exact"/>
        <w:jc w:val="center"/>
        <w:rPr>
          <w:rFonts w:ascii="Calibri" w:eastAsia="微软雅黑" w:hAnsi="Calibri" w:cs="Times New Roman"/>
          <w:szCs w:val="21"/>
          <w:lang w:val="es-ES" w:eastAsia="es-ES"/>
        </w:rPr>
      </w:pPr>
    </w:p>
    <w:p w:rsidR="00402651" w:rsidRPr="00F1068F" w:rsidRDefault="00402651" w:rsidP="00402651">
      <w:pPr>
        <w:spacing w:line="300" w:lineRule="exact"/>
        <w:jc w:val="center"/>
        <w:rPr>
          <w:rFonts w:ascii="Calibri" w:eastAsia="微软雅黑" w:hAnsi="Calibri" w:cs="Times New Roman"/>
          <w:szCs w:val="21"/>
          <w:lang w:val="es-ES" w:eastAsia="es-ES"/>
        </w:rPr>
      </w:pPr>
    </w:p>
    <w:p w:rsidR="00402651" w:rsidRPr="00F1068F" w:rsidRDefault="00402651" w:rsidP="00402651">
      <w:pPr>
        <w:spacing w:line="300" w:lineRule="exact"/>
        <w:rPr>
          <w:rFonts w:ascii="Calibri" w:eastAsia="微软雅黑" w:hAnsi="Calibri" w:cs="Times New Roman"/>
          <w:szCs w:val="21"/>
          <w:lang w:val="es-ES"/>
        </w:rPr>
      </w:pPr>
    </w:p>
    <w:p w:rsidR="00402651" w:rsidRPr="00F1068F" w:rsidRDefault="00402651" w:rsidP="00402651">
      <w:pPr>
        <w:spacing w:line="300" w:lineRule="exact"/>
        <w:jc w:val="center"/>
        <w:rPr>
          <w:rFonts w:ascii="Calibri" w:eastAsia="微软雅黑" w:hAnsi="Calibri" w:cs="Times New Roman"/>
          <w:szCs w:val="21"/>
          <w:lang w:val="es-ES" w:eastAsia="es-ES"/>
        </w:rPr>
      </w:pPr>
    </w:p>
    <w:p w:rsidR="00402651" w:rsidRPr="00F1068F" w:rsidRDefault="00402651" w:rsidP="00402651">
      <w:pPr>
        <w:spacing w:line="300" w:lineRule="exact"/>
        <w:rPr>
          <w:rFonts w:ascii="Calibri" w:eastAsia="宋体" w:hAnsi="Calibri" w:cs="Times New Roman"/>
          <w:lang w:val="es-ES"/>
        </w:rPr>
      </w:pPr>
    </w:p>
    <w:p w:rsidR="00402651" w:rsidRPr="00F1068F" w:rsidRDefault="00402651" w:rsidP="00402651">
      <w:pPr>
        <w:spacing w:line="300" w:lineRule="exact"/>
        <w:jc w:val="center"/>
        <w:rPr>
          <w:rFonts w:ascii="Calibri" w:eastAsia="微软雅黑" w:hAnsi="Calibri" w:cs="Times New Roman"/>
          <w:szCs w:val="21"/>
          <w:lang w:val="es-ES"/>
        </w:rPr>
      </w:pPr>
      <w:r w:rsidRPr="00F1068F">
        <w:rPr>
          <w:rFonts w:ascii="Calibri" w:eastAsia="宋体" w:hAnsi="Calibri" w:cs="Times New Roman"/>
          <w:lang w:val="es-ES" w:eastAsia="es-ES"/>
        </w:rPr>
        <w:t>Motor con trimado positivo</w:t>
      </w:r>
    </w:p>
    <w:p w:rsidR="00402651" w:rsidRPr="00F1068F" w:rsidRDefault="00402651" w:rsidP="00402651">
      <w:pPr>
        <w:spacing w:line="30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3. Remolque</w:t>
      </w:r>
    </w:p>
    <w:p w:rsidR="00402651" w:rsidRPr="00F1068F" w:rsidRDefault="00402651" w:rsidP="00402651">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Su embarcación puede remolcarse utilizando el ollao de remolque situado en la proa. Asegúrese de utilizar un cabo de remolque con una carga de rotura al menos 5 veces superior al peso de la embarcación que debe remolcarse. La embarcación solo debe remolcarse por el ollao de remolque. Las asas moldeadas, las líneas de vida y las cornamusas no están diseñadas para ser utilizadas para remolque.</w:t>
      </w:r>
    </w:p>
    <w:p w:rsidR="00402651" w:rsidRPr="00F1068F" w:rsidRDefault="00402651" w:rsidP="00402651">
      <w:pPr>
        <w:pStyle w:val="a8"/>
        <w:numPr>
          <w:ilvl w:val="0"/>
          <w:numId w:val="78"/>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Se recomienda remolcar la embarcación con un aparejo de pata de gallo afirmado a las anillas D de ambos lados de la proa.</w:t>
      </w:r>
    </w:p>
    <w:p w:rsidR="00402651" w:rsidRPr="00F1068F" w:rsidRDefault="00402651" w:rsidP="00402651">
      <w:pPr>
        <w:pStyle w:val="a8"/>
        <w:numPr>
          <w:ilvl w:val="0"/>
          <w:numId w:val="78"/>
        </w:numPr>
        <w:spacing w:line="30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También debería afirmarse una línea de seguridad adicional al ollao de aluminio soldado debajo de la proa del casco.</w:t>
      </w:r>
    </w:p>
    <w:p w:rsidR="00402651" w:rsidRPr="00F1068F" w:rsidRDefault="00402651" w:rsidP="00402651">
      <w:pPr>
        <w:numPr>
          <w:ilvl w:val="0"/>
          <w:numId w:val="78"/>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Tenga en cuenta que las embarcaciones auxiliares remolcadas deben vigilarse continuamente, sobre todo por la noche.</w:t>
      </w:r>
    </w:p>
    <w:p w:rsidR="00402651" w:rsidRPr="00F1068F" w:rsidRDefault="00402651" w:rsidP="00402651">
      <w:pPr>
        <w:numPr>
          <w:ilvl w:val="0"/>
          <w:numId w:val="78"/>
        </w:num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Cuando se remolca una embarcación auxiliar, las condiciones pueden variar drásticamente, por lo que la responsabilidad de su seguridad recae únicamente en el patrón.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E36C0A"/>
          </w:tcPr>
          <w:p w:rsidR="00402651" w:rsidRPr="00F1068F" w:rsidRDefault="00402651" w:rsidP="00385074">
            <w:pPr>
              <w:spacing w:line="30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embarcación debe estar vacía cuando se remolca.</w:t>
            </w:r>
          </w:p>
        </w:tc>
      </w:tr>
      <w:tr w:rsidR="00402651" w:rsidRPr="00F1068F" w:rsidTr="00385074">
        <w:tc>
          <w:tcPr>
            <w:tcW w:w="9854" w:type="dxa"/>
            <w:shd w:val="clear" w:color="auto" w:fill="auto"/>
          </w:tcPr>
          <w:p w:rsidR="00402651" w:rsidRPr="00F1068F" w:rsidRDefault="00402651" w:rsidP="00385074">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Quite el motor fueraborda, el depósito de combustible y el equipamiento antes del remolque.</w:t>
            </w:r>
          </w:p>
        </w:tc>
      </w:tr>
      <w:tr w:rsidR="00402651" w:rsidRPr="00F1068F" w:rsidTr="00385074">
        <w:tc>
          <w:tcPr>
            <w:tcW w:w="9854" w:type="dxa"/>
            <w:shd w:val="clear" w:color="auto" w:fill="auto"/>
          </w:tcPr>
          <w:p w:rsidR="00402651" w:rsidRPr="00F1068F" w:rsidRDefault="00402651" w:rsidP="00385074">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debe haber ocupantes a bordo.</w:t>
            </w:r>
          </w:p>
        </w:tc>
      </w:tr>
      <w:tr w:rsidR="00402651" w:rsidRPr="00F1068F" w:rsidTr="00385074">
        <w:tc>
          <w:tcPr>
            <w:tcW w:w="9854" w:type="dxa"/>
            <w:shd w:val="clear" w:color="auto" w:fill="auto"/>
          </w:tcPr>
          <w:p w:rsidR="00402651" w:rsidRPr="00F1068F" w:rsidRDefault="00402651" w:rsidP="00385074">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embarcación debe remolcarse a poca velocidad.</w:t>
            </w:r>
          </w:p>
        </w:tc>
      </w:tr>
    </w:tbl>
    <w:p w:rsidR="00402651" w:rsidRPr="00F1068F" w:rsidRDefault="00402651" w:rsidP="00402651">
      <w:pPr>
        <w:spacing w:line="30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4. Izado</w:t>
      </w:r>
    </w:p>
    <w:p w:rsidR="00402651" w:rsidRPr="00F1068F" w:rsidRDefault="00402651" w:rsidP="00402651">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Si se utiliza una grúa para izar la embarcación, afirme la grúa a los 3 (o 4, según sea el tipo de embarcación) ollaos de izado soldados al casco. Quite todo el equipamiento de la embarcación y asegúrese de que no hay ningún ocupante a bordo durante el izado. Asegúrese de que la cubierta y la sentina están drenadas antes de izar la embarcación. Quite el tapón de drenaje y déjelo quitado mientras la embarcación esté estibada para que el agua pueda salir. Las asas moldeadas, las líneas de vida y las cornamusas no están diseñadas para ser utilizadas para el izado. Al izar y girar la embarcación, asegúrese de que no hay nadie debajo de la misma.</w:t>
      </w:r>
    </w:p>
    <w:p w:rsidR="00402651" w:rsidRPr="00F1068F" w:rsidRDefault="00402651" w:rsidP="00402651">
      <w:pPr>
        <w:spacing w:line="30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5. Varado en la playa</w:t>
      </w:r>
    </w:p>
    <w:p w:rsidR="00402651" w:rsidRPr="00F1068F" w:rsidRDefault="00402651" w:rsidP="00402651">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Recomendamos no llevar la embarcación hasta la playa ni arrastrarla entre las rocas, arena, grava o pavimento, pues podrían dañarse tanto el tejido como el casco.</w:t>
      </w:r>
    </w:p>
    <w:p w:rsidR="00402651" w:rsidRPr="00F1068F" w:rsidRDefault="00402651" w:rsidP="00402651">
      <w:pPr>
        <w:pStyle w:val="a8"/>
        <w:numPr>
          <w:ilvl w:val="0"/>
          <w:numId w:val="73"/>
        </w:numPr>
        <w:spacing w:line="30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 xml:space="preserve">Motor fueraborda </w:t>
      </w:r>
    </w:p>
    <w:p w:rsidR="00402651" w:rsidRPr="00F1068F" w:rsidRDefault="00402651" w:rsidP="00402651">
      <w:pPr>
        <w:spacing w:line="30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Monte el motor fueraborda en el espejo de popa de forma que quede tan centrado como sea posible. Apriete homogénea y firmemente los tornillos fijadores al espejo de popa. De vez en cuando, durante el funcionamiento del motor fueraborda, compruebe que los tornillos fijadores estén bien apretados, pues podrían aflojarse debido a la vibración del motor. Asegúrese de que el motor fueraborda está bien sujeto al espejo de popa antes de cada uso. Es aconsejable afirmar el motor al espejo de popa utilizando los ollaos de sujeción previstos para tal fin. Utilice siempre el cable desconectador "hombre al agua" de forma adecuada.</w:t>
      </w:r>
    </w:p>
    <w:p w:rsidR="00402651" w:rsidRPr="00F1068F" w:rsidRDefault="00402651" w:rsidP="00402651">
      <w:pPr>
        <w:spacing w:line="300" w:lineRule="exact"/>
        <w:ind w:left="360"/>
        <w:rPr>
          <w:rFonts w:ascii="Calibri" w:eastAsia="微软雅黑" w:hAnsi="Calibri" w:cs="Times New Roman"/>
          <w:szCs w:val="21"/>
          <w:lang w:val="es-ES"/>
        </w:rPr>
      </w:pPr>
      <w:r w:rsidRPr="00F1068F">
        <w:rPr>
          <w:rFonts w:ascii="Calibri" w:eastAsia="宋体" w:hAnsi="Calibri" w:cs="Times New Roman"/>
          <w:lang w:val="es-ES" w:eastAsia="es-ES"/>
        </w:rPr>
        <w:t>El depósito portátil debe extraerse de la embarcación para llenarlo. El depósito debe llenarse en una zona ventilada. No fume a bordo.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E36C0A"/>
          </w:tcPr>
          <w:p w:rsidR="00402651" w:rsidRPr="00F1068F" w:rsidRDefault="00402651" w:rsidP="00385074">
            <w:pPr>
              <w:spacing w:line="300" w:lineRule="exact"/>
              <w:rPr>
                <w:rFonts w:ascii="Calibri" w:eastAsia="微软雅黑" w:hAnsi="Calibri" w:cs="Times New Roman"/>
                <w:szCs w:val="21"/>
                <w:highlight w:val="yellow"/>
                <w:lang w:val="es-ES" w:eastAsia="es-ES"/>
              </w:rPr>
            </w:pPr>
            <w:r w:rsidRPr="00F1068F">
              <w:rPr>
                <w:rFonts w:ascii="Calibri" w:eastAsia="宋体" w:hAnsi="Calibri" w:cs="Times New Roman"/>
                <w:lang w:val="es-ES" w:eastAsia="es-ES"/>
              </w:rPr>
              <w:t xml:space="preserve">Advertencia                                                                                     </w:t>
            </w:r>
            <w:r w:rsidRPr="00F1068F">
              <w:rPr>
                <w:rFonts w:ascii="Calibri" w:eastAsia="宋体" w:hAnsi="Calibri" w:cs="Times New Roman"/>
                <w:highlight w:val="yellow"/>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0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Esto podría provocar lesiones graves, la muerte o daños materiales en la embarcación. No utilice un fueraborda que exceda la potencia máxima indicada en la placa de características del motor.</w:t>
            </w:r>
          </w:p>
        </w:tc>
      </w:tr>
    </w:tbl>
    <w:p w:rsidR="00402651" w:rsidRPr="00F1068F" w:rsidRDefault="00402651" w:rsidP="00402651">
      <w:pPr>
        <w:keepNext/>
        <w:keepLines/>
        <w:spacing w:before="260" w:after="260" w:line="416" w:lineRule="auto"/>
        <w:outlineLvl w:val="2"/>
        <w:rPr>
          <w:rFonts w:ascii="Calibri" w:eastAsia="宋体" w:hAnsi="Calibri" w:cs="Times New Roman"/>
          <w:b/>
          <w:bCs/>
          <w:sz w:val="36"/>
          <w:szCs w:val="36"/>
          <w:lang w:val="es-ES" w:eastAsia="es-ES"/>
        </w:rPr>
      </w:pPr>
      <w:bookmarkStart w:id="110" w:name="_Toc519839238"/>
      <w:bookmarkStart w:id="111" w:name="_Toc50117836"/>
      <w:r w:rsidRPr="00F1068F">
        <w:rPr>
          <w:rFonts w:ascii="Calibri" w:eastAsia="宋体" w:hAnsi="Calibri" w:cs="Times New Roman"/>
          <w:b/>
          <w:bCs/>
          <w:sz w:val="36"/>
          <w:szCs w:val="32"/>
          <w:lang w:val="es-ES" w:eastAsia="es-ES"/>
        </w:rPr>
        <w:lastRenderedPageBreak/>
        <w:t>Prevención y recuperación del hombre al agua</w:t>
      </w:r>
      <w:bookmarkEnd w:id="110"/>
      <w:bookmarkEnd w:id="111"/>
    </w:p>
    <w:p w:rsidR="00402651" w:rsidRPr="00F1068F" w:rsidRDefault="00402651" w:rsidP="00402651">
      <w:pPr>
        <w:pStyle w:val="a8"/>
        <w:numPr>
          <w:ilvl w:val="0"/>
          <w:numId w:val="79"/>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Prevención del hombre al agua</w:t>
      </w:r>
    </w:p>
    <w:p w:rsidR="00402651" w:rsidRPr="00F1068F" w:rsidRDefault="005E2A57" w:rsidP="00402651">
      <w:pPr>
        <w:spacing w:line="320" w:lineRule="exact"/>
        <w:rPr>
          <w:rFonts w:ascii="Calibri" w:eastAsia="微软雅黑" w:hAnsi="Calibri" w:cs="Times New Roman"/>
          <w:color w:val="548DD4"/>
          <w:szCs w:val="21"/>
          <w:lang w:val="es-ES" w:eastAsia="es-ES"/>
        </w:rPr>
      </w:pPr>
      <w:r>
        <w:rPr>
          <w:rFonts w:eastAsia="微软雅黑"/>
          <w:noProof/>
          <w:szCs w:val="21"/>
        </w:rPr>
        <w:drawing>
          <wp:anchor distT="0" distB="0" distL="114300" distR="114300" simplePos="0" relativeHeight="252072960" behindDoc="1" locked="0" layoutInCell="1" allowOverlap="1" wp14:anchorId="14CAF46B" wp14:editId="490F7062">
            <wp:simplePos x="0" y="0"/>
            <wp:positionH relativeFrom="column">
              <wp:posOffset>299085</wp:posOffset>
            </wp:positionH>
            <wp:positionV relativeFrom="paragraph">
              <wp:posOffset>125095</wp:posOffset>
            </wp:positionV>
            <wp:extent cx="5662930" cy="2171700"/>
            <wp:effectExtent l="0" t="0" r="0" b="0"/>
            <wp:wrapNone/>
            <wp:docPr id="338" name="图片 338" descr="C:\Users\admin\AppData\Local\Temp\15941014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4101476(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293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20" w:lineRule="exact"/>
        <w:rPr>
          <w:rFonts w:ascii="Calibri" w:eastAsia="微软雅黑" w:hAnsi="Calibri" w:cs="Times New Roman"/>
          <w:color w:val="548DD4"/>
          <w:szCs w:val="21"/>
          <w:lang w:val="es-ES" w:eastAsia="es-ES"/>
        </w:rPr>
      </w:pPr>
    </w:p>
    <w:p w:rsidR="00402651" w:rsidRPr="00F1068F" w:rsidRDefault="00402651" w:rsidP="00402651">
      <w:pPr>
        <w:spacing w:line="320" w:lineRule="exact"/>
        <w:rPr>
          <w:rFonts w:ascii="Calibri" w:eastAsia="微软雅黑" w:hAnsi="Calibri" w:cs="Times New Roman"/>
          <w:color w:val="548DD4"/>
          <w:szCs w:val="21"/>
          <w:lang w:val="es-ES" w:eastAsia="es-ES"/>
        </w:rPr>
      </w:pPr>
    </w:p>
    <w:p w:rsidR="00402651" w:rsidRPr="00F1068F" w:rsidRDefault="00402651" w:rsidP="00402651">
      <w:pPr>
        <w:spacing w:line="320" w:lineRule="exact"/>
        <w:rPr>
          <w:rFonts w:ascii="Calibri" w:eastAsia="微软雅黑" w:hAnsi="Calibri" w:cs="Times New Roman"/>
          <w:color w:val="548DD4"/>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rPr>
      </w:pPr>
    </w:p>
    <w:p w:rsidR="00402651" w:rsidRPr="00F1068F" w:rsidRDefault="00402651" w:rsidP="00402651">
      <w:pPr>
        <w:spacing w:line="320" w:lineRule="exact"/>
        <w:rPr>
          <w:rFonts w:ascii="Calibri" w:eastAsia="微软雅黑" w:hAnsi="Calibri" w:cs="Times New Roman"/>
          <w:szCs w:val="21"/>
          <w:lang w:val="es-ES"/>
        </w:rPr>
      </w:pPr>
    </w:p>
    <w:p w:rsidR="00402651" w:rsidRDefault="00402651" w:rsidP="00402651">
      <w:pPr>
        <w:spacing w:line="320" w:lineRule="exact"/>
        <w:rPr>
          <w:rFonts w:ascii="Calibri" w:eastAsia="微软雅黑" w:hAnsi="Calibri" w:cs="Times New Roman"/>
          <w:szCs w:val="21"/>
          <w:lang w:val="es-ES"/>
        </w:rPr>
      </w:pPr>
    </w:p>
    <w:p w:rsidR="00402651" w:rsidRDefault="00402651" w:rsidP="00402651">
      <w:pPr>
        <w:spacing w:line="320" w:lineRule="exact"/>
        <w:rPr>
          <w:rFonts w:ascii="Calibri" w:eastAsia="微软雅黑" w:hAnsi="Calibri" w:cs="Times New Roman"/>
          <w:szCs w:val="21"/>
          <w:lang w:val="es-ES"/>
        </w:rPr>
      </w:pPr>
    </w:p>
    <w:p w:rsidR="00402651" w:rsidRPr="00F1068F" w:rsidRDefault="00402651" w:rsidP="00402651">
      <w:pPr>
        <w:spacing w:line="320" w:lineRule="exact"/>
        <w:rPr>
          <w:rFonts w:ascii="Calibri" w:eastAsia="微软雅黑" w:hAnsi="Calibri" w:cs="Times New Roman"/>
          <w:szCs w:val="21"/>
          <w:lang w:val="es-ES"/>
        </w:rPr>
      </w:pPr>
    </w:p>
    <w:p w:rsidR="00402651" w:rsidRPr="00F1068F" w:rsidRDefault="00402651" w:rsidP="00402651">
      <w:pPr>
        <w:spacing w:line="320" w:lineRule="exact"/>
        <w:rPr>
          <w:rFonts w:ascii="Calibri" w:eastAsia="微软雅黑" w:hAnsi="Calibri" w:cs="Times New Roman"/>
          <w:szCs w:val="21"/>
          <w:lang w:val="es-ES"/>
        </w:rPr>
      </w:pPr>
    </w:p>
    <w:p w:rsidR="00402651" w:rsidRPr="00F1068F" w:rsidRDefault="00402651" w:rsidP="00402651">
      <w:pPr>
        <w:pStyle w:val="a8"/>
        <w:numPr>
          <w:ilvl w:val="0"/>
          <w:numId w:val="80"/>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Las zonas fuera del área de la cubierta de trabajo son las áreas que arriba se han marcado en rojo.</w:t>
      </w:r>
    </w:p>
    <w:p w:rsidR="00402651" w:rsidRPr="00F1068F" w:rsidRDefault="00402651" w:rsidP="00402651">
      <w:pPr>
        <w:pStyle w:val="a8"/>
        <w:numPr>
          <w:ilvl w:val="0"/>
          <w:numId w:val="80"/>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La "cubierta de trabajo" es aquella área donde permanecen o caminan las personas durante el uso normal de la embarcación.</w:t>
      </w:r>
    </w:p>
    <w:p w:rsidR="00402651" w:rsidRPr="00F1068F" w:rsidRDefault="00402651" w:rsidP="00402651">
      <w:pPr>
        <w:numPr>
          <w:ilvl w:val="0"/>
          <w:numId w:val="80"/>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Está prohibido permanecer de pie en el compartimento de proa o en el solárium.</w:t>
      </w:r>
    </w:p>
    <w:p w:rsidR="00402651" w:rsidRPr="00F1068F" w:rsidRDefault="00402651" w:rsidP="00402651">
      <w:pPr>
        <w:pStyle w:val="a8"/>
        <w:numPr>
          <w:ilvl w:val="0"/>
          <w:numId w:val="79"/>
        </w:numPr>
        <w:spacing w:line="320" w:lineRule="exact"/>
        <w:ind w:firstLineChars="0"/>
        <w:rPr>
          <w:rFonts w:ascii="Calibri" w:eastAsia="宋体" w:hAnsi="Calibri" w:cs="Times New Roman"/>
          <w:b/>
          <w:lang w:val="es-ES" w:eastAsia="es-ES"/>
        </w:rPr>
      </w:pPr>
      <w:r w:rsidRPr="00F1068F">
        <w:rPr>
          <w:rFonts w:ascii="Calibri" w:eastAsia="宋体" w:hAnsi="Calibri" w:cs="Times New Roman"/>
          <w:b/>
          <w:lang w:val="es-ES" w:eastAsia="es-ES"/>
        </w:rPr>
        <w:t>Recomendaciones  para volver a bordo:</w:t>
      </w:r>
    </w:p>
    <w:p w:rsidR="00402651" w:rsidRPr="00F1068F" w:rsidRDefault="00402651" w:rsidP="00402651">
      <w:pPr>
        <w:spacing w:line="320" w:lineRule="exact"/>
        <w:ind w:firstLineChars="100" w:firstLine="210"/>
        <w:rPr>
          <w:rFonts w:ascii="Calibri" w:eastAsia="宋体" w:hAnsi="Calibri" w:cs="Times New Roman"/>
          <w:lang w:val="es-ES"/>
        </w:rPr>
      </w:pPr>
      <w:r w:rsidRPr="00F1068F">
        <w:rPr>
          <w:rFonts w:ascii="Calibri" w:eastAsia="宋体" w:hAnsi="Calibri" w:cs="Times New Roman"/>
          <w:lang w:val="es-ES" w:eastAsia="es-ES"/>
        </w:rPr>
        <w:t>Los medios para volver a bordo deben ser desplegados por una persona sola en el agua, sin otra ayuda,</w:t>
      </w:r>
      <w:r w:rsidRPr="00F1068F">
        <w:rPr>
          <w:rFonts w:ascii="Calibri" w:eastAsia="宋体" w:hAnsi="Calibri" w:cs="Times New Roman" w:hint="eastAsia"/>
          <w:lang w:val="es-ES"/>
        </w:rPr>
        <w:t xml:space="preserve"> </w:t>
      </w:r>
      <w:r w:rsidRPr="00F1068F">
        <w:rPr>
          <w:rFonts w:ascii="Calibri" w:eastAsia="宋体" w:hAnsi="Calibri" w:cs="Times New Roman"/>
          <w:lang w:val="es-ES" w:eastAsia="es-ES"/>
        </w:rPr>
        <w:t>Recomendamos el uso de la escalera de popa plegable Highfield Opcional.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Asegúrese de que los medios para volver a bordo sean accesibles y fáciles de usar por alguien que se encuentre solo en el agua.</w:t>
            </w:r>
          </w:p>
        </w:tc>
      </w:tr>
    </w:tbl>
    <w:p w:rsidR="00402651" w:rsidRPr="00F1068F" w:rsidRDefault="00402651" w:rsidP="00402651">
      <w:pPr>
        <w:numPr>
          <w:ilvl w:val="0"/>
          <w:numId w:val="79"/>
        </w:numPr>
        <w:spacing w:line="32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Peligro causado por partes en movimiento</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El motor debe estar parado siempre que el compartimento, la cubierta o la escotilla de motor estén abiertos. El compartimento, la cubierta o la escotilla de motor sirven como resguardo para la maquina. Las piezas en movimiento pueden atrapar la ropa o determinadas partes del cuerpo causando la muerte o lesiones graves. Manténgase alejado de las partes en movimiento.</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noProof/>
        </w:rPr>
        <w:drawing>
          <wp:anchor distT="0" distB="0" distL="114300" distR="114300" simplePos="0" relativeHeight="251911168" behindDoc="1" locked="0" layoutInCell="1" allowOverlap="1" wp14:anchorId="70574354" wp14:editId="5EBEE4A6">
            <wp:simplePos x="0" y="0"/>
            <wp:positionH relativeFrom="column">
              <wp:posOffset>2118360</wp:posOffset>
            </wp:positionH>
            <wp:positionV relativeFrom="paragraph">
              <wp:posOffset>96520</wp:posOffset>
            </wp:positionV>
            <wp:extent cx="1515110" cy="1038225"/>
            <wp:effectExtent l="0" t="0" r="8890" b="9525"/>
            <wp:wrapNone/>
            <wp:docPr id="114" name="图片 114" descr="C:\Users\jcarussi\Desktop\prop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carussi\Desktop\propelle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511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contacto con una hélice en marcha puede causar lesiones y la muerte.</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entre o salga del agua cuando el motor esté en marcha (ON) y la hélice esté girando.</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suba a la plataforma de baño cuando el motor esté marcha.</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nade hacia la popa de la embarcación cuando el motor esté en marcha.</w:t>
            </w:r>
          </w:p>
        </w:tc>
      </w:tr>
    </w:tbl>
    <w:p w:rsidR="00402651" w:rsidRPr="00F1068F" w:rsidRDefault="00402651" w:rsidP="00402651">
      <w:pPr>
        <w:kinsoku w:val="0"/>
        <w:overflowPunct w:val="0"/>
        <w:autoSpaceDE w:val="0"/>
        <w:autoSpaceDN w:val="0"/>
        <w:snapToGrid w:val="0"/>
        <w:spacing w:before="260" w:after="260" w:line="415" w:lineRule="auto"/>
        <w:outlineLvl w:val="2"/>
        <w:rPr>
          <w:rFonts w:ascii="Calibri" w:eastAsia="宋体" w:hAnsi="Calibri" w:cs="Times New Roman"/>
          <w:b/>
          <w:bCs/>
          <w:sz w:val="36"/>
          <w:szCs w:val="32"/>
          <w:lang w:val="es-ES"/>
        </w:rPr>
      </w:pPr>
      <w:bookmarkStart w:id="112" w:name="_Toc519839239"/>
    </w:p>
    <w:p w:rsidR="00402651" w:rsidRPr="00F1068F" w:rsidRDefault="00402651" w:rsidP="00402651">
      <w:pPr>
        <w:keepNext/>
        <w:keepLines/>
        <w:spacing w:before="260" w:after="260" w:line="416" w:lineRule="auto"/>
        <w:outlineLvl w:val="2"/>
        <w:rPr>
          <w:rFonts w:ascii="Calibri" w:eastAsia="宋体" w:hAnsi="Calibri" w:cs="Times New Roman"/>
          <w:b/>
          <w:bCs/>
          <w:sz w:val="36"/>
          <w:szCs w:val="36"/>
          <w:lang w:val="es-ES" w:eastAsia="es-ES"/>
        </w:rPr>
      </w:pPr>
      <w:bookmarkStart w:id="113" w:name="_Toc50117837"/>
      <w:r w:rsidRPr="00F1068F">
        <w:rPr>
          <w:rFonts w:ascii="Calibri" w:eastAsia="宋体" w:hAnsi="Calibri" w:cs="Times New Roman"/>
          <w:b/>
          <w:bCs/>
          <w:sz w:val="36"/>
          <w:szCs w:val="32"/>
          <w:lang w:val="es-ES" w:eastAsia="es-ES"/>
        </w:rPr>
        <w:lastRenderedPageBreak/>
        <w:t>Mantenimiento</w:t>
      </w:r>
      <w:bookmarkEnd w:id="112"/>
      <w:bookmarkEnd w:id="113"/>
    </w:p>
    <w:p w:rsidR="00402651" w:rsidRPr="00F1068F" w:rsidRDefault="00402651" w:rsidP="00402651">
      <w:pPr>
        <w:pStyle w:val="a8"/>
        <w:numPr>
          <w:ilvl w:val="0"/>
          <w:numId w:val="81"/>
        </w:numPr>
        <w:spacing w:line="32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Cuidados generales</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Su embarcación neumática ha sido especialmente diseñada para evitar problemas de mantenimiento en la medida de lo posible. Sin embargo, una limpieza periódica le ayudará a mantener la embarcación en buenas condiciones, especialmente antes de guardarla para el invierno. Limpie la embarcación y lávela a fondo con agua jabonosa. Enjuáguela con cuidado y compruebe que no queden suciedad ni cuerpos extraños, como conchas, arena o anzuelos, dentro de la embarcación, pues podrían deteriorar el tejido. Quite las manchas de alquitrán con un producto de limpieza no abrasivo y suave, como detergente para lavavajillas, o utilice un producto de limpieza recomendado para embarcaciones neumáticas, que encontrará en la mayoría de tiendas náuticas.</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Para la tapicería Highfield utiliza tejido marino, que ofrece la mejor resistencia a los rayos ultravioleta y al envejecimiento. El lavado periódico con detergente suave y agua caliente es la mejor forma de mantener el buen aspecto de la tapicería. También es posible utilizar un producto de limpieza para vinilo con el fin de eliminar manchas persistentes. Ningún tejido dura para siempre cuando está expuesto constantemente a los elementos. </w:t>
      </w:r>
    </w:p>
    <w:p w:rsidR="00402651" w:rsidRPr="00F1068F" w:rsidRDefault="00402651" w:rsidP="00402651">
      <w:pPr>
        <w:spacing w:line="320" w:lineRule="exact"/>
        <w:ind w:firstLineChars="150" w:firstLine="315"/>
        <w:rPr>
          <w:rFonts w:ascii="Calibri" w:eastAsia="微软雅黑" w:hAnsi="Calibri" w:cs="Times New Roman"/>
          <w:b/>
          <w:szCs w:val="21"/>
          <w:lang w:val="es-ES"/>
        </w:rPr>
      </w:pPr>
      <w:r w:rsidRPr="00F1068F">
        <w:rPr>
          <w:rFonts w:ascii="Calibri" w:eastAsia="微软雅黑" w:hAnsi="Calibri" w:cs="Times New Roman"/>
          <w:b/>
          <w:szCs w:val="21"/>
          <w:lang w:val="es-ES"/>
        </w:rPr>
        <w:t>Ningún material de tela puede durar para siempre, cuando se expone constantemente al sol. Para asegurarse que los tubulares de PVC duren, se debe aplicar una solución  de protección  UV, Dos veces al año en los flotadores.</w:t>
      </w:r>
    </w:p>
    <w:p w:rsidR="00402651" w:rsidRPr="00F1068F" w:rsidRDefault="00402651" w:rsidP="00402651">
      <w:pPr>
        <w:spacing w:line="320" w:lineRule="exact"/>
        <w:ind w:firstLineChars="150" w:firstLine="315"/>
        <w:rPr>
          <w:rFonts w:ascii="Calibri" w:eastAsia="微软雅黑" w:hAnsi="Calibri" w:cs="Times New Roman"/>
          <w:b/>
          <w:szCs w:val="21"/>
          <w:lang w:val="es-ES"/>
        </w:rPr>
      </w:pPr>
      <w:r w:rsidRPr="00F1068F">
        <w:rPr>
          <w:rFonts w:ascii="Calibri" w:eastAsia="微软雅黑" w:hAnsi="Calibri" w:cs="Times New Roman"/>
          <w:b/>
          <w:szCs w:val="21"/>
          <w:lang w:val="es-ES"/>
        </w:rPr>
        <w:t>Recomendamos el uso de 303 Aerospace  Protectant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utilice compuestos químicos abrasivos ni agresivos.</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Agua caliente con jabón es la mejor solución en la mayoría de los casos.</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utilice disolventes, gasolina, etc. (modelos de PVC).</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Utilice disolventes con moderación solo en modelos de hypalon.</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Si tiene dudas, pruebe primero el producto de limpieza en un pequeño rincón.</w:t>
            </w:r>
          </w:p>
        </w:tc>
      </w:tr>
    </w:tbl>
    <w:p w:rsidR="00402651" w:rsidRPr="00F1068F" w:rsidRDefault="00402651" w:rsidP="00402651">
      <w:pPr>
        <w:pStyle w:val="a8"/>
        <w:numPr>
          <w:ilvl w:val="0"/>
          <w:numId w:val="81"/>
        </w:numPr>
        <w:spacing w:line="32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Desinflado</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Para desinflar la cámara, desenrosque la tapa de la válvula girándola un cuarto de vuelta en sentido antihorario. Compruebe que el pistón en el centro de la válvula está cerrado, es decir, en la posición de arriba. Si está abierto, es decir, el muelle comprimido en la posición de abajo, presione el pistón hacia abajo y gírelo hasta la posición cerrada.</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Conecte la bomba de aire a la válvula, gire el conector hasta que encaje en la válvula y empiece a desinflar.</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Desinfle cada cámara sucesivamente, no desinfle una cámara por completo y continúe después con la siguiente. Empiece por las cámaras traseras. Repita el procedimiento hasta que todas las cámaras estén completamente desinfladas.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Esta no es una lista completa de recomendaciones: su distribuidor le dará los consejos necesarios y realizará el mantenimiento técnico de la embarcación.</w:t>
            </w:r>
          </w:p>
        </w:tc>
      </w:tr>
    </w:tbl>
    <w:p w:rsidR="00402651" w:rsidRPr="00F1068F" w:rsidRDefault="00402651" w:rsidP="00402651">
      <w:pPr>
        <w:numPr>
          <w:ilvl w:val="0"/>
          <w:numId w:val="81"/>
        </w:numPr>
        <w:spacing w:line="32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Almacenamiento</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Recomendamos cubrir la embarcación cuando no se utilice.</w:t>
      </w:r>
    </w:p>
    <w:p w:rsidR="00402651" w:rsidRPr="00F1068F" w:rsidRDefault="00402651" w:rsidP="00402651">
      <w:pPr>
        <w:pStyle w:val="a8"/>
        <w:numPr>
          <w:ilvl w:val="0"/>
          <w:numId w:val="82"/>
        </w:numPr>
        <w:spacing w:line="320" w:lineRule="exact"/>
        <w:ind w:firstLineChars="0"/>
        <w:jc w:val="left"/>
        <w:rPr>
          <w:rFonts w:ascii="Calibri" w:eastAsia="微软雅黑" w:hAnsi="Calibri" w:cs="Times New Roman"/>
          <w:szCs w:val="21"/>
          <w:lang w:val="es-ES" w:eastAsia="es-ES"/>
        </w:rPr>
      </w:pPr>
      <w:r w:rsidRPr="00F1068F">
        <w:rPr>
          <w:rFonts w:ascii="Calibri" w:eastAsia="宋体" w:hAnsi="Calibri" w:cs="Times New Roman"/>
          <w:lang w:val="es-ES" w:eastAsia="es-ES"/>
        </w:rPr>
        <w:t>La embarcación debe sacarse del agua cuando no se usa.</w:t>
      </w:r>
    </w:p>
    <w:p w:rsidR="00402651" w:rsidRPr="00F1068F" w:rsidRDefault="00402651" w:rsidP="00402651">
      <w:pPr>
        <w:pStyle w:val="a8"/>
        <w:numPr>
          <w:ilvl w:val="0"/>
          <w:numId w:val="82"/>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Antes de guardar la embarcación, debe limpiarse y enjuagarse con agua dulce.</w:t>
      </w:r>
    </w:p>
    <w:p w:rsidR="00402651" w:rsidRPr="00F1068F" w:rsidRDefault="00402651" w:rsidP="00402651">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cubra la embarcación antes de que esté completamente seca, pues de lo contrario podría formarse moho debajo de la cubierta y dañar el material de los flotadores.</w:t>
      </w:r>
    </w:p>
    <w:p w:rsidR="00402651" w:rsidRPr="00F1068F" w:rsidRDefault="00402651" w:rsidP="00402651">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cubiertas deben estar ventiladas y el tapón de drenaje quitado.</w:t>
      </w:r>
    </w:p>
    <w:p w:rsidR="00402651" w:rsidRPr="00F1068F" w:rsidRDefault="00402651" w:rsidP="00402651">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Compruebe las fechas de caducidad del material de seguridad.</w:t>
      </w:r>
    </w:p>
    <w:p w:rsidR="00402651" w:rsidRPr="00F1068F" w:rsidRDefault="00402651" w:rsidP="00402651">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Haga revisar la embarcación.</w:t>
      </w:r>
    </w:p>
    <w:p w:rsidR="00402651" w:rsidRPr="00F1068F" w:rsidRDefault="00402651" w:rsidP="00402651">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lastRenderedPageBreak/>
        <w:t>Engrase y cierre todas las válvulas y todos los pasacascos.</w:t>
      </w:r>
    </w:p>
    <w:p w:rsidR="00402651" w:rsidRPr="00F1068F" w:rsidRDefault="00402651" w:rsidP="00402651">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Engrase todas las piezas mecánicas y móviles (pernos, bisagras, cerraduras...).</w:t>
      </w:r>
    </w:p>
    <w:p w:rsidR="00402651" w:rsidRPr="00F1068F" w:rsidRDefault="00402651" w:rsidP="00402651">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Cierre todos los grifos de fondo de la embarcación.</w:t>
      </w:r>
    </w:p>
    <w:p w:rsidR="00402651" w:rsidRPr="00F1068F" w:rsidRDefault="00402651" w:rsidP="00402651">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Ponga las tapas en las pantallas electrónicas.</w:t>
      </w:r>
    </w:p>
    <w:p w:rsidR="00402651" w:rsidRPr="00F1068F" w:rsidRDefault="00402651" w:rsidP="00402651">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Airee todos los cojines y toda la tapicería durante un buen tiempo antes de volver a ponerlos a bordo y colóquelos de forma que las superficies en contacto sean limitadas.</w:t>
      </w:r>
    </w:p>
    <w:p w:rsidR="00402651" w:rsidRPr="00F1068F" w:rsidRDefault="00402651" w:rsidP="00402651">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Quite la tapicería extraíble.</w:t>
      </w:r>
    </w:p>
    <w:p w:rsidR="00402651" w:rsidRPr="00F1068F" w:rsidRDefault="00402651" w:rsidP="00402651">
      <w:pPr>
        <w:numPr>
          <w:ilvl w:val="0"/>
          <w:numId w:val="82"/>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Desconecte las baterías. Asegúrese de recargarlas durante el período invernal si la embarcación permanece inactiva todo ese tiempo.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 invernada del motor requiere los conocimientos de un ingeniero profesional; consulte a su distribuidor al respecto.</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Esta no es una lista completa de recomendaciones: su distribuidor le dará los consejos necesarios y realizará el mantenimiento técnico de la embarcación.</w:t>
            </w:r>
          </w:p>
        </w:tc>
      </w:tr>
    </w:tbl>
    <w:p w:rsidR="00402651" w:rsidRPr="00F1068F" w:rsidRDefault="00402651" w:rsidP="00402651">
      <w:pPr>
        <w:pStyle w:val="a8"/>
        <w:numPr>
          <w:ilvl w:val="0"/>
          <w:numId w:val="81"/>
        </w:numPr>
        <w:spacing w:line="320" w:lineRule="exact"/>
        <w:ind w:firstLineChars="0"/>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Reparación de los flotadores</w:t>
      </w:r>
    </w:p>
    <w:p w:rsidR="00402651" w:rsidRPr="00F1068F" w:rsidRDefault="00402651" w:rsidP="00402651">
      <w:pPr>
        <w:pStyle w:val="a8"/>
        <w:numPr>
          <w:ilvl w:val="0"/>
          <w:numId w:val="83"/>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El kit de reparación contiene:</w:t>
      </w:r>
    </w:p>
    <w:p w:rsidR="00402651" w:rsidRPr="00F1068F" w:rsidRDefault="00402651" w:rsidP="00402651">
      <w:pPr>
        <w:pStyle w:val="a8"/>
        <w:numPr>
          <w:ilvl w:val="0"/>
          <w:numId w:val="84"/>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Parches de tejido;    b ) Tubo de pegamento especial listo para usar</w:t>
      </w:r>
    </w:p>
    <w:p w:rsidR="00402651" w:rsidRPr="00F1068F" w:rsidRDefault="00402651" w:rsidP="00402651">
      <w:pPr>
        <w:pStyle w:val="a8"/>
        <w:numPr>
          <w:ilvl w:val="0"/>
          <w:numId w:val="83"/>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Condiciones necesarias para una buena reparación:</w:t>
      </w:r>
    </w:p>
    <w:p w:rsidR="00402651" w:rsidRPr="00F1068F" w:rsidRDefault="00402651" w:rsidP="00402651">
      <w:pPr>
        <w:pStyle w:val="a8"/>
        <w:numPr>
          <w:ilvl w:val="0"/>
          <w:numId w:val="85"/>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Humedad máxima 60%.</w:t>
      </w:r>
    </w:p>
    <w:p w:rsidR="00402651" w:rsidRPr="00F1068F" w:rsidRDefault="00402651" w:rsidP="00402651">
      <w:pPr>
        <w:pStyle w:val="a8"/>
        <w:numPr>
          <w:ilvl w:val="0"/>
          <w:numId w:val="85"/>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Rango de temperatura entre 18 y 25 grados centígrados.</w:t>
      </w:r>
    </w:p>
    <w:p w:rsidR="00402651" w:rsidRPr="00F1068F" w:rsidRDefault="00402651" w:rsidP="00402651">
      <w:pPr>
        <w:numPr>
          <w:ilvl w:val="0"/>
          <w:numId w:val="85"/>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reparaciones no deben efectuarse bajo la radiación solar directa, viento o lluvia.</w:t>
      </w:r>
    </w:p>
    <w:p w:rsidR="00402651" w:rsidRPr="00F1068F" w:rsidRDefault="00402651" w:rsidP="00402651">
      <w:pPr>
        <w:numPr>
          <w:ilvl w:val="0"/>
          <w:numId w:val="85"/>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obstante, las reparaciones deben realizarse en una zona bien ventilada.</w:t>
      </w:r>
    </w:p>
    <w:p w:rsidR="00402651" w:rsidRPr="00F1068F" w:rsidRDefault="00402651" w:rsidP="00402651">
      <w:pPr>
        <w:pStyle w:val="a8"/>
        <w:numPr>
          <w:ilvl w:val="0"/>
          <w:numId w:val="83"/>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Reparación de embarcaciones de PVC:</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Las embarcaciones neumáticas de Highfield que tienen flotadores construidos con tejido revestido de PVC de Valmex requieren un adhesivo basado en PU y endurecedor RC. Se recomienda preparar la superficie con disolvente de acetona antes de proceder al encolado. Utilice únicamente el disolvente y el adhesivo recomendados.</w:t>
      </w:r>
    </w:p>
    <w:p w:rsidR="00402651" w:rsidRPr="00F1068F" w:rsidRDefault="00402651" w:rsidP="00402651">
      <w:pPr>
        <w:pStyle w:val="a8"/>
        <w:numPr>
          <w:ilvl w:val="0"/>
          <w:numId w:val="86"/>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Localice la zona en la que debe ponerse el parche. Para ello puede tirarse agua corriente sobre la zona o rociarse o cepillarse con agua jabonosa.</w:t>
      </w:r>
    </w:p>
    <w:p w:rsidR="00402651" w:rsidRPr="00F1068F" w:rsidRDefault="00402651" w:rsidP="00402651">
      <w:pPr>
        <w:pStyle w:val="a8"/>
        <w:numPr>
          <w:ilvl w:val="0"/>
          <w:numId w:val="86"/>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Si la perforación es pequeña, corte un parche redondo de 60mm de diámetro como mínimo. Los agujeros grandes o cortes necesitarán parches más grandes en correspondencia, pero asegúrese siempre de dejar al menos 30mm de parche alrededor del perímetro del corte o agujero y de que las esquinas estén bien redondeadas.</w:t>
      </w:r>
    </w:p>
    <w:p w:rsidR="00402651" w:rsidRPr="00F1068F" w:rsidRDefault="00402651" w:rsidP="00402651">
      <w:pPr>
        <w:numPr>
          <w:ilvl w:val="0"/>
          <w:numId w:val="86"/>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 continuación, ponga el parche sobre el flotador y marque el perímetro con un lápiz.</w:t>
      </w:r>
    </w:p>
    <w:p w:rsidR="00402651" w:rsidRPr="00F1068F" w:rsidRDefault="00402651" w:rsidP="00402651">
      <w:pPr>
        <w:numPr>
          <w:ilvl w:val="0"/>
          <w:numId w:val="86"/>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Limpie las dos superficies con disolvente y esparza una capa fina de adhesivo por encima de ellas asegurándose de que no quedan grumos.</w:t>
      </w:r>
    </w:p>
    <w:p w:rsidR="00402651" w:rsidRPr="00F1068F" w:rsidRDefault="00402651" w:rsidP="00402651">
      <w:pPr>
        <w:numPr>
          <w:ilvl w:val="0"/>
          <w:numId w:val="86"/>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Cuando la primera capa esté seca al tacto (aprox. 10-15 minutos), aplique una segunda capa fina. </w:t>
      </w:r>
    </w:p>
    <w:p w:rsidR="00402651" w:rsidRPr="00F1068F" w:rsidRDefault="00402651" w:rsidP="00402651">
      <w:pPr>
        <w:numPr>
          <w:ilvl w:val="0"/>
          <w:numId w:val="86"/>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Espere 5 o 6 minutos y toque el adhesivo con el dorso de la mano. Si ya no parece estar húmedo, caliente las dos zonas con una pistola de aire caliente para reactivar el pegamento y peque el parche al flotador; seguidamente, apriete las superficies con pinzas o con un rodillo. Para conseguir una adherencia óptima, pase un rodillo o la parte inferior de una botella por encima del parche.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ascii="Calibri" w:eastAsia="微软雅黑" w:hAnsi="Calibri" w:cs="Times New Roman"/>
                <w:szCs w:val="21"/>
                <w:highlight w:val="lightGray"/>
                <w:lang w:val="es-ES" w:eastAsia="es-ES"/>
              </w:rPr>
            </w:pPr>
            <w:r w:rsidRPr="00F1068F">
              <w:rPr>
                <w:rFonts w:ascii="Calibri" w:eastAsia="宋体" w:hAnsi="Calibri" w:cs="Times New Roman"/>
                <w:lang w:val="es-ES" w:eastAsia="es-ES"/>
              </w:rPr>
              <w:t xml:space="preserve">Precaución                                                                                     </w:t>
            </w:r>
            <w:r w:rsidRPr="00F1068F">
              <w:rPr>
                <w:rFonts w:ascii="Calibri" w:eastAsia="宋体" w:hAnsi="Calibri" w:cs="Times New Roman"/>
                <w:highlight w:val="lightGray"/>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 infle la embarcación hasta pasadas 24 horas.</w:t>
            </w:r>
          </w:p>
        </w:tc>
      </w:tr>
    </w:tbl>
    <w:p w:rsidR="00402651" w:rsidRPr="00F1068F" w:rsidRDefault="00402651" w:rsidP="00402651">
      <w:pPr>
        <w:pStyle w:val="a8"/>
        <w:numPr>
          <w:ilvl w:val="0"/>
          <w:numId w:val="83"/>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Reparación de embarcaciones de hypalon:</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Las embarcaciones neumáticas de Highfield que tienen flotadores construidos con tejido revestido de hypalon de Orca no pueden pegarse con adhesivos plásticos ni soldarse. Requieren un pegamento basado en </w:t>
      </w:r>
      <w:r w:rsidRPr="00F1068F">
        <w:rPr>
          <w:rFonts w:ascii="Calibri" w:eastAsia="宋体" w:hAnsi="Calibri" w:cs="Times New Roman"/>
          <w:lang w:val="es-ES" w:eastAsia="es-ES"/>
        </w:rPr>
        <w:lastRenderedPageBreak/>
        <w:t>neopreno y undurecedor RFE. Se recomienda preparar la superficie con disolvente MEK antes de proceder al encolado. Utilice únicamente el disolvente y el adhesivo recomendados.</w:t>
      </w:r>
    </w:p>
    <w:p w:rsidR="00402651" w:rsidRPr="00F1068F" w:rsidRDefault="00402651" w:rsidP="00402651">
      <w:pPr>
        <w:pStyle w:val="a8"/>
        <w:numPr>
          <w:ilvl w:val="0"/>
          <w:numId w:val="87"/>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Localice la zona en la que debe ponerse el parche. Para ello puede tirarse agua corriente sobre la zona o rociarse o cepillarse con agua jabonosa.</w:t>
      </w:r>
    </w:p>
    <w:p w:rsidR="00402651" w:rsidRPr="00F1068F" w:rsidRDefault="00402651" w:rsidP="00402651">
      <w:pPr>
        <w:pStyle w:val="a8"/>
        <w:numPr>
          <w:ilvl w:val="0"/>
          <w:numId w:val="87"/>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Si la perforación es pequeña, corte un parche redondo de 60mm de diámetro como mínimo. Los agujeros grandes o cortes necesitarán parches más grandes en correspondencia, pero asegúrese siempre de dejar al menos 30mm de parche alrededor del perímetro del corte o agujero y de que las esquinas estén bien redondeadas.</w:t>
      </w:r>
    </w:p>
    <w:p w:rsidR="00402651" w:rsidRPr="00F1068F" w:rsidRDefault="00402651" w:rsidP="00402651">
      <w:pPr>
        <w:numPr>
          <w:ilvl w:val="0"/>
          <w:numId w:val="8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A continuación, ponga el parche sobre el flotador y marque el perímetro con un lápiz.</w:t>
      </w:r>
    </w:p>
    <w:p w:rsidR="00402651" w:rsidRPr="00F1068F" w:rsidRDefault="00402651" w:rsidP="00402651">
      <w:pPr>
        <w:numPr>
          <w:ilvl w:val="0"/>
          <w:numId w:val="8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Utilice una amoladora, papel de lija grueso o piedra de rascar para dejar ásperas tanto la parte posterior del parche como la zona marcada en el flotador.</w:t>
      </w:r>
    </w:p>
    <w:p w:rsidR="00402651" w:rsidRPr="00F1068F" w:rsidRDefault="00402651" w:rsidP="00402651">
      <w:pPr>
        <w:numPr>
          <w:ilvl w:val="0"/>
          <w:numId w:val="8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Limpie las dos superficies con disolvente y esparza una capa fina de adhesivo por encima de ellas asegurándose de que no quedan grumos.</w:t>
      </w:r>
    </w:p>
    <w:p w:rsidR="00402651" w:rsidRPr="00F1068F" w:rsidRDefault="00402651" w:rsidP="00402651">
      <w:pPr>
        <w:numPr>
          <w:ilvl w:val="0"/>
          <w:numId w:val="8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Cuando la primera capa esté seca al tacto (aprox. 10-15 minutos), aplique una segunda capa fina. Espere 5 o 6 minutos y toque el adhesivo con el dorso de la mano. Si ya no parece estar húmedo, caliente las dos zonas con una pistola de aire caliente para reactivar el pegamento y pegue el parche al flotador; seguidamente, apriete las superficies con pinzas o con un rodillo. Para conseguir una adherencia óptima, pase un rodillo o la parte inferior de una botella por encima del parche.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ascii="Calibri" w:eastAsia="微软雅黑" w:hAnsi="Calibri" w:cs="Times New Roman"/>
                <w:szCs w:val="21"/>
                <w:highlight w:val="red"/>
                <w:lang w:val="es-ES" w:eastAsia="es-ES"/>
              </w:rPr>
            </w:pPr>
            <w:r w:rsidRPr="00F1068F">
              <w:rPr>
                <w:rFonts w:ascii="Calibri" w:eastAsia="宋体" w:hAnsi="Calibri" w:cs="Times New Roman"/>
                <w:lang w:val="es-ES" w:eastAsia="es-ES"/>
              </w:rPr>
              <w:t xml:space="preserve">Peligro                                                                                      </w:t>
            </w:r>
            <w:r w:rsidRPr="00F1068F">
              <w:rPr>
                <w:rFonts w:ascii="Calibri" w:eastAsia="宋体" w:hAnsi="Calibri" w:cs="Times New Roman"/>
                <w:highlight w:val="red"/>
                <w:lang w:val="es-ES" w:eastAsia="es-ES"/>
              </w:rPr>
              <w:t xml:space="preserve">  </w:t>
            </w:r>
          </w:p>
        </w:tc>
      </w:tr>
      <w:tr w:rsidR="00402651" w:rsidRPr="00F1068F" w:rsidTr="00385074">
        <w:tc>
          <w:tcPr>
            <w:tcW w:w="9854" w:type="dxa"/>
            <w:shd w:val="clear" w:color="auto" w:fill="auto"/>
          </w:tcPr>
          <w:p w:rsidR="00402651" w:rsidRPr="00F1068F" w:rsidRDefault="00402651" w:rsidP="00385074">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pegamento y el disolvente utilizados para la reparación son altamente inflamables. Realice las reparaciones en una zona bien ventilada. Evite aspirar los vapores, póngase un equipo de protección (gafas protectoras, máscaras de respiración con filtro, guantes de látex).</w:t>
            </w:r>
          </w:p>
        </w:tc>
      </w:tr>
    </w:tbl>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szCs w:val="21"/>
          <w:lang w:val="es-ES"/>
        </w:rPr>
      </w:pPr>
    </w:p>
    <w:p w:rsidR="00402651" w:rsidRPr="00F1068F" w:rsidRDefault="00402651" w:rsidP="00402651">
      <w:pPr>
        <w:keepNext/>
        <w:keepLines/>
        <w:spacing w:before="260" w:after="260" w:line="416" w:lineRule="auto"/>
        <w:outlineLvl w:val="2"/>
        <w:rPr>
          <w:rFonts w:ascii="Calibri" w:eastAsia="宋体" w:hAnsi="Calibri" w:cs="Times New Roman"/>
          <w:b/>
          <w:bCs/>
          <w:sz w:val="36"/>
          <w:szCs w:val="36"/>
          <w:lang w:val="es-ES" w:eastAsia="es-ES"/>
        </w:rPr>
      </w:pPr>
      <w:bookmarkStart w:id="114" w:name="_Toc519839240"/>
      <w:bookmarkStart w:id="115" w:name="_Toc50117838"/>
      <w:r w:rsidRPr="00F1068F">
        <w:rPr>
          <w:rFonts w:ascii="Calibri" w:eastAsia="宋体" w:hAnsi="Calibri" w:cs="Times New Roman"/>
          <w:b/>
          <w:bCs/>
          <w:sz w:val="36"/>
          <w:szCs w:val="32"/>
          <w:lang w:val="es-ES" w:eastAsia="es-ES"/>
        </w:rPr>
        <w:lastRenderedPageBreak/>
        <w:t>Garantía</w:t>
      </w:r>
      <w:bookmarkEnd w:id="114"/>
      <w:bookmarkEnd w:id="115"/>
    </w:p>
    <w:p w:rsidR="00402651" w:rsidRPr="00F1068F" w:rsidRDefault="00402651" w:rsidP="00402651">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   El producto que ha adquirido dispone de una garantía limitada de Highfield Inflatables. Las condiciones de la garantía se explican en el apartado Información sobre la garantía del presente manual. La declaración de garantía contiene una descripción de lo que se cubre, lo que no se cubre y la duración de la cobertura. Repase esta información importante. La descripción y las especificaciones contenidas aquí estaban en vigor en el momento en que se autorizó la impresión de este manual. Highfield Inflatables, que practica una política de mejora continua, se reserva el derecho de dejar de fabricar determinados modelos en cualquier momento, cambiar especificaciones, diseños, métodos o procedimientos sin previo aviso y sin contraer obligaciones.</w:t>
      </w:r>
    </w:p>
    <w:p w:rsidR="00402651" w:rsidRPr="00F1068F" w:rsidRDefault="00402651" w:rsidP="00402651">
      <w:pPr>
        <w:spacing w:line="32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 xml:space="preserve">Anote el número de identificación del casco. </w:t>
      </w:r>
    </w:p>
    <w:p w:rsidR="00402651" w:rsidRPr="00F1068F" w:rsidRDefault="00402651" w:rsidP="00402651">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Dicho número se encuentra en la placa de características que hay en el espejo de popa de la embarcación. Necesitará esta información para comprar piezas, para el servicio de garantía o para proporcionar información en caso de que le roben su embarcación neumática.</w:t>
      </w:r>
    </w:p>
    <w:p w:rsidR="00402651" w:rsidRPr="00F1068F" w:rsidRDefault="00402651" w:rsidP="00402651">
      <w:pPr>
        <w:spacing w:line="320" w:lineRule="exact"/>
        <w:rPr>
          <w:rFonts w:ascii="Calibri" w:eastAsia="微软雅黑" w:hAnsi="Calibri" w:cs="Times New Roman"/>
          <w:szCs w:val="21"/>
          <w:lang w:val="es-ES" w:eastAsia="es-ES"/>
        </w:rPr>
      </w:pPr>
    </w:p>
    <w:p w:rsidR="00402651" w:rsidRPr="00F1068F" w:rsidRDefault="00402651" w:rsidP="00402651">
      <w:pPr>
        <w:spacing w:line="320" w:lineRule="exact"/>
        <w:rPr>
          <w:rFonts w:ascii="Calibri" w:eastAsia="微软雅黑" w:hAnsi="Calibri" w:cs="Times New Roman"/>
          <w:b/>
          <w:sz w:val="24"/>
          <w:szCs w:val="24"/>
          <w:lang w:val="es-ES" w:eastAsia="es-ES"/>
        </w:rPr>
      </w:pPr>
      <w:r w:rsidRPr="00F1068F">
        <w:rPr>
          <w:rFonts w:ascii="Calibri" w:eastAsia="宋体" w:hAnsi="Calibri" w:cs="Times New Roman"/>
          <w:b/>
          <w:sz w:val="24"/>
          <w:lang w:val="es-ES" w:eastAsia="es-ES"/>
        </w:rPr>
        <w:t>Highfield Boats</w:t>
      </w:r>
      <w:r w:rsidRPr="00F1068F">
        <w:rPr>
          <w:rFonts w:ascii="Calibri" w:eastAsia="宋体" w:hAnsi="Calibri" w:cs="Calibri"/>
          <w:b/>
          <w:sz w:val="24"/>
          <w:cs/>
          <w:lang w:val="es-ES" w:eastAsia="es-ES"/>
        </w:rPr>
        <w:t>—</w:t>
      </w:r>
      <w:r w:rsidRPr="00F1068F">
        <w:rPr>
          <w:rFonts w:ascii="Calibri" w:eastAsia="宋体" w:hAnsi="Calibri" w:cs="Times New Roman"/>
          <w:b/>
          <w:sz w:val="24"/>
          <w:lang w:val="es-ES" w:eastAsia="es-ES"/>
        </w:rPr>
        <w:t>Garantía limitada de venta minorista</w:t>
      </w:r>
    </w:p>
    <w:p w:rsidR="00402651" w:rsidRPr="00F1068F" w:rsidRDefault="00402651" w:rsidP="00402651">
      <w:pPr>
        <w:pStyle w:val="a8"/>
        <w:numPr>
          <w:ilvl w:val="0"/>
          <w:numId w:val="88"/>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QUÉ SE CUBRE</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Highfield garantiza que sus embarcaciones están libres de defectos de material y mano de obra durante el período descrito a continuación:</w:t>
      </w:r>
    </w:p>
    <w:p w:rsidR="00402651" w:rsidRPr="00F1068F" w:rsidRDefault="00402651" w:rsidP="00402651">
      <w:pPr>
        <w:pStyle w:val="a8"/>
        <w:numPr>
          <w:ilvl w:val="0"/>
          <w:numId w:val="88"/>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DURACIÓN DE LA COBERTURA</w:t>
      </w:r>
    </w:p>
    <w:p w:rsidR="00402651" w:rsidRPr="00F1068F" w:rsidRDefault="00402651" w:rsidP="00402651">
      <w:pPr>
        <w:pStyle w:val="a8"/>
        <w:numPr>
          <w:ilvl w:val="0"/>
          <w:numId w:val="89"/>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La embarcación completa está cubierta por un período de </w:t>
      </w:r>
      <w:r w:rsidRPr="00F1068F">
        <w:rPr>
          <w:rFonts w:ascii="Calibri" w:eastAsia="宋体" w:hAnsi="Calibri" w:cs="Times New Roman"/>
          <w:b/>
          <w:lang w:val="es-ES" w:eastAsia="es-ES"/>
        </w:rPr>
        <w:t xml:space="preserve">dos (2) años </w:t>
      </w:r>
      <w:r w:rsidRPr="00F1068F">
        <w:rPr>
          <w:rFonts w:ascii="Calibri" w:eastAsia="宋体" w:hAnsi="Calibri" w:cs="Times New Roman"/>
          <w:lang w:val="es-ES" w:eastAsia="es-ES"/>
        </w:rPr>
        <w:t>a partir de la fecha de venta del producto.</w:t>
      </w:r>
    </w:p>
    <w:p w:rsidR="00402651" w:rsidRPr="00F1068F" w:rsidRDefault="00402651" w:rsidP="00402651">
      <w:pPr>
        <w:pStyle w:val="a8"/>
        <w:numPr>
          <w:ilvl w:val="0"/>
          <w:numId w:val="89"/>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La estructura del casco está cubierta por una garantía de </w:t>
      </w:r>
      <w:r w:rsidRPr="00F1068F">
        <w:rPr>
          <w:rFonts w:ascii="Calibri" w:eastAsia="宋体" w:hAnsi="Calibri" w:cs="Times New Roman"/>
          <w:b/>
          <w:lang w:val="es-ES" w:eastAsia="es-ES"/>
        </w:rPr>
        <w:t>cinco (5) años</w:t>
      </w:r>
      <w:r w:rsidRPr="00F1068F">
        <w:rPr>
          <w:rFonts w:ascii="Calibri" w:eastAsia="宋体" w:hAnsi="Calibri" w:cs="Times New Roman"/>
          <w:lang w:val="es-ES" w:eastAsia="es-ES"/>
        </w:rPr>
        <w:t>.</w:t>
      </w:r>
    </w:p>
    <w:p w:rsidR="00402651" w:rsidRPr="00F1068F" w:rsidRDefault="00402651" w:rsidP="00402651">
      <w:pPr>
        <w:numPr>
          <w:ilvl w:val="0"/>
          <w:numId w:val="89"/>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En caso de uso comercial o alquiler, la embarcación completa tiene una garantía de </w:t>
      </w:r>
      <w:r w:rsidRPr="00F1068F">
        <w:rPr>
          <w:rFonts w:ascii="Calibri" w:eastAsia="宋体" w:hAnsi="Calibri" w:cs="Times New Roman"/>
          <w:b/>
          <w:lang w:val="es-ES" w:eastAsia="es-ES"/>
        </w:rPr>
        <w:t>un (1) año</w:t>
      </w:r>
      <w:r w:rsidRPr="00F1068F">
        <w:rPr>
          <w:rFonts w:ascii="Calibri" w:eastAsia="宋体" w:hAnsi="Calibri" w:cs="Times New Roman"/>
          <w:lang w:val="es-ES" w:eastAsia="es-ES"/>
        </w:rPr>
        <w:t>.</w:t>
      </w:r>
    </w:p>
    <w:p w:rsidR="00402651" w:rsidRPr="00F1068F" w:rsidRDefault="00402651" w:rsidP="00402651">
      <w:pPr>
        <w:pStyle w:val="a8"/>
        <w:numPr>
          <w:ilvl w:val="0"/>
          <w:numId w:val="88"/>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RECUBRIMIENTO EN POLVO</w:t>
      </w:r>
    </w:p>
    <w:p w:rsidR="00402651" w:rsidRPr="00F1068F" w:rsidRDefault="00402651" w:rsidP="00402651">
      <w:pPr>
        <w:spacing w:line="32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El recubrimiento en polvo está garantizado por un período de 2 años contra defectos de fabricación.</w:t>
      </w:r>
    </w:p>
    <w:p w:rsidR="00402651" w:rsidRPr="00F1068F" w:rsidRDefault="00402651" w:rsidP="00402651">
      <w:pPr>
        <w:spacing w:line="32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Esta garantía excluye los daños causados por un mal uso de la embarcación y por choques químicos o mecánicos, como:</w:t>
      </w:r>
    </w:p>
    <w:p w:rsidR="00402651" w:rsidRPr="00F1068F" w:rsidRDefault="00402651" w:rsidP="00402651">
      <w:pPr>
        <w:pStyle w:val="a8"/>
        <w:numPr>
          <w:ilvl w:val="0"/>
          <w:numId w:val="90"/>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Colisión, fuego, robo, disturbios, etc.</w:t>
      </w:r>
    </w:p>
    <w:p w:rsidR="00402651" w:rsidRPr="00F1068F" w:rsidRDefault="00402651" w:rsidP="00402651">
      <w:pPr>
        <w:pStyle w:val="a8"/>
        <w:numPr>
          <w:ilvl w:val="0"/>
          <w:numId w:val="90"/>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Alteración, modificación y manipulación.</w:t>
      </w:r>
    </w:p>
    <w:p w:rsidR="00402651" w:rsidRPr="00F1068F" w:rsidRDefault="00402651" w:rsidP="00402651">
      <w:pPr>
        <w:numPr>
          <w:ilvl w:val="0"/>
          <w:numId w:val="90"/>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Corrosión ambiental y choques causados por lluvia ácida, lluvia química, contaminación industrial, excrementos calcáreos de aves, savia de árbol, meteorología extrema, etc.</w:t>
      </w:r>
    </w:p>
    <w:p w:rsidR="00402651" w:rsidRPr="00F1068F" w:rsidRDefault="00402651" w:rsidP="00402651">
      <w:pPr>
        <w:numPr>
          <w:ilvl w:val="0"/>
          <w:numId w:val="88"/>
        </w:numPr>
        <w:spacing w:line="32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CONDICIONES QUE DEBEN CUMPLIRSE PARA OBTENER UNA COBERTURA DE LA GARANTÍA</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La cobertura de la garantía solo está disponible para clientes que compran el producto a un distribuidor autorizado de Highfield. El mantenimiento regular explicado en el manual del propietario debe realizarse puntualmente para obtener la cobertura de la garantía. Si el cliente final realiza este mantenimiento, Highfield Boats se reserva el derecho de realizar una futura cobertura de la garantía supeditada a la comprobación de un mantenimiento adecuado.</w:t>
      </w:r>
    </w:p>
    <w:p w:rsidR="00402651" w:rsidRPr="00F1068F" w:rsidRDefault="00402651" w:rsidP="00402651">
      <w:pPr>
        <w:numPr>
          <w:ilvl w:val="0"/>
          <w:numId w:val="88"/>
        </w:numPr>
        <w:spacing w:line="32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QUÉ HARÁ HIGHFIELD BOATS</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La única obligación exclusiva de Highfield Boats en esta garantía está limitada a reparar una pieza defectuosa, sustituir dicha pieza o reembolsar el precio de compra del producto de Highfield Boats, a nuestra elección. La reparación o sustitución de piezas, o la realización de un servicio en garantía no amplía la duración de dicha garantía más allá de su fecha de expiración original.</w:t>
      </w:r>
    </w:p>
    <w:p w:rsidR="00402651" w:rsidRPr="00F1068F" w:rsidRDefault="00402651" w:rsidP="00402651">
      <w:pPr>
        <w:numPr>
          <w:ilvl w:val="0"/>
          <w:numId w:val="88"/>
        </w:numPr>
        <w:spacing w:line="32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CÓMO OBTENER LA COBERTURA DE GARANTÍA</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El cliente debe ofrecer a Highfield Boats una posibilidad razonable de reparación, así como un acceso razonable al producto para el servicio de garantía. Las reclamaciones en garantía deben realizarse entregando el producto para su inspección a un distribuidor de Highfield Boats que esté autorizado a revisar el producto. Si el </w:t>
      </w:r>
      <w:r w:rsidRPr="00F1068F">
        <w:rPr>
          <w:rFonts w:ascii="Calibri" w:eastAsia="宋体" w:hAnsi="Calibri" w:cs="Times New Roman"/>
          <w:lang w:val="es-ES" w:eastAsia="es-ES"/>
        </w:rPr>
        <w:lastRenderedPageBreak/>
        <w:t>servicio ofrecido no está cubierto por esta garantía, el comprador deberá pagar todo el trabajo realizado y el material relacionado, además de otros gastos vinculados al servicio en cuestión. El comprador no debe enviar el producto ni partes del mismo directamente a Highfield Boats a menos que se lo solicite Highfield Boats. Debe presentarse una prueba de la propiedad al distribuidor en el momento de solicitar el servicio en garantía con el fin de obtener la cobertura.</w:t>
      </w:r>
    </w:p>
    <w:p w:rsidR="00402651" w:rsidRPr="00F1068F" w:rsidRDefault="00402651" w:rsidP="00402651">
      <w:pPr>
        <w:numPr>
          <w:ilvl w:val="0"/>
          <w:numId w:val="88"/>
        </w:numPr>
        <w:spacing w:line="320" w:lineRule="exact"/>
        <w:rPr>
          <w:rFonts w:ascii="Calibri" w:eastAsia="微软雅黑" w:hAnsi="Calibri" w:cs="Times New Roman"/>
          <w:b/>
          <w:szCs w:val="21"/>
          <w:lang w:val="es-ES" w:eastAsia="es-ES"/>
        </w:rPr>
      </w:pPr>
      <w:r w:rsidRPr="00F1068F">
        <w:rPr>
          <w:rFonts w:ascii="Calibri" w:eastAsia="宋体" w:hAnsi="Calibri" w:cs="Times New Roman"/>
          <w:b/>
          <w:lang w:val="es-ES" w:eastAsia="es-ES"/>
        </w:rPr>
        <w:t>QUÉ NO SE CUBRE</w:t>
      </w:r>
    </w:p>
    <w:p w:rsidR="00402651" w:rsidRPr="00F1068F" w:rsidRDefault="00402651" w:rsidP="00402651">
      <w:pPr>
        <w:pStyle w:val="a8"/>
        <w:numPr>
          <w:ilvl w:val="0"/>
          <w:numId w:val="91"/>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Esta garantía limitada no cubre los daños causados por un mal uso, negligencia, almacenamiento o transporte incorrecto o inadecuado, ni tampoco cualquier embarcación de Highfield que se utilice de forma contraria a las indicaciones o instrucciones citadas en el manual del propietario de Highfield.</w:t>
      </w:r>
    </w:p>
    <w:p w:rsidR="00402651" w:rsidRPr="00F1068F" w:rsidRDefault="00402651" w:rsidP="00402651">
      <w:pPr>
        <w:pStyle w:val="a8"/>
        <w:numPr>
          <w:ilvl w:val="0"/>
          <w:numId w:val="91"/>
        </w:numPr>
        <w:spacing w:line="320" w:lineRule="exact"/>
        <w:ind w:firstLineChars="0"/>
        <w:rPr>
          <w:rFonts w:ascii="Calibri" w:eastAsia="微软雅黑" w:hAnsi="Calibri" w:cs="Times New Roman"/>
          <w:szCs w:val="21"/>
          <w:lang w:val="es-ES" w:eastAsia="es-ES"/>
        </w:rPr>
      </w:pPr>
      <w:r w:rsidRPr="00F1068F">
        <w:rPr>
          <w:rFonts w:ascii="Calibri" w:eastAsia="宋体" w:hAnsi="Calibri" w:cs="Times New Roman"/>
          <w:lang w:val="es-ES" w:eastAsia="es-ES"/>
        </w:rPr>
        <w:t>La garantía no cubre los materiales del mantenimiento regular, los ajustes, el desgaste y las roturas normales, los pinchazos, la decoloración, oxidación, abrasión, el moho o los daños causados por robo, pérdida, modificación o alteración.</w:t>
      </w:r>
    </w:p>
    <w:p w:rsidR="00402651" w:rsidRPr="00F1068F" w:rsidRDefault="00402651" w:rsidP="00402651">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Las piezas de desgaste, que incluyen pero no están limitadas al cintón lateral, protectores de quilla y cabos, no están cubiertas por la garantía.</w:t>
      </w:r>
    </w:p>
    <w:p w:rsidR="00402651" w:rsidRPr="00F1068F" w:rsidRDefault="00402651" w:rsidP="00402651">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Esta garantía no será efectiva si la embarcación se ha utilizado sin estar debidamente inflada o con un motor fueraborda que excede la potencia máxima nominal indicada en la placa de características situada en el espejo de popa.</w:t>
      </w:r>
    </w:p>
    <w:p w:rsidR="00402651" w:rsidRPr="00F1068F" w:rsidRDefault="00402651" w:rsidP="00402651">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estado del recubrimiento en polvo no está cubierto por nuestra garantía debido a la naturaleza expuesta específica del producto.</w:t>
      </w:r>
    </w:p>
    <w:p w:rsidR="00402651" w:rsidRPr="00F1068F" w:rsidRDefault="00402651" w:rsidP="00402651">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Para una mejor protección a largo plazo, asegúrese de enjuagar las superficies con agua dulce después de cada uso y de limpiar de inmediato cualquier sustancia que pueda quedar pegada a la superficie pintada y causar decoloración o daños.</w:t>
      </w:r>
    </w:p>
    <w:p w:rsidR="00402651" w:rsidRPr="00F1068F" w:rsidRDefault="00402651" w:rsidP="00402651">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Recomendamos reparar los arañazos y las muescas lo antes posible.</w:t>
      </w:r>
    </w:p>
    <w:p w:rsidR="00402651" w:rsidRPr="00F1068F" w:rsidRDefault="00402651" w:rsidP="00402651">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El uso del producto para regatas u otra actividad competitiva anula la garantía minorista.</w:t>
      </w:r>
    </w:p>
    <w:p w:rsidR="00402651" w:rsidRPr="00F1068F" w:rsidRDefault="00402651" w:rsidP="00402651">
      <w:pPr>
        <w:numPr>
          <w:ilvl w:val="0"/>
          <w:numId w:val="91"/>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Los gastos relacionados con sacar del agua, botar, remolcar, almacenar o transportar la embarcación, gastos de teléfono, alquiler, molestias, tasas de varadero, cobertura del seguro, pagos de créditos, pérdida de tiempo, pérdida de ingresos o cualquier tipo de daños indirectos o consecuentes no están cubiertos por esta garantía.</w:t>
      </w:r>
    </w:p>
    <w:p w:rsidR="00402651" w:rsidRPr="00F1068F" w:rsidRDefault="00402651" w:rsidP="00402651">
      <w:pPr>
        <w:pStyle w:val="a8"/>
        <w:numPr>
          <w:ilvl w:val="0"/>
          <w:numId w:val="88"/>
        </w:numPr>
        <w:spacing w:line="320" w:lineRule="exact"/>
        <w:ind w:firstLineChars="0"/>
        <w:rPr>
          <w:rFonts w:ascii="Calibri" w:eastAsia="微软雅黑" w:hAnsi="Calibri" w:cs="Times New Roman"/>
          <w:b/>
          <w:szCs w:val="21"/>
          <w:lang w:val="es-ES" w:eastAsia="es-ES"/>
        </w:rPr>
      </w:pPr>
      <w:r w:rsidRPr="00F1068F">
        <w:rPr>
          <w:rFonts w:ascii="Calibri" w:eastAsia="宋体" w:hAnsi="Calibri" w:cs="Times New Roman"/>
          <w:b/>
          <w:lang w:val="es-ES" w:eastAsia="es-ES"/>
        </w:rPr>
        <w:t>TRASPASO DE GARANTÍA</w:t>
      </w:r>
    </w:p>
    <w:p w:rsidR="00402651" w:rsidRPr="00F1068F" w:rsidRDefault="00402651" w:rsidP="00402651">
      <w:pPr>
        <w:spacing w:line="320" w:lineRule="exact"/>
        <w:ind w:firstLineChars="150" w:firstLine="315"/>
        <w:rPr>
          <w:rFonts w:ascii="Calibri" w:eastAsia="微软雅黑" w:hAnsi="Calibri" w:cs="Times New Roman"/>
          <w:szCs w:val="21"/>
          <w:lang w:val="es-ES" w:eastAsia="es-ES"/>
        </w:rPr>
      </w:pPr>
      <w:r w:rsidRPr="00F1068F">
        <w:rPr>
          <w:rFonts w:ascii="Calibri" w:eastAsia="宋体" w:hAnsi="Calibri" w:cs="Times New Roman"/>
          <w:lang w:val="es-ES" w:eastAsia="es-ES"/>
        </w:rPr>
        <w:t>La garantía limitada puede traspasarse a un comprador posterior, pero solo por el resto de la parte no utilizada de la garantía limitada. Esto no es válido si la embarcación se utiliza para uso comercial o de alquiler.</w:t>
      </w:r>
    </w:p>
    <w:p w:rsidR="00402651" w:rsidRPr="00F1068F" w:rsidRDefault="00402651" w:rsidP="00402651">
      <w:pPr>
        <w:spacing w:line="320" w:lineRule="exact"/>
        <w:ind w:left="360"/>
        <w:rPr>
          <w:rFonts w:ascii="Calibri" w:eastAsia="微软雅黑" w:hAnsi="Calibri" w:cs="Times New Roman"/>
          <w:szCs w:val="21"/>
          <w:lang w:val="es-ES" w:eastAsia="es-ES"/>
        </w:rPr>
      </w:pPr>
      <w:r w:rsidRPr="00F1068F">
        <w:rPr>
          <w:rFonts w:ascii="Calibri" w:eastAsia="宋体" w:hAnsi="Calibri" w:cs="Times New Roman"/>
          <w:lang w:val="es-ES" w:eastAsia="es-ES"/>
        </w:rPr>
        <w:t xml:space="preserve">Para traspasar la garantía envíe un correo electrónico con la información indicada abajo a </w:t>
      </w:r>
      <w:hyperlink r:id="rId67" w:history="1">
        <w:r w:rsidRPr="00F1068F">
          <w:rPr>
            <w:rFonts w:ascii="Calibri" w:eastAsia="宋体" w:hAnsi="Calibri" w:cs="Times New Roman"/>
            <w:color w:val="3366CC"/>
            <w:u w:val="single"/>
            <w:lang w:val="es-ES" w:eastAsia="es-ES"/>
          </w:rPr>
          <w:t>warranty@highfieldboats.com</w:t>
        </w:r>
      </w:hyperlink>
      <w:r w:rsidRPr="00F1068F">
        <w:rPr>
          <w:rFonts w:ascii="Calibri" w:eastAsia="宋体" w:hAnsi="Calibri" w:cs="Times New Roman"/>
          <w:lang w:val="es-ES" w:eastAsia="es-ES"/>
        </w:rPr>
        <w:t>.</w:t>
      </w:r>
    </w:p>
    <w:p w:rsidR="00402651" w:rsidRPr="00F1068F" w:rsidRDefault="00402651" w:rsidP="00402651">
      <w:pPr>
        <w:numPr>
          <w:ilvl w:val="0"/>
          <w:numId w:val="2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Copia del contrato de venta.</w:t>
      </w:r>
    </w:p>
    <w:p w:rsidR="00402651" w:rsidRPr="00F1068F" w:rsidRDefault="00402651" w:rsidP="00402651">
      <w:pPr>
        <w:numPr>
          <w:ilvl w:val="0"/>
          <w:numId w:val="2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Número de identificación del casco de la embarcación</w:t>
      </w:r>
    </w:p>
    <w:p w:rsidR="00402651" w:rsidRPr="00F1068F" w:rsidRDefault="00402651" w:rsidP="00402651">
      <w:pPr>
        <w:numPr>
          <w:ilvl w:val="0"/>
          <w:numId w:val="27"/>
        </w:num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Nombre, dirección y dirección de correo electrónico del nuevo propietario.</w:t>
      </w:r>
    </w:p>
    <w:p w:rsidR="00402651" w:rsidRPr="00F1068F" w:rsidRDefault="00402651" w:rsidP="00402651">
      <w:pPr>
        <w:spacing w:line="320" w:lineRule="exact"/>
        <w:rPr>
          <w:rFonts w:ascii="Calibri" w:eastAsia="宋体" w:hAnsi="Calibri" w:cs="Times New Roman"/>
          <w:lang w:val="es-ES"/>
        </w:rPr>
      </w:pPr>
    </w:p>
    <w:p w:rsidR="00402651" w:rsidRPr="00F1068F" w:rsidRDefault="00402651" w:rsidP="00402651">
      <w:pPr>
        <w:spacing w:line="320" w:lineRule="exact"/>
        <w:rPr>
          <w:rFonts w:ascii="Calibri" w:eastAsia="宋体" w:hAnsi="Calibri" w:cs="Times New Roman"/>
          <w:lang w:val="es-ES"/>
        </w:rPr>
      </w:pPr>
    </w:p>
    <w:p w:rsidR="00402651" w:rsidRPr="00F1068F" w:rsidRDefault="00402651" w:rsidP="00402651">
      <w:pPr>
        <w:spacing w:line="320" w:lineRule="exact"/>
        <w:rPr>
          <w:rFonts w:ascii="Calibri" w:eastAsia="宋体" w:hAnsi="Calibri" w:cs="Times New Roman"/>
          <w:lang w:val="es-ES"/>
        </w:rPr>
      </w:pPr>
    </w:p>
    <w:p w:rsidR="00402651" w:rsidRPr="00F1068F" w:rsidRDefault="00402651" w:rsidP="00402651">
      <w:pPr>
        <w:spacing w:line="320" w:lineRule="exact"/>
        <w:rPr>
          <w:rFonts w:ascii="Calibri" w:eastAsia="宋体" w:hAnsi="Calibri" w:cs="Times New Roman"/>
          <w:lang w:val="es-ES"/>
        </w:rPr>
      </w:pPr>
    </w:p>
    <w:p w:rsidR="00402651" w:rsidRPr="00F1068F" w:rsidRDefault="00402651" w:rsidP="00402651">
      <w:pPr>
        <w:spacing w:line="320" w:lineRule="exact"/>
        <w:rPr>
          <w:rFonts w:ascii="Calibri" w:eastAsia="宋体" w:hAnsi="Calibri" w:cs="Times New Roman"/>
          <w:lang w:val="es-ES"/>
        </w:rPr>
      </w:pPr>
    </w:p>
    <w:p w:rsidR="00402651" w:rsidRPr="00F1068F" w:rsidRDefault="00402651" w:rsidP="00402651">
      <w:pPr>
        <w:spacing w:line="320" w:lineRule="exact"/>
        <w:rPr>
          <w:rFonts w:ascii="Calibri" w:eastAsia="宋体" w:hAnsi="Calibri" w:cs="Times New Roman"/>
          <w:lang w:val="es-ES"/>
        </w:rPr>
      </w:pPr>
    </w:p>
    <w:p w:rsidR="00402651" w:rsidRPr="00F1068F" w:rsidRDefault="00402651" w:rsidP="00402651">
      <w:pPr>
        <w:spacing w:line="320" w:lineRule="exact"/>
        <w:rPr>
          <w:rFonts w:ascii="Calibri" w:eastAsia="宋体" w:hAnsi="Calibri" w:cs="Times New Roman"/>
          <w:lang w:val="es-ES"/>
        </w:rPr>
      </w:pPr>
    </w:p>
    <w:p w:rsidR="00402651" w:rsidRPr="00F1068F" w:rsidRDefault="00402651" w:rsidP="00402651">
      <w:pPr>
        <w:spacing w:line="320" w:lineRule="exact"/>
        <w:rPr>
          <w:rFonts w:ascii="Calibri" w:eastAsia="宋体" w:hAnsi="Calibri" w:cs="Times New Roman"/>
          <w:lang w:val="es-ES"/>
        </w:rPr>
      </w:pPr>
    </w:p>
    <w:p w:rsidR="00402651" w:rsidRPr="00F1068F" w:rsidRDefault="00402651" w:rsidP="00402651">
      <w:pPr>
        <w:spacing w:line="320" w:lineRule="exact"/>
        <w:rPr>
          <w:rFonts w:ascii="Calibri" w:eastAsia="宋体" w:hAnsi="Calibri" w:cs="Times New Roman"/>
          <w:lang w:val="es-ES"/>
        </w:rPr>
      </w:pPr>
    </w:p>
    <w:p w:rsidR="00402651" w:rsidRPr="00F1068F" w:rsidRDefault="00402651" w:rsidP="00402651">
      <w:pPr>
        <w:spacing w:line="320" w:lineRule="exact"/>
        <w:rPr>
          <w:rFonts w:ascii="Calibri" w:eastAsia="微软雅黑" w:hAnsi="Calibri" w:cs="Times New Roman"/>
          <w:szCs w:val="2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202"/>
      </w:tblGrid>
      <w:tr w:rsidR="00402651" w:rsidRPr="00F1068F" w:rsidTr="00385074">
        <w:tc>
          <w:tcPr>
            <w:tcW w:w="9854" w:type="dxa"/>
            <w:gridSpan w:val="2"/>
            <w:shd w:val="clear" w:color="auto" w:fill="auto"/>
            <w:vAlign w:val="center"/>
          </w:tcPr>
          <w:p w:rsidR="00402651" w:rsidRPr="00F1068F" w:rsidRDefault="00402651" w:rsidP="00385074">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lastRenderedPageBreak/>
              <w:t>Información del producto</w:t>
            </w:r>
          </w:p>
        </w:tc>
      </w:tr>
      <w:tr w:rsidR="00402651" w:rsidRPr="00F1068F" w:rsidTr="00385074">
        <w:tc>
          <w:tcPr>
            <w:tcW w:w="365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Modelo</w:t>
            </w:r>
          </w:p>
        </w:tc>
        <w:tc>
          <w:tcPr>
            <w:tcW w:w="620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p>
        </w:tc>
      </w:tr>
      <w:tr w:rsidR="00402651" w:rsidRPr="00F1068F" w:rsidTr="00385074">
        <w:tc>
          <w:tcPr>
            <w:tcW w:w="365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Número de identificación del casco</w:t>
            </w:r>
          </w:p>
        </w:tc>
        <w:tc>
          <w:tcPr>
            <w:tcW w:w="620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p>
        </w:tc>
      </w:tr>
      <w:tr w:rsidR="00402651" w:rsidRPr="00F1068F" w:rsidTr="00385074">
        <w:tc>
          <w:tcPr>
            <w:tcW w:w="365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Fecha de compra</w:t>
            </w:r>
          </w:p>
        </w:tc>
        <w:tc>
          <w:tcPr>
            <w:tcW w:w="620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p>
        </w:tc>
      </w:tr>
      <w:tr w:rsidR="00402651" w:rsidRPr="00F1068F" w:rsidTr="00385074">
        <w:tc>
          <w:tcPr>
            <w:tcW w:w="9854" w:type="dxa"/>
            <w:gridSpan w:val="2"/>
            <w:shd w:val="clear" w:color="auto" w:fill="auto"/>
            <w:vAlign w:val="center"/>
          </w:tcPr>
          <w:p w:rsidR="00402651" w:rsidRPr="00F1068F" w:rsidRDefault="00402651" w:rsidP="00385074">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Información del distribuidor</w:t>
            </w:r>
          </w:p>
        </w:tc>
      </w:tr>
      <w:tr w:rsidR="00402651" w:rsidRPr="00F1068F" w:rsidTr="00385074">
        <w:tc>
          <w:tcPr>
            <w:tcW w:w="365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Nombre</w:t>
            </w:r>
          </w:p>
        </w:tc>
        <w:tc>
          <w:tcPr>
            <w:tcW w:w="620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p>
        </w:tc>
      </w:tr>
      <w:tr w:rsidR="00402651" w:rsidRPr="00F1068F" w:rsidTr="00385074">
        <w:tc>
          <w:tcPr>
            <w:tcW w:w="365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Dirección</w:t>
            </w:r>
          </w:p>
        </w:tc>
        <w:tc>
          <w:tcPr>
            <w:tcW w:w="620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p>
        </w:tc>
      </w:tr>
      <w:tr w:rsidR="00402651" w:rsidRPr="00F1068F" w:rsidTr="00385074">
        <w:tc>
          <w:tcPr>
            <w:tcW w:w="365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Teléfono</w:t>
            </w:r>
          </w:p>
        </w:tc>
        <w:tc>
          <w:tcPr>
            <w:tcW w:w="620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p>
        </w:tc>
      </w:tr>
      <w:tr w:rsidR="00402651" w:rsidRPr="00F1068F" w:rsidTr="00385074">
        <w:trPr>
          <w:trHeight w:val="900"/>
        </w:trPr>
        <w:tc>
          <w:tcPr>
            <w:tcW w:w="365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Sello del distribuidor</w:t>
            </w:r>
          </w:p>
        </w:tc>
        <w:tc>
          <w:tcPr>
            <w:tcW w:w="620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b/>
                <w:szCs w:val="21"/>
                <w:lang w:val="es-ES" w:eastAsia="es-ES"/>
              </w:rPr>
            </w:pPr>
          </w:p>
        </w:tc>
      </w:tr>
      <w:tr w:rsidR="00402651" w:rsidRPr="00F1068F" w:rsidTr="00385074">
        <w:tc>
          <w:tcPr>
            <w:tcW w:w="9854" w:type="dxa"/>
            <w:gridSpan w:val="2"/>
            <w:shd w:val="clear" w:color="auto" w:fill="auto"/>
            <w:vAlign w:val="center"/>
          </w:tcPr>
          <w:p w:rsidR="00402651" w:rsidRPr="00F1068F" w:rsidRDefault="00402651" w:rsidP="00385074">
            <w:pPr>
              <w:spacing w:line="320" w:lineRule="exact"/>
              <w:jc w:val="center"/>
              <w:rPr>
                <w:rFonts w:ascii="Calibri" w:eastAsia="微软雅黑" w:hAnsi="Calibri" w:cs="Times New Roman"/>
                <w:b/>
                <w:szCs w:val="21"/>
                <w:lang w:val="es-ES" w:eastAsia="es-ES"/>
              </w:rPr>
            </w:pPr>
            <w:r w:rsidRPr="00F1068F">
              <w:rPr>
                <w:rFonts w:ascii="Calibri" w:eastAsia="宋体" w:hAnsi="Calibri" w:cs="Times New Roman"/>
                <w:b/>
                <w:lang w:val="es-ES" w:eastAsia="es-ES"/>
              </w:rPr>
              <w:t>Información del cliente</w:t>
            </w:r>
          </w:p>
        </w:tc>
      </w:tr>
      <w:tr w:rsidR="00402651" w:rsidRPr="00F1068F" w:rsidTr="00385074">
        <w:tc>
          <w:tcPr>
            <w:tcW w:w="365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Nombre</w:t>
            </w:r>
          </w:p>
        </w:tc>
        <w:tc>
          <w:tcPr>
            <w:tcW w:w="620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p>
        </w:tc>
      </w:tr>
      <w:tr w:rsidR="00402651" w:rsidRPr="00F1068F" w:rsidTr="00385074">
        <w:tc>
          <w:tcPr>
            <w:tcW w:w="365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Dirección</w:t>
            </w:r>
          </w:p>
        </w:tc>
        <w:tc>
          <w:tcPr>
            <w:tcW w:w="620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p>
        </w:tc>
      </w:tr>
      <w:tr w:rsidR="00402651" w:rsidRPr="00F1068F" w:rsidTr="00385074">
        <w:tc>
          <w:tcPr>
            <w:tcW w:w="365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Dirección de correo electrónico</w:t>
            </w:r>
          </w:p>
        </w:tc>
        <w:tc>
          <w:tcPr>
            <w:tcW w:w="620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p>
        </w:tc>
      </w:tr>
      <w:tr w:rsidR="00402651" w:rsidRPr="00F1068F" w:rsidTr="00385074">
        <w:tc>
          <w:tcPr>
            <w:tcW w:w="365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r w:rsidRPr="00F1068F">
              <w:rPr>
                <w:rFonts w:ascii="Calibri" w:eastAsia="宋体" w:hAnsi="Calibri" w:cs="Times New Roman"/>
                <w:lang w:val="es-ES" w:eastAsia="es-ES"/>
              </w:rPr>
              <w:t>Teléfono</w:t>
            </w:r>
          </w:p>
        </w:tc>
        <w:tc>
          <w:tcPr>
            <w:tcW w:w="6202" w:type="dxa"/>
            <w:shd w:val="clear" w:color="auto" w:fill="auto"/>
            <w:vAlign w:val="center"/>
          </w:tcPr>
          <w:p w:rsidR="00402651" w:rsidRPr="00F1068F" w:rsidRDefault="00402651" w:rsidP="00385074">
            <w:pPr>
              <w:spacing w:line="320" w:lineRule="exact"/>
              <w:jc w:val="center"/>
              <w:rPr>
                <w:rFonts w:ascii="Calibri" w:eastAsia="微软雅黑" w:hAnsi="Calibri" w:cs="Times New Roman"/>
                <w:szCs w:val="21"/>
                <w:lang w:val="es-ES" w:eastAsia="es-ES"/>
              </w:rPr>
            </w:pPr>
          </w:p>
        </w:tc>
      </w:tr>
    </w:tbl>
    <w:p w:rsidR="00402651" w:rsidRPr="00F1068F" w:rsidRDefault="00402651" w:rsidP="00402651">
      <w:pPr>
        <w:keepNext/>
        <w:keepLines/>
        <w:spacing w:before="260" w:after="260" w:line="416" w:lineRule="auto"/>
        <w:outlineLvl w:val="2"/>
        <w:rPr>
          <w:rFonts w:ascii="Calibri" w:eastAsia="宋体" w:hAnsi="Calibri" w:cs="Times New Roman"/>
          <w:b/>
          <w:bCs/>
          <w:sz w:val="36"/>
          <w:szCs w:val="36"/>
          <w:lang w:val="es-ES" w:eastAsia="es-ES"/>
        </w:rPr>
      </w:pPr>
      <w:bookmarkStart w:id="116" w:name="_Toc519839241"/>
      <w:bookmarkStart w:id="117" w:name="_Toc50117839"/>
      <w:r w:rsidRPr="00F1068F">
        <w:rPr>
          <w:rFonts w:ascii="Calibri" w:eastAsia="宋体" w:hAnsi="Calibri" w:cs="Times New Roman"/>
          <w:b/>
          <w:bCs/>
          <w:sz w:val="36"/>
          <w:szCs w:val="32"/>
          <w:lang w:val="es-ES" w:eastAsia="es-ES"/>
        </w:rPr>
        <w:t>Asistencia técnica</w:t>
      </w:r>
      <w:bookmarkEnd w:id="116"/>
      <w:bookmarkEnd w:id="117"/>
    </w:p>
    <w:p w:rsidR="00402651" w:rsidRPr="00F1068F" w:rsidRDefault="00402651" w:rsidP="00402651">
      <w:pPr>
        <w:spacing w:line="320" w:lineRule="exact"/>
        <w:rPr>
          <w:rFonts w:ascii="Calibri" w:eastAsia="微软雅黑" w:hAnsi="Calibri" w:cs="Times New Roman"/>
          <w:szCs w:val="21"/>
          <w:lang w:val="es-ES" w:eastAsia="es-ES"/>
        </w:rPr>
      </w:pPr>
      <w:r w:rsidRPr="00F1068F">
        <w:rPr>
          <w:rFonts w:ascii="Calibri" w:eastAsia="宋体" w:hAnsi="Calibri" w:cs="Times New Roman"/>
          <w:lang w:val="es-ES" w:eastAsia="es-ES"/>
        </w:rPr>
        <w:t>Si necesita asistencia póngase en contacto con el distribuidor de Highfield y visite la página web de Highfield Inflatables:</w:t>
      </w:r>
    </w:p>
    <w:p w:rsidR="00402651" w:rsidRPr="00F1068F" w:rsidRDefault="00915CA2" w:rsidP="00402651">
      <w:pPr>
        <w:spacing w:line="320" w:lineRule="exact"/>
        <w:rPr>
          <w:rFonts w:ascii="Calibri" w:eastAsia="微软雅黑" w:hAnsi="Calibri" w:cs="Times New Roman"/>
          <w:szCs w:val="21"/>
          <w:lang w:val="es-ES" w:eastAsia="es-ES"/>
        </w:rPr>
      </w:pPr>
      <w:hyperlink r:id="rId68" w:history="1">
        <w:r w:rsidR="00402651" w:rsidRPr="00F1068F">
          <w:rPr>
            <w:rFonts w:ascii="Calibri" w:eastAsia="宋体" w:hAnsi="Calibri" w:cs="Times New Roman"/>
            <w:b/>
            <w:color w:val="3366CC"/>
            <w:u w:val="single"/>
            <w:lang w:val="es-ES" w:eastAsia="es-ES"/>
          </w:rPr>
          <w:t>www.highfieldboats.com</w:t>
        </w:r>
      </w:hyperlink>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Default="00402651" w:rsidP="00402651">
      <w:pPr>
        <w:spacing w:line="320" w:lineRule="exact"/>
        <w:rPr>
          <w:b/>
          <w:bCs/>
          <w:iCs/>
          <w:sz w:val="28"/>
          <w:szCs w:val="28"/>
        </w:rPr>
      </w:pPr>
    </w:p>
    <w:p w:rsidR="00402651" w:rsidRPr="00F1068F" w:rsidRDefault="00402651" w:rsidP="00402651">
      <w:pPr>
        <w:spacing w:line="320" w:lineRule="exact"/>
        <w:rPr>
          <w:rFonts w:ascii="Times New Roman" w:eastAsia="微软雅黑" w:hAnsi="Times New Roman"/>
          <w:b/>
          <w:bCs/>
          <w:iCs/>
          <w:sz w:val="28"/>
          <w:szCs w:val="28"/>
          <w:lang w:val="de-DE"/>
        </w:rPr>
      </w:pPr>
      <w:r w:rsidRPr="00F1068F">
        <w:rPr>
          <w:b/>
          <w:bCs/>
          <w:iCs/>
          <w:sz w:val="28"/>
          <w:szCs w:val="28"/>
        </w:rPr>
        <w:t>BITTE BEWAHREN SIE DIESES HANDBUCH AN EINEM SICHEREN ORT AUF UND ÜBERGEBEN SIE ES AN DEN NEUEN BESITZER, FALLS SIE DAS BOOT VERKAUFEN.</w:t>
      </w:r>
    </w:p>
    <w:p w:rsidR="00402651" w:rsidRPr="00F1068F" w:rsidRDefault="00402651" w:rsidP="00402651">
      <w:pPr>
        <w:pStyle w:val="TOC"/>
        <w:rPr>
          <w:rFonts w:ascii="Times New Roman" w:hAnsi="Times New Roman" w:cs="Times New Roman"/>
          <w:sz w:val="36"/>
          <w:szCs w:val="36"/>
        </w:rPr>
      </w:pPr>
      <w:r w:rsidRPr="00F1068F">
        <w:rPr>
          <w:sz w:val="36"/>
          <w:szCs w:val="36"/>
        </w:rPr>
        <w:t>Inhalt</w:t>
      </w:r>
    </w:p>
    <w:p w:rsidR="00402651" w:rsidRPr="00F1068F" w:rsidRDefault="00402651" w:rsidP="00402651">
      <w:pPr>
        <w:rPr>
          <w:rFonts w:ascii="Times New Roman" w:hAnsi="Times New Roman" w:cs="Times New Roman"/>
        </w:rPr>
      </w:pPr>
    </w:p>
    <w:p w:rsidR="00601956" w:rsidRDefault="00402651" w:rsidP="00601956">
      <w:pPr>
        <w:pStyle w:val="30"/>
        <w:rPr>
          <w:noProof/>
        </w:rPr>
      </w:pPr>
      <w:r w:rsidRPr="00F1068F">
        <w:rPr>
          <w:sz w:val="24"/>
          <w:szCs w:val="24"/>
        </w:rPr>
        <w:fldChar w:fldCharType="begin"/>
      </w:r>
      <w:r w:rsidRPr="00F1068F">
        <w:rPr>
          <w:sz w:val="24"/>
          <w:szCs w:val="24"/>
        </w:rPr>
        <w:instrText xml:space="preserve"> TOC \o "1-3" \h \z \u </w:instrText>
      </w:r>
      <w:r w:rsidRPr="00F1068F">
        <w:rPr>
          <w:sz w:val="24"/>
          <w:szCs w:val="24"/>
        </w:rPr>
        <w:fldChar w:fldCharType="separate"/>
      </w:r>
      <w:hyperlink w:anchor="_Toc50117840" w:history="1">
        <w:r w:rsidR="00601956" w:rsidRPr="005B3EB8">
          <w:rPr>
            <w:rStyle w:val="a6"/>
            <w:noProof/>
          </w:rPr>
          <w:t>Allgemeine Einführung</w:t>
        </w:r>
        <w:r w:rsidR="00601956">
          <w:rPr>
            <w:noProof/>
            <w:webHidden/>
          </w:rPr>
          <w:tab/>
        </w:r>
        <w:r w:rsidR="00601956">
          <w:rPr>
            <w:noProof/>
            <w:webHidden/>
          </w:rPr>
          <w:fldChar w:fldCharType="begin"/>
        </w:r>
        <w:r w:rsidR="00601956">
          <w:rPr>
            <w:noProof/>
            <w:webHidden/>
          </w:rPr>
          <w:instrText xml:space="preserve"> PAGEREF _Toc50117840 \h </w:instrText>
        </w:r>
        <w:r w:rsidR="00601956">
          <w:rPr>
            <w:noProof/>
            <w:webHidden/>
          </w:rPr>
        </w:r>
        <w:r w:rsidR="00601956">
          <w:rPr>
            <w:noProof/>
            <w:webHidden/>
          </w:rPr>
          <w:fldChar w:fldCharType="separate"/>
        </w:r>
        <w:r w:rsidR="00B13B28">
          <w:rPr>
            <w:noProof/>
            <w:webHidden/>
          </w:rPr>
          <w:t>92</w:t>
        </w:r>
        <w:r w:rsidR="00601956">
          <w:rPr>
            <w:noProof/>
            <w:webHidden/>
          </w:rPr>
          <w:fldChar w:fldCharType="end"/>
        </w:r>
      </w:hyperlink>
    </w:p>
    <w:p w:rsidR="00601956" w:rsidRDefault="00915CA2" w:rsidP="00601956">
      <w:pPr>
        <w:pStyle w:val="30"/>
        <w:rPr>
          <w:noProof/>
        </w:rPr>
      </w:pPr>
      <w:hyperlink w:anchor="_Toc50117841" w:history="1">
        <w:r w:rsidR="00601956" w:rsidRPr="005B3EB8">
          <w:rPr>
            <w:rStyle w:val="a6"/>
            <w:noProof/>
          </w:rPr>
          <w:t>Sicherheitshinweise</w:t>
        </w:r>
        <w:r w:rsidR="00601956">
          <w:rPr>
            <w:noProof/>
            <w:webHidden/>
          </w:rPr>
          <w:tab/>
        </w:r>
        <w:r w:rsidR="00601956">
          <w:rPr>
            <w:noProof/>
            <w:webHidden/>
          </w:rPr>
          <w:fldChar w:fldCharType="begin"/>
        </w:r>
        <w:r w:rsidR="00601956">
          <w:rPr>
            <w:noProof/>
            <w:webHidden/>
          </w:rPr>
          <w:instrText xml:space="preserve"> PAGEREF _Toc50117841 \h </w:instrText>
        </w:r>
        <w:r w:rsidR="00601956">
          <w:rPr>
            <w:noProof/>
            <w:webHidden/>
          </w:rPr>
        </w:r>
        <w:r w:rsidR="00601956">
          <w:rPr>
            <w:noProof/>
            <w:webHidden/>
          </w:rPr>
          <w:fldChar w:fldCharType="separate"/>
        </w:r>
        <w:r w:rsidR="00B13B28">
          <w:rPr>
            <w:noProof/>
            <w:webHidden/>
          </w:rPr>
          <w:t>93</w:t>
        </w:r>
        <w:r w:rsidR="00601956">
          <w:rPr>
            <w:noProof/>
            <w:webHidden/>
          </w:rPr>
          <w:fldChar w:fldCharType="end"/>
        </w:r>
      </w:hyperlink>
    </w:p>
    <w:p w:rsidR="00601956" w:rsidRDefault="00915CA2" w:rsidP="00601956">
      <w:pPr>
        <w:pStyle w:val="30"/>
        <w:rPr>
          <w:noProof/>
        </w:rPr>
      </w:pPr>
      <w:hyperlink w:anchor="_Toc50117842" w:history="1">
        <w:r w:rsidR="00601956" w:rsidRPr="005B3EB8">
          <w:rPr>
            <w:rStyle w:val="a6"/>
            <w:noProof/>
          </w:rPr>
          <w:t>Sicherheitsempfehlungen</w:t>
        </w:r>
        <w:r w:rsidR="00601956">
          <w:rPr>
            <w:noProof/>
            <w:webHidden/>
          </w:rPr>
          <w:tab/>
        </w:r>
        <w:r w:rsidR="00601956">
          <w:rPr>
            <w:noProof/>
            <w:webHidden/>
          </w:rPr>
          <w:fldChar w:fldCharType="begin"/>
        </w:r>
        <w:r w:rsidR="00601956">
          <w:rPr>
            <w:noProof/>
            <w:webHidden/>
          </w:rPr>
          <w:instrText xml:space="preserve"> PAGEREF _Toc50117842 \h </w:instrText>
        </w:r>
        <w:r w:rsidR="00601956">
          <w:rPr>
            <w:noProof/>
            <w:webHidden/>
          </w:rPr>
        </w:r>
        <w:r w:rsidR="00601956">
          <w:rPr>
            <w:noProof/>
            <w:webHidden/>
          </w:rPr>
          <w:fldChar w:fldCharType="separate"/>
        </w:r>
        <w:r w:rsidR="00B13B28">
          <w:rPr>
            <w:noProof/>
            <w:webHidden/>
          </w:rPr>
          <w:t>93</w:t>
        </w:r>
        <w:r w:rsidR="00601956">
          <w:rPr>
            <w:noProof/>
            <w:webHidden/>
          </w:rPr>
          <w:fldChar w:fldCharType="end"/>
        </w:r>
      </w:hyperlink>
    </w:p>
    <w:p w:rsidR="00601956" w:rsidRDefault="00915CA2" w:rsidP="00601956">
      <w:pPr>
        <w:pStyle w:val="30"/>
        <w:rPr>
          <w:noProof/>
        </w:rPr>
      </w:pPr>
      <w:hyperlink w:anchor="_Toc50117843" w:history="1">
        <w:r w:rsidR="00601956" w:rsidRPr="005B3EB8">
          <w:rPr>
            <w:rStyle w:val="a6"/>
            <w:noProof/>
          </w:rPr>
          <w:t>Prüfliste vor Beginn der Bootsfahrt</w:t>
        </w:r>
        <w:r w:rsidR="00601956">
          <w:rPr>
            <w:noProof/>
            <w:webHidden/>
          </w:rPr>
          <w:tab/>
        </w:r>
        <w:r w:rsidR="00601956">
          <w:rPr>
            <w:noProof/>
            <w:webHidden/>
          </w:rPr>
          <w:fldChar w:fldCharType="begin"/>
        </w:r>
        <w:r w:rsidR="00601956">
          <w:rPr>
            <w:noProof/>
            <w:webHidden/>
          </w:rPr>
          <w:instrText xml:space="preserve"> PAGEREF _Toc50117843 \h </w:instrText>
        </w:r>
        <w:r w:rsidR="00601956">
          <w:rPr>
            <w:noProof/>
            <w:webHidden/>
          </w:rPr>
        </w:r>
        <w:r w:rsidR="00601956">
          <w:rPr>
            <w:noProof/>
            <w:webHidden/>
          </w:rPr>
          <w:fldChar w:fldCharType="separate"/>
        </w:r>
        <w:r w:rsidR="00B13B28">
          <w:rPr>
            <w:noProof/>
            <w:webHidden/>
          </w:rPr>
          <w:t>94</w:t>
        </w:r>
        <w:r w:rsidR="00601956">
          <w:rPr>
            <w:noProof/>
            <w:webHidden/>
          </w:rPr>
          <w:fldChar w:fldCharType="end"/>
        </w:r>
      </w:hyperlink>
    </w:p>
    <w:p w:rsidR="00601956" w:rsidRDefault="00915CA2" w:rsidP="00601956">
      <w:pPr>
        <w:pStyle w:val="30"/>
        <w:rPr>
          <w:noProof/>
        </w:rPr>
      </w:pPr>
      <w:hyperlink w:anchor="_Toc50117844" w:history="1">
        <w:r w:rsidR="00601956" w:rsidRPr="005B3EB8">
          <w:rPr>
            <w:rStyle w:val="a6"/>
            <w:noProof/>
          </w:rPr>
          <w:t>Spezifikationen: Sport</w:t>
        </w:r>
        <w:r w:rsidR="00601956">
          <w:rPr>
            <w:noProof/>
            <w:webHidden/>
          </w:rPr>
          <w:tab/>
        </w:r>
        <w:r w:rsidR="00601956">
          <w:rPr>
            <w:noProof/>
            <w:webHidden/>
          </w:rPr>
          <w:fldChar w:fldCharType="begin"/>
        </w:r>
        <w:r w:rsidR="00601956">
          <w:rPr>
            <w:noProof/>
            <w:webHidden/>
          </w:rPr>
          <w:instrText xml:space="preserve"> PAGEREF _Toc50117844 \h </w:instrText>
        </w:r>
        <w:r w:rsidR="00601956">
          <w:rPr>
            <w:noProof/>
            <w:webHidden/>
          </w:rPr>
        </w:r>
        <w:r w:rsidR="00601956">
          <w:rPr>
            <w:noProof/>
            <w:webHidden/>
          </w:rPr>
          <w:fldChar w:fldCharType="separate"/>
        </w:r>
        <w:r w:rsidR="00B13B28">
          <w:rPr>
            <w:noProof/>
            <w:webHidden/>
          </w:rPr>
          <w:t>95</w:t>
        </w:r>
        <w:r w:rsidR="00601956">
          <w:rPr>
            <w:noProof/>
            <w:webHidden/>
          </w:rPr>
          <w:fldChar w:fldCharType="end"/>
        </w:r>
      </w:hyperlink>
    </w:p>
    <w:p w:rsidR="00601956" w:rsidRDefault="00915CA2" w:rsidP="00601956">
      <w:pPr>
        <w:pStyle w:val="30"/>
        <w:rPr>
          <w:noProof/>
        </w:rPr>
      </w:pPr>
      <w:hyperlink w:anchor="_Toc50117845" w:history="1">
        <w:r w:rsidR="00601956" w:rsidRPr="005B3EB8">
          <w:rPr>
            <w:rStyle w:val="a6"/>
            <w:noProof/>
          </w:rPr>
          <w:t>Übersicht</w:t>
        </w:r>
        <w:r w:rsidR="00601956">
          <w:rPr>
            <w:noProof/>
            <w:webHidden/>
          </w:rPr>
          <w:tab/>
        </w:r>
        <w:r w:rsidR="00601956">
          <w:rPr>
            <w:noProof/>
            <w:webHidden/>
          </w:rPr>
          <w:fldChar w:fldCharType="begin"/>
        </w:r>
        <w:r w:rsidR="00601956">
          <w:rPr>
            <w:noProof/>
            <w:webHidden/>
          </w:rPr>
          <w:instrText xml:space="preserve"> PAGEREF _Toc50117845 \h </w:instrText>
        </w:r>
        <w:r w:rsidR="00601956">
          <w:rPr>
            <w:noProof/>
            <w:webHidden/>
          </w:rPr>
        </w:r>
        <w:r w:rsidR="00601956">
          <w:rPr>
            <w:noProof/>
            <w:webHidden/>
          </w:rPr>
          <w:fldChar w:fldCharType="separate"/>
        </w:r>
        <w:r w:rsidR="00B13B28">
          <w:rPr>
            <w:noProof/>
            <w:webHidden/>
          </w:rPr>
          <w:t>95</w:t>
        </w:r>
        <w:r w:rsidR="00601956">
          <w:rPr>
            <w:noProof/>
            <w:webHidden/>
          </w:rPr>
          <w:fldChar w:fldCharType="end"/>
        </w:r>
      </w:hyperlink>
    </w:p>
    <w:p w:rsidR="00601956" w:rsidRDefault="00915CA2" w:rsidP="00601956">
      <w:pPr>
        <w:pStyle w:val="30"/>
        <w:rPr>
          <w:noProof/>
        </w:rPr>
      </w:pPr>
      <w:hyperlink w:anchor="_Toc50117846" w:history="1">
        <w:r w:rsidR="00601956" w:rsidRPr="005B3EB8">
          <w:rPr>
            <w:rStyle w:val="a6"/>
            <w:noProof/>
          </w:rPr>
          <w:t>Spezifikationen: Sport</w:t>
        </w:r>
        <w:r w:rsidR="00601956">
          <w:rPr>
            <w:noProof/>
            <w:webHidden/>
          </w:rPr>
          <w:tab/>
        </w:r>
        <w:r w:rsidR="00601956">
          <w:rPr>
            <w:noProof/>
            <w:webHidden/>
          </w:rPr>
          <w:fldChar w:fldCharType="begin"/>
        </w:r>
        <w:r w:rsidR="00601956">
          <w:rPr>
            <w:noProof/>
            <w:webHidden/>
          </w:rPr>
          <w:instrText xml:space="preserve"> PAGEREF _Toc50117846 \h </w:instrText>
        </w:r>
        <w:r w:rsidR="00601956">
          <w:rPr>
            <w:noProof/>
            <w:webHidden/>
          </w:rPr>
        </w:r>
        <w:r w:rsidR="00601956">
          <w:rPr>
            <w:noProof/>
            <w:webHidden/>
          </w:rPr>
          <w:fldChar w:fldCharType="separate"/>
        </w:r>
        <w:r w:rsidR="00B13B28">
          <w:rPr>
            <w:noProof/>
            <w:webHidden/>
          </w:rPr>
          <w:t>96</w:t>
        </w:r>
        <w:r w:rsidR="00601956">
          <w:rPr>
            <w:noProof/>
            <w:webHidden/>
          </w:rPr>
          <w:fldChar w:fldCharType="end"/>
        </w:r>
      </w:hyperlink>
    </w:p>
    <w:p w:rsidR="00601956" w:rsidRDefault="00915CA2" w:rsidP="00601956">
      <w:pPr>
        <w:pStyle w:val="30"/>
        <w:rPr>
          <w:noProof/>
        </w:rPr>
      </w:pPr>
      <w:hyperlink w:anchor="_Toc50117847" w:history="1">
        <w:r w:rsidR="00601956" w:rsidRPr="005B3EB8">
          <w:rPr>
            <w:rStyle w:val="a6"/>
            <w:noProof/>
          </w:rPr>
          <w:t>Übersicht</w:t>
        </w:r>
        <w:r w:rsidR="00601956">
          <w:rPr>
            <w:noProof/>
            <w:webHidden/>
          </w:rPr>
          <w:tab/>
        </w:r>
        <w:r w:rsidR="00601956">
          <w:rPr>
            <w:noProof/>
            <w:webHidden/>
          </w:rPr>
          <w:fldChar w:fldCharType="begin"/>
        </w:r>
        <w:r w:rsidR="00601956">
          <w:rPr>
            <w:noProof/>
            <w:webHidden/>
          </w:rPr>
          <w:instrText xml:space="preserve"> PAGEREF _Toc50117847 \h </w:instrText>
        </w:r>
        <w:r w:rsidR="00601956">
          <w:rPr>
            <w:noProof/>
            <w:webHidden/>
          </w:rPr>
        </w:r>
        <w:r w:rsidR="00601956">
          <w:rPr>
            <w:noProof/>
            <w:webHidden/>
          </w:rPr>
          <w:fldChar w:fldCharType="separate"/>
        </w:r>
        <w:r w:rsidR="00B13B28">
          <w:rPr>
            <w:noProof/>
            <w:webHidden/>
          </w:rPr>
          <w:t>96</w:t>
        </w:r>
        <w:r w:rsidR="00601956">
          <w:rPr>
            <w:noProof/>
            <w:webHidden/>
          </w:rPr>
          <w:fldChar w:fldCharType="end"/>
        </w:r>
      </w:hyperlink>
    </w:p>
    <w:p w:rsidR="00601956" w:rsidRDefault="00915CA2" w:rsidP="00601956">
      <w:pPr>
        <w:pStyle w:val="30"/>
        <w:rPr>
          <w:noProof/>
        </w:rPr>
      </w:pPr>
      <w:hyperlink w:anchor="_Toc50117848" w:history="1">
        <w:r w:rsidR="00601956" w:rsidRPr="005B3EB8">
          <w:rPr>
            <w:rStyle w:val="a6"/>
            <w:noProof/>
          </w:rPr>
          <w:t>Spezifikationen: Sport</w:t>
        </w:r>
        <w:r w:rsidR="00601956">
          <w:rPr>
            <w:noProof/>
            <w:webHidden/>
          </w:rPr>
          <w:tab/>
        </w:r>
        <w:r w:rsidR="00675E10">
          <w:rPr>
            <w:rFonts w:hint="eastAsia"/>
            <w:noProof/>
            <w:webHidden/>
          </w:rPr>
          <w:t>97</w:t>
        </w:r>
      </w:hyperlink>
    </w:p>
    <w:p w:rsidR="00601956" w:rsidRDefault="00915CA2" w:rsidP="00601956">
      <w:pPr>
        <w:pStyle w:val="30"/>
        <w:rPr>
          <w:noProof/>
        </w:rPr>
      </w:pPr>
      <w:hyperlink w:anchor="_Toc50117849" w:history="1">
        <w:r w:rsidR="00601956" w:rsidRPr="005B3EB8">
          <w:rPr>
            <w:rStyle w:val="a6"/>
            <w:noProof/>
          </w:rPr>
          <w:t>Übersicht</w:t>
        </w:r>
        <w:r w:rsidR="00601956">
          <w:rPr>
            <w:noProof/>
            <w:webHidden/>
          </w:rPr>
          <w:tab/>
        </w:r>
        <w:r w:rsidR="00675E10">
          <w:rPr>
            <w:rFonts w:hint="eastAsia"/>
            <w:noProof/>
            <w:webHidden/>
          </w:rPr>
          <w:t>97</w:t>
        </w:r>
      </w:hyperlink>
    </w:p>
    <w:p w:rsidR="00601956" w:rsidRDefault="00915CA2" w:rsidP="00601956">
      <w:pPr>
        <w:pStyle w:val="30"/>
        <w:rPr>
          <w:noProof/>
        </w:rPr>
      </w:pPr>
      <w:hyperlink w:anchor="_Toc50117850" w:history="1">
        <w:r w:rsidR="00601956" w:rsidRPr="005B3EB8">
          <w:rPr>
            <w:rStyle w:val="a6"/>
            <w:noProof/>
          </w:rPr>
          <w:t>Empfohlene Sitzanordnung</w:t>
        </w:r>
        <w:r w:rsidR="00601956">
          <w:rPr>
            <w:noProof/>
            <w:webHidden/>
          </w:rPr>
          <w:tab/>
        </w:r>
        <w:r w:rsidR="00675E10">
          <w:rPr>
            <w:rFonts w:hint="eastAsia"/>
            <w:noProof/>
            <w:webHidden/>
          </w:rPr>
          <w:t>99</w:t>
        </w:r>
      </w:hyperlink>
    </w:p>
    <w:p w:rsidR="00601956" w:rsidRDefault="00915CA2" w:rsidP="00601956">
      <w:pPr>
        <w:pStyle w:val="30"/>
        <w:rPr>
          <w:noProof/>
        </w:rPr>
      </w:pPr>
      <w:hyperlink w:anchor="_Toc50117851" w:history="1">
        <w:r w:rsidR="00601956" w:rsidRPr="005B3EB8">
          <w:rPr>
            <w:rStyle w:val="a6"/>
            <w:noProof/>
          </w:rPr>
          <w:t>Empfohlene Sitzanordnung</w:t>
        </w:r>
        <w:r w:rsidR="00601956">
          <w:rPr>
            <w:noProof/>
            <w:webHidden/>
          </w:rPr>
          <w:tab/>
        </w:r>
        <w:r w:rsidR="00675E10">
          <w:rPr>
            <w:rFonts w:hint="eastAsia"/>
            <w:noProof/>
            <w:webHidden/>
          </w:rPr>
          <w:t>100</w:t>
        </w:r>
      </w:hyperlink>
    </w:p>
    <w:p w:rsidR="00601956" w:rsidRDefault="00915CA2" w:rsidP="00601956">
      <w:pPr>
        <w:pStyle w:val="30"/>
        <w:rPr>
          <w:noProof/>
        </w:rPr>
      </w:pPr>
      <w:hyperlink w:anchor="_Toc50117852" w:history="1">
        <w:r w:rsidR="00601956" w:rsidRPr="005B3EB8">
          <w:rPr>
            <w:rStyle w:val="a6"/>
            <w:noProof/>
          </w:rPr>
          <w:t>Empfohlene Sitzanordnung</w:t>
        </w:r>
        <w:r w:rsidR="00601956">
          <w:rPr>
            <w:noProof/>
            <w:webHidden/>
          </w:rPr>
          <w:tab/>
        </w:r>
        <w:r w:rsidR="00601956">
          <w:rPr>
            <w:noProof/>
            <w:webHidden/>
          </w:rPr>
          <w:fldChar w:fldCharType="begin"/>
        </w:r>
        <w:r w:rsidR="00601956">
          <w:rPr>
            <w:noProof/>
            <w:webHidden/>
          </w:rPr>
          <w:instrText xml:space="preserve"> PAGEREF _Toc50117852 \h </w:instrText>
        </w:r>
        <w:r w:rsidR="00601956">
          <w:rPr>
            <w:noProof/>
            <w:webHidden/>
          </w:rPr>
        </w:r>
        <w:r w:rsidR="00601956">
          <w:rPr>
            <w:noProof/>
            <w:webHidden/>
          </w:rPr>
          <w:fldChar w:fldCharType="separate"/>
        </w:r>
        <w:r w:rsidR="00B13B28">
          <w:rPr>
            <w:noProof/>
            <w:webHidden/>
          </w:rPr>
          <w:t>101</w:t>
        </w:r>
        <w:r w:rsidR="00601956">
          <w:rPr>
            <w:noProof/>
            <w:webHidden/>
          </w:rPr>
          <w:fldChar w:fldCharType="end"/>
        </w:r>
      </w:hyperlink>
    </w:p>
    <w:p w:rsidR="00601956" w:rsidRDefault="00915CA2" w:rsidP="00601956">
      <w:pPr>
        <w:pStyle w:val="30"/>
        <w:rPr>
          <w:noProof/>
        </w:rPr>
      </w:pPr>
      <w:hyperlink w:anchor="_Toc50117853" w:history="1">
        <w:r w:rsidR="00601956" w:rsidRPr="005B3EB8">
          <w:rPr>
            <w:rStyle w:val="a6"/>
            <w:noProof/>
          </w:rPr>
          <w:t>Herstellerplakette:</w:t>
        </w:r>
        <w:r w:rsidR="00601956">
          <w:rPr>
            <w:noProof/>
            <w:webHidden/>
          </w:rPr>
          <w:tab/>
        </w:r>
        <w:r w:rsidR="00601956">
          <w:rPr>
            <w:noProof/>
            <w:webHidden/>
          </w:rPr>
          <w:fldChar w:fldCharType="begin"/>
        </w:r>
        <w:r w:rsidR="00601956">
          <w:rPr>
            <w:noProof/>
            <w:webHidden/>
          </w:rPr>
          <w:instrText xml:space="preserve"> PAGEREF _Toc50117853 \h </w:instrText>
        </w:r>
        <w:r w:rsidR="00601956">
          <w:rPr>
            <w:noProof/>
            <w:webHidden/>
          </w:rPr>
        </w:r>
        <w:r w:rsidR="00601956">
          <w:rPr>
            <w:noProof/>
            <w:webHidden/>
          </w:rPr>
          <w:fldChar w:fldCharType="separate"/>
        </w:r>
        <w:r w:rsidR="00B13B28">
          <w:rPr>
            <w:noProof/>
            <w:webHidden/>
          </w:rPr>
          <w:t>102</w:t>
        </w:r>
        <w:r w:rsidR="00601956">
          <w:rPr>
            <w:noProof/>
            <w:webHidden/>
          </w:rPr>
          <w:fldChar w:fldCharType="end"/>
        </w:r>
      </w:hyperlink>
    </w:p>
    <w:p w:rsidR="00601956" w:rsidRDefault="00915CA2" w:rsidP="00601956">
      <w:pPr>
        <w:pStyle w:val="30"/>
        <w:rPr>
          <w:noProof/>
        </w:rPr>
      </w:pPr>
      <w:hyperlink w:anchor="_Toc50117854" w:history="1">
        <w:r w:rsidR="00601956" w:rsidRPr="005B3EB8">
          <w:rPr>
            <w:rStyle w:val="a6"/>
            <w:noProof/>
          </w:rPr>
          <w:t>Kraftstoffsystem</w:t>
        </w:r>
        <w:r w:rsidR="00601956">
          <w:rPr>
            <w:noProof/>
            <w:webHidden/>
          </w:rPr>
          <w:tab/>
        </w:r>
        <w:r w:rsidR="00601956">
          <w:rPr>
            <w:noProof/>
            <w:webHidden/>
          </w:rPr>
          <w:fldChar w:fldCharType="begin"/>
        </w:r>
        <w:r w:rsidR="00601956">
          <w:rPr>
            <w:noProof/>
            <w:webHidden/>
          </w:rPr>
          <w:instrText xml:space="preserve"> PAGEREF _Toc50117854 \h </w:instrText>
        </w:r>
        <w:r w:rsidR="00601956">
          <w:rPr>
            <w:noProof/>
            <w:webHidden/>
          </w:rPr>
        </w:r>
        <w:r w:rsidR="00601956">
          <w:rPr>
            <w:noProof/>
            <w:webHidden/>
          </w:rPr>
          <w:fldChar w:fldCharType="separate"/>
        </w:r>
        <w:r w:rsidR="00B13B28">
          <w:rPr>
            <w:noProof/>
            <w:webHidden/>
          </w:rPr>
          <w:t>102</w:t>
        </w:r>
        <w:r w:rsidR="00601956">
          <w:rPr>
            <w:noProof/>
            <w:webHidden/>
          </w:rPr>
          <w:fldChar w:fldCharType="end"/>
        </w:r>
      </w:hyperlink>
    </w:p>
    <w:p w:rsidR="00601956" w:rsidRDefault="00915CA2" w:rsidP="00601956">
      <w:pPr>
        <w:pStyle w:val="30"/>
        <w:rPr>
          <w:noProof/>
        </w:rPr>
      </w:pPr>
      <w:hyperlink w:anchor="_Toc50117855" w:history="1">
        <w:r w:rsidR="00601956" w:rsidRPr="005B3EB8">
          <w:rPr>
            <w:rStyle w:val="a6"/>
            <w:noProof/>
          </w:rPr>
          <w:t>Informationen zur Gefahr von Flutung und Verlust der Stabilität</w:t>
        </w:r>
        <w:r w:rsidR="00601956">
          <w:rPr>
            <w:noProof/>
            <w:webHidden/>
          </w:rPr>
          <w:tab/>
        </w:r>
        <w:r w:rsidR="00601956">
          <w:rPr>
            <w:noProof/>
            <w:webHidden/>
          </w:rPr>
          <w:fldChar w:fldCharType="begin"/>
        </w:r>
        <w:r w:rsidR="00601956">
          <w:rPr>
            <w:noProof/>
            <w:webHidden/>
          </w:rPr>
          <w:instrText xml:space="preserve"> PAGEREF _Toc50117855 \h </w:instrText>
        </w:r>
        <w:r w:rsidR="00601956">
          <w:rPr>
            <w:noProof/>
            <w:webHidden/>
          </w:rPr>
        </w:r>
        <w:r w:rsidR="00601956">
          <w:rPr>
            <w:noProof/>
            <w:webHidden/>
          </w:rPr>
          <w:fldChar w:fldCharType="separate"/>
        </w:r>
        <w:r w:rsidR="00B13B28">
          <w:rPr>
            <w:noProof/>
            <w:webHidden/>
          </w:rPr>
          <w:t>103</w:t>
        </w:r>
        <w:r w:rsidR="00601956">
          <w:rPr>
            <w:noProof/>
            <w:webHidden/>
          </w:rPr>
          <w:fldChar w:fldCharType="end"/>
        </w:r>
      </w:hyperlink>
    </w:p>
    <w:p w:rsidR="00601956" w:rsidRDefault="00915CA2" w:rsidP="00601956">
      <w:pPr>
        <w:pStyle w:val="30"/>
        <w:rPr>
          <w:noProof/>
        </w:rPr>
      </w:pPr>
      <w:hyperlink w:anchor="_Toc50117856" w:history="1">
        <w:r w:rsidR="00601956" w:rsidRPr="005B3EB8">
          <w:rPr>
            <w:rStyle w:val="a6"/>
            <w:noProof/>
          </w:rPr>
          <w:t>Informationen zu Brand- und Explosionsgefahr</w:t>
        </w:r>
        <w:r w:rsidR="00601956">
          <w:rPr>
            <w:noProof/>
            <w:webHidden/>
          </w:rPr>
          <w:tab/>
        </w:r>
        <w:r w:rsidR="00601956">
          <w:rPr>
            <w:noProof/>
            <w:webHidden/>
          </w:rPr>
          <w:fldChar w:fldCharType="begin"/>
        </w:r>
        <w:r w:rsidR="00601956">
          <w:rPr>
            <w:noProof/>
            <w:webHidden/>
          </w:rPr>
          <w:instrText xml:space="preserve"> PAGEREF _Toc50117856 \h </w:instrText>
        </w:r>
        <w:r w:rsidR="00601956">
          <w:rPr>
            <w:noProof/>
            <w:webHidden/>
          </w:rPr>
        </w:r>
        <w:r w:rsidR="00601956">
          <w:rPr>
            <w:noProof/>
            <w:webHidden/>
          </w:rPr>
          <w:fldChar w:fldCharType="separate"/>
        </w:r>
        <w:r w:rsidR="00B13B28">
          <w:rPr>
            <w:noProof/>
            <w:webHidden/>
          </w:rPr>
          <w:t>106</w:t>
        </w:r>
        <w:r w:rsidR="00601956">
          <w:rPr>
            <w:noProof/>
            <w:webHidden/>
          </w:rPr>
          <w:fldChar w:fldCharType="end"/>
        </w:r>
      </w:hyperlink>
    </w:p>
    <w:p w:rsidR="00601956" w:rsidRDefault="00915CA2" w:rsidP="00601956">
      <w:pPr>
        <w:pStyle w:val="30"/>
        <w:rPr>
          <w:noProof/>
        </w:rPr>
      </w:pPr>
      <w:hyperlink w:anchor="_Toc50117857" w:history="1">
        <w:r w:rsidR="00601956" w:rsidRPr="005B3EB8">
          <w:rPr>
            <w:rStyle w:val="a6"/>
            <w:noProof/>
          </w:rPr>
          <w:t>Elektrische Anlage</w:t>
        </w:r>
        <w:r w:rsidR="00601956">
          <w:rPr>
            <w:noProof/>
            <w:webHidden/>
          </w:rPr>
          <w:tab/>
        </w:r>
        <w:r w:rsidR="00601956">
          <w:rPr>
            <w:noProof/>
            <w:webHidden/>
          </w:rPr>
          <w:fldChar w:fldCharType="begin"/>
        </w:r>
        <w:r w:rsidR="00601956">
          <w:rPr>
            <w:noProof/>
            <w:webHidden/>
          </w:rPr>
          <w:instrText xml:space="preserve"> PAGEREF _Toc50117857 \h </w:instrText>
        </w:r>
        <w:r w:rsidR="00601956">
          <w:rPr>
            <w:noProof/>
            <w:webHidden/>
          </w:rPr>
        </w:r>
        <w:r w:rsidR="00601956">
          <w:rPr>
            <w:noProof/>
            <w:webHidden/>
          </w:rPr>
          <w:fldChar w:fldCharType="separate"/>
        </w:r>
        <w:r w:rsidR="00B13B28">
          <w:rPr>
            <w:noProof/>
            <w:webHidden/>
          </w:rPr>
          <w:t>108</w:t>
        </w:r>
        <w:r w:rsidR="00601956">
          <w:rPr>
            <w:noProof/>
            <w:webHidden/>
          </w:rPr>
          <w:fldChar w:fldCharType="end"/>
        </w:r>
      </w:hyperlink>
    </w:p>
    <w:p w:rsidR="00601956" w:rsidRDefault="00915CA2" w:rsidP="00601956">
      <w:pPr>
        <w:pStyle w:val="30"/>
        <w:rPr>
          <w:noProof/>
        </w:rPr>
      </w:pPr>
      <w:hyperlink w:anchor="_Toc50117858" w:history="1">
        <w:r w:rsidR="00601956" w:rsidRPr="005B3EB8">
          <w:rPr>
            <w:rStyle w:val="a6"/>
            <w:noProof/>
          </w:rPr>
          <w:t>Transport</w:t>
        </w:r>
        <w:r w:rsidR="00601956">
          <w:rPr>
            <w:noProof/>
            <w:webHidden/>
          </w:rPr>
          <w:tab/>
        </w:r>
        <w:r w:rsidR="00601956">
          <w:rPr>
            <w:noProof/>
            <w:webHidden/>
          </w:rPr>
          <w:fldChar w:fldCharType="begin"/>
        </w:r>
        <w:r w:rsidR="00601956">
          <w:rPr>
            <w:noProof/>
            <w:webHidden/>
          </w:rPr>
          <w:instrText xml:space="preserve"> PAGEREF _Toc50117858 \h </w:instrText>
        </w:r>
        <w:r w:rsidR="00601956">
          <w:rPr>
            <w:noProof/>
            <w:webHidden/>
          </w:rPr>
        </w:r>
        <w:r w:rsidR="00601956">
          <w:rPr>
            <w:noProof/>
            <w:webHidden/>
          </w:rPr>
          <w:fldChar w:fldCharType="separate"/>
        </w:r>
        <w:r w:rsidR="00B13B28">
          <w:rPr>
            <w:noProof/>
            <w:webHidden/>
          </w:rPr>
          <w:t>110</w:t>
        </w:r>
        <w:r w:rsidR="00601956">
          <w:rPr>
            <w:noProof/>
            <w:webHidden/>
          </w:rPr>
          <w:fldChar w:fldCharType="end"/>
        </w:r>
      </w:hyperlink>
    </w:p>
    <w:p w:rsidR="00601956" w:rsidRDefault="00915CA2" w:rsidP="00601956">
      <w:pPr>
        <w:pStyle w:val="30"/>
        <w:rPr>
          <w:noProof/>
        </w:rPr>
      </w:pPr>
      <w:hyperlink w:anchor="_Toc50117859" w:history="1">
        <w:r w:rsidR="00601956" w:rsidRPr="005B3EB8">
          <w:rPr>
            <w:rStyle w:val="a6"/>
            <w:noProof/>
          </w:rPr>
          <w:t>Starten des Motors</w:t>
        </w:r>
        <w:r w:rsidR="00601956">
          <w:rPr>
            <w:noProof/>
            <w:webHidden/>
          </w:rPr>
          <w:tab/>
        </w:r>
        <w:r w:rsidR="00601956">
          <w:rPr>
            <w:noProof/>
            <w:webHidden/>
          </w:rPr>
          <w:fldChar w:fldCharType="begin"/>
        </w:r>
        <w:r w:rsidR="00601956">
          <w:rPr>
            <w:noProof/>
            <w:webHidden/>
          </w:rPr>
          <w:instrText xml:space="preserve"> PAGEREF _Toc50117859 \h </w:instrText>
        </w:r>
        <w:r w:rsidR="00601956">
          <w:rPr>
            <w:noProof/>
            <w:webHidden/>
          </w:rPr>
        </w:r>
        <w:r w:rsidR="00601956">
          <w:rPr>
            <w:noProof/>
            <w:webHidden/>
          </w:rPr>
          <w:fldChar w:fldCharType="separate"/>
        </w:r>
        <w:r w:rsidR="00B13B28">
          <w:rPr>
            <w:noProof/>
            <w:webHidden/>
          </w:rPr>
          <w:t>110</w:t>
        </w:r>
        <w:r w:rsidR="00601956">
          <w:rPr>
            <w:noProof/>
            <w:webHidden/>
          </w:rPr>
          <w:fldChar w:fldCharType="end"/>
        </w:r>
      </w:hyperlink>
    </w:p>
    <w:p w:rsidR="00601956" w:rsidRDefault="00915CA2" w:rsidP="00601956">
      <w:pPr>
        <w:pStyle w:val="30"/>
        <w:rPr>
          <w:noProof/>
        </w:rPr>
      </w:pPr>
      <w:hyperlink w:anchor="_Toc50117860" w:history="1">
        <w:r w:rsidR="00601956" w:rsidRPr="005B3EB8">
          <w:rPr>
            <w:rStyle w:val="a6"/>
            <w:noProof/>
          </w:rPr>
          <w:t>Betrieb</w:t>
        </w:r>
        <w:r w:rsidR="00601956">
          <w:rPr>
            <w:noProof/>
            <w:webHidden/>
          </w:rPr>
          <w:tab/>
        </w:r>
        <w:r w:rsidR="00601956">
          <w:rPr>
            <w:noProof/>
            <w:webHidden/>
          </w:rPr>
          <w:fldChar w:fldCharType="begin"/>
        </w:r>
        <w:r w:rsidR="00601956">
          <w:rPr>
            <w:noProof/>
            <w:webHidden/>
          </w:rPr>
          <w:instrText xml:space="preserve"> PAGEREF _Toc50117860 \h </w:instrText>
        </w:r>
        <w:r w:rsidR="00601956">
          <w:rPr>
            <w:noProof/>
            <w:webHidden/>
          </w:rPr>
        </w:r>
        <w:r w:rsidR="00601956">
          <w:rPr>
            <w:noProof/>
            <w:webHidden/>
          </w:rPr>
          <w:fldChar w:fldCharType="separate"/>
        </w:r>
        <w:r w:rsidR="00B13B28">
          <w:rPr>
            <w:noProof/>
            <w:webHidden/>
          </w:rPr>
          <w:t>111</w:t>
        </w:r>
        <w:r w:rsidR="00601956">
          <w:rPr>
            <w:noProof/>
            <w:webHidden/>
          </w:rPr>
          <w:fldChar w:fldCharType="end"/>
        </w:r>
      </w:hyperlink>
    </w:p>
    <w:p w:rsidR="00601956" w:rsidRDefault="00915CA2" w:rsidP="00601956">
      <w:pPr>
        <w:pStyle w:val="30"/>
        <w:rPr>
          <w:noProof/>
        </w:rPr>
      </w:pPr>
      <w:hyperlink w:anchor="_Toc50117861" w:history="1">
        <w:r w:rsidR="00601956" w:rsidRPr="005B3EB8">
          <w:rPr>
            <w:rStyle w:val="a6"/>
            <w:noProof/>
          </w:rPr>
          <w:t>Verhütung von Mann-über-Bord-Unfällen und Bergung</w:t>
        </w:r>
        <w:r w:rsidR="00601956">
          <w:rPr>
            <w:noProof/>
            <w:webHidden/>
          </w:rPr>
          <w:tab/>
        </w:r>
        <w:r w:rsidR="00601956">
          <w:rPr>
            <w:noProof/>
            <w:webHidden/>
          </w:rPr>
          <w:fldChar w:fldCharType="begin"/>
        </w:r>
        <w:r w:rsidR="00601956">
          <w:rPr>
            <w:noProof/>
            <w:webHidden/>
          </w:rPr>
          <w:instrText xml:space="preserve"> PAGEREF _Toc50117861 \h </w:instrText>
        </w:r>
        <w:r w:rsidR="00601956">
          <w:rPr>
            <w:noProof/>
            <w:webHidden/>
          </w:rPr>
        </w:r>
        <w:r w:rsidR="00601956">
          <w:rPr>
            <w:noProof/>
            <w:webHidden/>
          </w:rPr>
          <w:fldChar w:fldCharType="separate"/>
        </w:r>
        <w:r w:rsidR="00B13B28">
          <w:rPr>
            <w:noProof/>
            <w:webHidden/>
          </w:rPr>
          <w:t>114</w:t>
        </w:r>
        <w:r w:rsidR="00601956">
          <w:rPr>
            <w:noProof/>
            <w:webHidden/>
          </w:rPr>
          <w:fldChar w:fldCharType="end"/>
        </w:r>
      </w:hyperlink>
    </w:p>
    <w:p w:rsidR="00601956" w:rsidRDefault="00915CA2" w:rsidP="00601956">
      <w:pPr>
        <w:pStyle w:val="30"/>
        <w:rPr>
          <w:noProof/>
        </w:rPr>
      </w:pPr>
      <w:hyperlink w:anchor="_Toc50117862" w:history="1">
        <w:r w:rsidR="00601956" w:rsidRPr="005B3EB8">
          <w:rPr>
            <w:rStyle w:val="a6"/>
            <w:noProof/>
          </w:rPr>
          <w:t>Wartung</w:t>
        </w:r>
        <w:r w:rsidR="00601956">
          <w:rPr>
            <w:noProof/>
            <w:webHidden/>
          </w:rPr>
          <w:tab/>
        </w:r>
        <w:r w:rsidR="00601956">
          <w:rPr>
            <w:noProof/>
            <w:webHidden/>
          </w:rPr>
          <w:fldChar w:fldCharType="begin"/>
        </w:r>
        <w:r w:rsidR="00601956">
          <w:rPr>
            <w:noProof/>
            <w:webHidden/>
          </w:rPr>
          <w:instrText xml:space="preserve"> PAGEREF _Toc50117862 \h </w:instrText>
        </w:r>
        <w:r w:rsidR="00601956">
          <w:rPr>
            <w:noProof/>
            <w:webHidden/>
          </w:rPr>
        </w:r>
        <w:r w:rsidR="00601956">
          <w:rPr>
            <w:noProof/>
            <w:webHidden/>
          </w:rPr>
          <w:fldChar w:fldCharType="separate"/>
        </w:r>
        <w:r w:rsidR="00B13B28">
          <w:rPr>
            <w:noProof/>
            <w:webHidden/>
          </w:rPr>
          <w:t>115</w:t>
        </w:r>
        <w:r w:rsidR="00601956">
          <w:rPr>
            <w:noProof/>
            <w:webHidden/>
          </w:rPr>
          <w:fldChar w:fldCharType="end"/>
        </w:r>
      </w:hyperlink>
    </w:p>
    <w:p w:rsidR="00601956" w:rsidRDefault="00915CA2" w:rsidP="00601956">
      <w:pPr>
        <w:pStyle w:val="30"/>
        <w:rPr>
          <w:noProof/>
        </w:rPr>
      </w:pPr>
      <w:hyperlink w:anchor="_Toc50117863" w:history="1">
        <w:r w:rsidR="00601956" w:rsidRPr="005B3EB8">
          <w:rPr>
            <w:rStyle w:val="a6"/>
            <w:noProof/>
          </w:rPr>
          <w:t>Garantie</w:t>
        </w:r>
        <w:r w:rsidR="00601956">
          <w:rPr>
            <w:noProof/>
            <w:webHidden/>
          </w:rPr>
          <w:tab/>
        </w:r>
        <w:r w:rsidR="00601956">
          <w:rPr>
            <w:noProof/>
            <w:webHidden/>
          </w:rPr>
          <w:fldChar w:fldCharType="begin"/>
        </w:r>
        <w:r w:rsidR="00601956">
          <w:rPr>
            <w:noProof/>
            <w:webHidden/>
          </w:rPr>
          <w:instrText xml:space="preserve"> PAGEREF _Toc50117863 \h </w:instrText>
        </w:r>
        <w:r w:rsidR="00601956">
          <w:rPr>
            <w:noProof/>
            <w:webHidden/>
          </w:rPr>
        </w:r>
        <w:r w:rsidR="00601956">
          <w:rPr>
            <w:noProof/>
            <w:webHidden/>
          </w:rPr>
          <w:fldChar w:fldCharType="separate"/>
        </w:r>
        <w:r w:rsidR="00B13B28">
          <w:rPr>
            <w:noProof/>
            <w:webHidden/>
          </w:rPr>
          <w:t>118</w:t>
        </w:r>
        <w:r w:rsidR="00601956">
          <w:rPr>
            <w:noProof/>
            <w:webHidden/>
          </w:rPr>
          <w:fldChar w:fldCharType="end"/>
        </w:r>
      </w:hyperlink>
    </w:p>
    <w:p w:rsidR="00601956" w:rsidRDefault="00915CA2" w:rsidP="00601956">
      <w:pPr>
        <w:pStyle w:val="30"/>
        <w:rPr>
          <w:noProof/>
        </w:rPr>
      </w:pPr>
      <w:hyperlink w:anchor="_Toc50117864" w:history="1">
        <w:r w:rsidR="00601956" w:rsidRPr="005B3EB8">
          <w:rPr>
            <w:rStyle w:val="a6"/>
            <w:noProof/>
          </w:rPr>
          <w:t>Kundendienst</w:t>
        </w:r>
        <w:r w:rsidR="00601956">
          <w:rPr>
            <w:noProof/>
            <w:webHidden/>
          </w:rPr>
          <w:tab/>
        </w:r>
        <w:r w:rsidR="00601956">
          <w:rPr>
            <w:noProof/>
            <w:webHidden/>
          </w:rPr>
          <w:fldChar w:fldCharType="begin"/>
        </w:r>
        <w:r w:rsidR="00601956">
          <w:rPr>
            <w:noProof/>
            <w:webHidden/>
          </w:rPr>
          <w:instrText xml:space="preserve"> PAGEREF _Toc50117864 \h </w:instrText>
        </w:r>
        <w:r w:rsidR="00601956">
          <w:rPr>
            <w:noProof/>
            <w:webHidden/>
          </w:rPr>
        </w:r>
        <w:r w:rsidR="00601956">
          <w:rPr>
            <w:noProof/>
            <w:webHidden/>
          </w:rPr>
          <w:fldChar w:fldCharType="separate"/>
        </w:r>
        <w:r w:rsidR="00B13B28">
          <w:rPr>
            <w:noProof/>
            <w:webHidden/>
          </w:rPr>
          <w:t>120</w:t>
        </w:r>
        <w:r w:rsidR="00601956">
          <w:rPr>
            <w:noProof/>
            <w:webHidden/>
          </w:rPr>
          <w:fldChar w:fldCharType="end"/>
        </w:r>
      </w:hyperlink>
    </w:p>
    <w:p w:rsidR="00402651" w:rsidRPr="00F1068F" w:rsidRDefault="00402651" w:rsidP="00601956">
      <w:pPr>
        <w:pStyle w:val="30"/>
        <w:rPr>
          <w:rFonts w:ascii="Times New Roman" w:hAnsi="Times New Roman" w:cs="Times New Roman"/>
          <w:noProof/>
        </w:rPr>
      </w:pPr>
      <w:r w:rsidRPr="00F1068F">
        <w:rPr>
          <w:sz w:val="24"/>
          <w:szCs w:val="24"/>
        </w:rPr>
        <w:fldChar w:fldCharType="end"/>
      </w:r>
    </w:p>
    <w:p w:rsidR="00402651" w:rsidRPr="00F1068F" w:rsidRDefault="00402651" w:rsidP="00177C9E">
      <w:pPr>
        <w:spacing w:line="330" w:lineRule="exact"/>
        <w:rPr>
          <w:iCs/>
          <w:sz w:val="28"/>
          <w:szCs w:val="28"/>
        </w:rPr>
      </w:pPr>
    </w:p>
    <w:p w:rsidR="00402651" w:rsidRPr="00ED76D5" w:rsidRDefault="00402651" w:rsidP="00402651">
      <w:pPr>
        <w:spacing w:line="320" w:lineRule="exact"/>
        <w:ind w:firstLine="555"/>
        <w:rPr>
          <w:rFonts w:ascii="Times New Roman" w:eastAsia="微软雅黑" w:hAnsi="Times New Roman"/>
          <w:i/>
          <w:iCs/>
          <w:sz w:val="28"/>
          <w:szCs w:val="28"/>
        </w:rPr>
      </w:pPr>
      <w:r w:rsidRPr="00ED76D5">
        <w:rPr>
          <w:i/>
          <w:iCs/>
          <w:sz w:val="28"/>
          <w:szCs w:val="28"/>
        </w:rPr>
        <w:lastRenderedPageBreak/>
        <w:t>Wir möchten, dass Sie mit Ihrem Highfield-Boot maximal zufrieden sind und bitten Sie daher, dieses Handbuch sorgfältig zu lesen. Es enthält sämtliche Sicherheits- und Betriebsanweisungen, die Sie benötigen, um Ihr neues Highfield-Boot bestmöglich zu nutzen.</w:t>
      </w:r>
    </w:p>
    <w:p w:rsidR="00402651" w:rsidRPr="00F1068F" w:rsidRDefault="00402651" w:rsidP="00402651">
      <w:pPr>
        <w:pStyle w:val="3"/>
        <w:spacing w:line="320" w:lineRule="exact"/>
        <w:rPr>
          <w:rFonts w:ascii="Times New Roman" w:hAnsi="Times New Roman" w:cs="Times New Roman"/>
          <w:sz w:val="36"/>
          <w:szCs w:val="36"/>
        </w:rPr>
      </w:pPr>
      <w:bookmarkStart w:id="118" w:name="_Toc508892364"/>
      <w:bookmarkStart w:id="119" w:name="_Toc50117840"/>
      <w:r w:rsidRPr="00F1068F">
        <w:rPr>
          <w:sz w:val="36"/>
          <w:szCs w:val="36"/>
        </w:rPr>
        <w:t>Allgemeine Einführung</w:t>
      </w:r>
      <w:bookmarkEnd w:id="118"/>
      <w:bookmarkEnd w:id="119"/>
    </w:p>
    <w:p w:rsidR="00402651" w:rsidRPr="00F1068F" w:rsidRDefault="00402651" w:rsidP="00402651">
      <w:pPr>
        <w:spacing w:line="320" w:lineRule="exact"/>
        <w:ind w:firstLineChars="200" w:firstLine="420"/>
        <w:rPr>
          <w:rFonts w:ascii="Times New Roman" w:eastAsia="微软雅黑" w:hAnsi="Times New Roman"/>
        </w:rPr>
      </w:pPr>
      <w:r w:rsidRPr="00F1068F">
        <w:t>Dieses Handbuch wurde zusammengestellt, damit Sie in der Lage sind, Ihr Boot sicher und mit Freude zu führen. Es enthält Angaben zum Boot, zu mitgeliefertem und angebautem Zubehör sowie zu den Systemen des Bootes und deren Betrieb. Bitte lesen Sie dieses Handbuch sorgfältig und machen Sie sich mit dem Boot vertraut, bevor Sie es benutzen.</w:t>
      </w:r>
    </w:p>
    <w:p w:rsidR="00402651" w:rsidRPr="00F1068F" w:rsidRDefault="00402651" w:rsidP="00402651">
      <w:pPr>
        <w:spacing w:line="320" w:lineRule="exact"/>
        <w:ind w:firstLineChars="200" w:firstLine="420"/>
        <w:rPr>
          <w:rFonts w:ascii="Times New Roman" w:eastAsia="微软雅黑" w:hAnsi="Times New Roman"/>
        </w:rPr>
      </w:pPr>
      <w:r w:rsidRPr="00F1068F">
        <w:t>Dieses Handbuch ist nicht mit einem Kurs in Sicherheit beim Bootfahren oder Seemannschaft gleichzusetzen. Falls dies Ihr erstes Boot ist, oder Sie zu einem Ihnen unbekannten Bootstyp wechseln, stellen Sie für Ihren eigenen Komfort und Sicherheit bitte sicher, dass Sie mit Umgang und Betrieb des Bootes vertraut sind, bevor Sie das „Kommando übernehmen“. Ihr Händler, nationale Segelverbände oder Yachtclubs verweisen Sie gern an lokale Bootsschulen oder erfahrene Lehrer.</w:t>
      </w:r>
    </w:p>
    <w:p w:rsidR="00402651" w:rsidRPr="00F1068F" w:rsidRDefault="00402651" w:rsidP="00402651">
      <w:pPr>
        <w:spacing w:line="320" w:lineRule="exact"/>
        <w:ind w:firstLineChars="200" w:firstLine="420"/>
        <w:rPr>
          <w:rFonts w:ascii="Times New Roman" w:eastAsia="微软雅黑" w:hAnsi="Times New Roman"/>
        </w:rPr>
      </w:pPr>
      <w:r w:rsidRPr="00F1068F">
        <w:t>Stellen Sie sicher, dass die Entwurfskategorie Ihres Bootes den zu erwartenden Wind- und Meeresbedingungen entspricht und dass Sie sowie die Besatzung das Boot unter diesen Bedingungen handhaben können.</w:t>
      </w:r>
    </w:p>
    <w:p w:rsidR="00402651" w:rsidRPr="00F1068F" w:rsidRDefault="00402651" w:rsidP="00402651">
      <w:pPr>
        <w:spacing w:line="320" w:lineRule="exact"/>
        <w:ind w:firstLineChars="200" w:firstLine="420"/>
        <w:rPr>
          <w:rFonts w:ascii="Times New Roman" w:eastAsia="微软雅黑" w:hAnsi="Times New Roman"/>
        </w:rPr>
      </w:pPr>
      <w:r w:rsidRPr="00F1068F">
        <w:t>Selbst wenn Ihr Boot zur entsprechenden Kategorie gehört, reichen die Wind- und Meeresbedingungen für die Entwurfskategorien A, B und C von schwerem Sturm für Kategorie A bis hin zu schwerem Wetter für die Spitze der Kategorie C, einschließlich der von Riesenwellen und Windböen ausgehenden Gefahren. Hierbei handelt es sich um gefährliche Bedingungen, in denen nur eine erfahrene, fähige und geschulte Besatzung mit einem in gutem Zustand befindlichen Boot zufriedenstellend arbeiten kann.</w:t>
      </w:r>
    </w:p>
    <w:p w:rsidR="00402651" w:rsidRPr="00F1068F" w:rsidRDefault="00402651" w:rsidP="00402651">
      <w:pPr>
        <w:spacing w:line="320" w:lineRule="exact"/>
        <w:ind w:firstLineChars="200" w:firstLine="420"/>
        <w:rPr>
          <w:rFonts w:ascii="Times New Roman" w:eastAsia="微软雅黑" w:hAnsi="Times New Roman"/>
        </w:rPr>
      </w:pPr>
      <w:r w:rsidRPr="00F1068F">
        <w:t>Dieses Handbuch ist keine detaillierte Anleitung für Wartung oder Störungsbeseitigung. Wenden Sie sich bei Problemen an den Hersteller des Bootes oder seinen Vertreter. Ist ein Wartungshandbuch vorhanden, nutzen Sie dieses bei der Wartung des Bootes.</w:t>
      </w:r>
    </w:p>
    <w:p w:rsidR="00402651" w:rsidRPr="00F1068F" w:rsidRDefault="00402651" w:rsidP="00402651">
      <w:pPr>
        <w:spacing w:line="320" w:lineRule="exact"/>
        <w:ind w:firstLineChars="200" w:firstLine="420"/>
        <w:rPr>
          <w:rFonts w:ascii="Times New Roman" w:eastAsia="微软雅黑" w:hAnsi="Times New Roman"/>
        </w:rPr>
      </w:pPr>
      <w:r w:rsidRPr="00F1068F">
        <w:t>Wartung, Reparaturen und Modifikationen sind immer durch geschultes und fachkundiges Personal durchzuführen. Modifikationen, die sich auf die Sicherheitseigenschaften des Bootes auswirken, müssen von dazu zugelassenen Personen geprüft, abgenommen und dokumentiert werden. Der Bootshersteller haftet nicht für Modifikationen, die nicht von ihm genehmigt wurden.</w:t>
      </w:r>
    </w:p>
    <w:p w:rsidR="00402651" w:rsidRPr="00F1068F" w:rsidRDefault="00402651" w:rsidP="00402651">
      <w:pPr>
        <w:spacing w:line="320" w:lineRule="exact"/>
        <w:ind w:firstLineChars="200" w:firstLine="420"/>
        <w:rPr>
          <w:rFonts w:ascii="Times New Roman" w:eastAsia="微软雅黑" w:hAnsi="Times New Roman"/>
        </w:rPr>
      </w:pPr>
      <w:r w:rsidRPr="00F1068F">
        <w:t>In manchen Ländern ist ein Bootsführerschein oder eine Berechtigung erforderlich, oder es gelten besondere Vorschriften.</w:t>
      </w:r>
    </w:p>
    <w:p w:rsidR="00402651" w:rsidRPr="00F1068F" w:rsidRDefault="00402651" w:rsidP="00402651">
      <w:pPr>
        <w:spacing w:line="320" w:lineRule="exact"/>
        <w:ind w:firstLineChars="200" w:firstLine="420"/>
        <w:rPr>
          <w:rFonts w:ascii="Times New Roman" w:eastAsia="微软雅黑" w:hAnsi="Times New Roman"/>
        </w:rPr>
      </w:pPr>
      <w:r w:rsidRPr="00F1068F">
        <w:t>Halten Sie Ihr Boot immer sachgerecht instand und berücksichtigen Sie den Verschleiß, der mit der Zeit und infolge starker oder unsachgemäßer Nutzung des Bootes auftritt.</w:t>
      </w:r>
    </w:p>
    <w:p w:rsidR="00402651" w:rsidRPr="00F1068F" w:rsidRDefault="00402651" w:rsidP="00402651">
      <w:pPr>
        <w:spacing w:line="320" w:lineRule="exact"/>
        <w:ind w:firstLineChars="200" w:firstLine="420"/>
        <w:rPr>
          <w:rFonts w:ascii="Times New Roman" w:eastAsia="微软雅黑" w:hAnsi="Times New Roman"/>
        </w:rPr>
      </w:pPr>
      <w:r w:rsidRPr="00F1068F">
        <w:t>Jedes Boot kann unabhängig von seiner Widerstandskraft durch unsachgemäße Nutzung beschädigt werden. Dies entspricht nicht einem sicheren Fahren des Bootes. Passen Sie Geschwindigkeit und Kurs immer den Gegebenheiten auf dem Wasser an.</w:t>
      </w:r>
    </w:p>
    <w:p w:rsidR="00402651" w:rsidRPr="00F1068F" w:rsidRDefault="00402651" w:rsidP="00402651">
      <w:pPr>
        <w:spacing w:line="320" w:lineRule="exact"/>
        <w:ind w:firstLineChars="200" w:firstLine="420"/>
        <w:rPr>
          <w:rFonts w:ascii="Times New Roman" w:eastAsia="微软雅黑" w:hAnsi="Times New Roman"/>
        </w:rPr>
      </w:pPr>
      <w:r w:rsidRPr="00F1068F">
        <w:t>Verfügt Ihr Boot über eine Rettungsinsel, lesen Sie deren Betriebsanleitung sorgfältig. Das Boot muss je nach Typ, Wetterbedingungen usw. mit der nötigen Sicherheitsausrüstung ausgestattet sein (Rettungswesten, Gurtzeug usw.). Diese Ausstattung ist in manchen Ländern vorgeschrieben. Die Besatzung muss mit dem Gebrauch der Sicherheitsausrüstung und Notfallmanövern (Mann über Bord, Schleppen usw.) vertraut sein. Segelschulen und Clubs bieten regelmäßig Übungen an.</w:t>
      </w:r>
    </w:p>
    <w:p w:rsidR="00402651" w:rsidRPr="00F1068F" w:rsidRDefault="00402651" w:rsidP="00402651">
      <w:pPr>
        <w:spacing w:line="320" w:lineRule="exact"/>
        <w:ind w:firstLineChars="200" w:firstLine="420"/>
        <w:rPr>
          <w:rFonts w:ascii="Times New Roman" w:eastAsia="微软雅黑" w:hAnsi="Times New Roman"/>
        </w:rPr>
      </w:pPr>
      <w:r w:rsidRPr="00F1068F">
        <w:t xml:space="preserve">Alle an Deck befindlichen Personen müssen geeignete Schwimmhilfen (Rettungsweste, persönliche Schwimmweste) tragen. Bitte beachten Sie, dass in manchen Ländern das ständige Tragen eines persönlichen Auftriebsmittels, das den nationalen Vorschriften entspricht, gesetzlich vorgeschrieben ist. </w:t>
      </w:r>
    </w:p>
    <w:p w:rsidR="00402651" w:rsidRPr="00F1068F" w:rsidRDefault="00402651" w:rsidP="00402651">
      <w:pPr>
        <w:pStyle w:val="3"/>
        <w:spacing w:line="300" w:lineRule="exact"/>
        <w:rPr>
          <w:rFonts w:ascii="Times New Roman" w:hAnsi="Times New Roman" w:cs="Times New Roman"/>
          <w:sz w:val="36"/>
          <w:szCs w:val="36"/>
        </w:rPr>
      </w:pPr>
      <w:bookmarkStart w:id="120" w:name="_Toc508892365"/>
      <w:bookmarkStart w:id="121" w:name="_Toc50117841"/>
      <w:r w:rsidRPr="00F1068F">
        <w:rPr>
          <w:sz w:val="36"/>
          <w:szCs w:val="36"/>
        </w:rPr>
        <w:lastRenderedPageBreak/>
        <w:t>Sicherheitshinweise</w:t>
      </w:r>
      <w:bookmarkEnd w:id="120"/>
      <w:bookmarkEnd w:id="121"/>
    </w:p>
    <w:p w:rsidR="00402651" w:rsidRPr="00F1068F" w:rsidRDefault="00402651" w:rsidP="00402651">
      <w:pPr>
        <w:spacing w:line="300" w:lineRule="exact"/>
        <w:rPr>
          <w:rFonts w:ascii="Times New Roman" w:eastAsia="微软雅黑" w:hAnsi="Times New Roman"/>
        </w:rPr>
      </w:pPr>
      <w:r w:rsidRPr="00F1068F">
        <w:t>In diesem Handbuch werden die nachfolgend aufgeführten Sicherheitshinweise verwendet, um Ihre Aufmerksamkeit auf spezielle Sicherheitsanweisungen zu lenken, die zu befolgen sind.</w:t>
      </w:r>
    </w:p>
    <w:p w:rsidR="00402651" w:rsidRPr="00F1068F" w:rsidRDefault="00402651" w:rsidP="00402651">
      <w:pPr>
        <w:spacing w:line="300" w:lineRule="exact"/>
        <w:rPr>
          <w:rFonts w:ascii="Times New Roman" w:eastAsia="微软雅黑" w:hAnsi="Times New Roman"/>
        </w:rPr>
      </w:pPr>
      <w:r w:rsidRPr="00F1068F">
        <w:t>Warnhinweis und zugehörige Kennzeichnung: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0000"/>
          </w:tcPr>
          <w:p w:rsidR="00402651" w:rsidRPr="00F1068F" w:rsidRDefault="00402651" w:rsidP="00385074">
            <w:pPr>
              <w:spacing w:line="300" w:lineRule="exact"/>
              <w:rPr>
                <w:rFonts w:eastAsia="微软雅黑"/>
                <w:highlight w:val="red"/>
              </w:rPr>
            </w:pPr>
            <w:r w:rsidRPr="00F1068F">
              <w:t xml:space="preserve">Gefahr                                                                                      </w:t>
            </w:r>
            <w:r w:rsidRPr="00F1068F">
              <w:rPr>
                <w:highlight w:val="red"/>
              </w:rPr>
              <w:t xml:space="preserve">  </w:t>
            </w:r>
          </w:p>
        </w:tc>
      </w:tr>
      <w:tr w:rsidR="00402651" w:rsidRPr="00F1068F" w:rsidTr="00385074">
        <w:tc>
          <w:tcPr>
            <w:tcW w:w="9854" w:type="dxa"/>
          </w:tcPr>
          <w:p w:rsidR="00402651" w:rsidRPr="00F1068F" w:rsidRDefault="00402651" w:rsidP="00385074">
            <w:pPr>
              <w:spacing w:line="300" w:lineRule="exact"/>
              <w:rPr>
                <w:rFonts w:eastAsia="微软雅黑"/>
              </w:rPr>
            </w:pPr>
            <w:r w:rsidRPr="00F1068F">
              <w:t>Bedeutet, dass eine extreme reale Gefahrenquelle besteht, die mit großer Wahrscheinlichkeit zum Tod oder zu irreparablen Verletzungen führen wird, wenn keine angemessenen Vorkehrungen getroffen werden.</w:t>
            </w:r>
          </w:p>
        </w:tc>
      </w:tr>
    </w:tbl>
    <w:p w:rsidR="00402651" w:rsidRPr="00F1068F" w:rsidRDefault="00402651" w:rsidP="00402651">
      <w:pPr>
        <w:spacing w:line="30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E36C0A"/>
          </w:tcPr>
          <w:p w:rsidR="00402651" w:rsidRPr="00F1068F" w:rsidRDefault="00402651" w:rsidP="00385074">
            <w:pPr>
              <w:spacing w:line="300" w:lineRule="exact"/>
              <w:rPr>
                <w:rFonts w:eastAsia="微软雅黑"/>
                <w:highlight w:val="yellow"/>
              </w:rPr>
            </w:pPr>
            <w:r w:rsidRPr="00F1068F">
              <w:t xml:space="preserve">Warnung                                                                                     </w:t>
            </w:r>
            <w:r w:rsidRPr="00F1068F">
              <w:rPr>
                <w:highlight w:val="yellow"/>
              </w:rPr>
              <w:t xml:space="preserve">             </w:t>
            </w:r>
          </w:p>
        </w:tc>
      </w:tr>
      <w:tr w:rsidR="00402651" w:rsidRPr="00F1068F" w:rsidTr="00385074">
        <w:tc>
          <w:tcPr>
            <w:tcW w:w="9854" w:type="dxa"/>
          </w:tcPr>
          <w:p w:rsidR="00402651" w:rsidRPr="00F1068F" w:rsidRDefault="00402651" w:rsidP="00385074">
            <w:pPr>
              <w:spacing w:line="300" w:lineRule="exact"/>
              <w:rPr>
                <w:rFonts w:eastAsia="微软雅黑"/>
              </w:rPr>
            </w:pPr>
            <w:r w:rsidRPr="00F1068F">
              <w:t>Bedeutet, dass eine Gefahrenquelle besteht, die zu Verletzungen oder zum Tod führen kann, wenn keine angemessenen Vorkehrungen getroffen werden.</w:t>
            </w:r>
          </w:p>
        </w:tc>
      </w:tr>
    </w:tbl>
    <w:p w:rsidR="00402651" w:rsidRPr="00F1068F" w:rsidRDefault="00402651" w:rsidP="00402651">
      <w:pPr>
        <w:spacing w:line="30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FF00"/>
          </w:tcPr>
          <w:p w:rsidR="00402651" w:rsidRPr="00F1068F" w:rsidRDefault="00402651" w:rsidP="00385074">
            <w:pPr>
              <w:spacing w:line="300" w:lineRule="exact"/>
              <w:rPr>
                <w:rFonts w:eastAsia="微软雅黑"/>
                <w:highlight w:val="lightGray"/>
              </w:rPr>
            </w:pPr>
            <w:r w:rsidRPr="00F1068F">
              <w:t xml:space="preserve">Achtung                                                                                     </w:t>
            </w:r>
            <w:r w:rsidRPr="00F1068F">
              <w:rPr>
                <w:highlight w:val="lightGray"/>
              </w:rPr>
              <w:t xml:space="preserve">    </w:t>
            </w:r>
          </w:p>
        </w:tc>
      </w:tr>
      <w:tr w:rsidR="00402651" w:rsidRPr="00F1068F" w:rsidTr="00385074">
        <w:tc>
          <w:tcPr>
            <w:tcW w:w="9854" w:type="dxa"/>
          </w:tcPr>
          <w:p w:rsidR="00402651" w:rsidRPr="00F1068F" w:rsidRDefault="00402651" w:rsidP="00385074">
            <w:pPr>
              <w:spacing w:line="300" w:lineRule="exact"/>
              <w:rPr>
                <w:rFonts w:eastAsia="微软雅黑"/>
              </w:rPr>
            </w:pPr>
            <w:r w:rsidRPr="00F1068F">
              <w:t>Bedeutet eine Erinnerung an Sicherheitsvorkehrungen oder richtet die Aufmerksamkeit auf Handhabungen, die unsicher sein können und zu persönlichen Verletzungen oder zur Beschädigungen des Wasserfahrzeugs oder von Bauteilen führen können oder die der Umwelt schaden.</w:t>
            </w:r>
          </w:p>
        </w:tc>
      </w:tr>
    </w:tbl>
    <w:p w:rsidR="00402651" w:rsidRPr="00F1068F" w:rsidRDefault="00402651" w:rsidP="00402651">
      <w:pPr>
        <w:pStyle w:val="3"/>
        <w:spacing w:line="300" w:lineRule="exact"/>
        <w:rPr>
          <w:rFonts w:ascii="Times New Roman" w:hAnsi="Times New Roman" w:cs="Times New Roman"/>
          <w:sz w:val="36"/>
          <w:szCs w:val="36"/>
        </w:rPr>
      </w:pPr>
      <w:bookmarkStart w:id="122" w:name="_Toc508892366"/>
      <w:bookmarkStart w:id="123" w:name="_Toc50117842"/>
      <w:r w:rsidRPr="00F1068F">
        <w:rPr>
          <w:sz w:val="36"/>
          <w:szCs w:val="36"/>
        </w:rPr>
        <w:t>Sicherheitsempfehlungen</w:t>
      </w:r>
      <w:bookmarkEnd w:id="122"/>
      <w:bookmarkEnd w:id="123"/>
    </w:p>
    <w:p w:rsidR="00402651" w:rsidRPr="00F1068F" w:rsidRDefault="00402651" w:rsidP="00402651">
      <w:pPr>
        <w:pStyle w:val="a8"/>
        <w:numPr>
          <w:ilvl w:val="0"/>
          <w:numId w:val="92"/>
        </w:numPr>
        <w:spacing w:line="300" w:lineRule="exact"/>
        <w:ind w:firstLineChars="0"/>
        <w:rPr>
          <w:rFonts w:ascii="Times New Roman" w:eastAsia="微软雅黑" w:hAnsi="Times New Roman"/>
          <w:b/>
          <w:bCs/>
        </w:rPr>
      </w:pPr>
      <w:r w:rsidRPr="00F1068F">
        <w:rPr>
          <w:b/>
          <w:bCs/>
        </w:rPr>
        <w:t>Tragen Sie immer eine Rettungsweste</w:t>
      </w:r>
    </w:p>
    <w:p w:rsidR="00402651" w:rsidRPr="00F1068F" w:rsidRDefault="00402651" w:rsidP="00402651">
      <w:pPr>
        <w:spacing w:line="300" w:lineRule="exact"/>
        <w:ind w:firstLineChars="150" w:firstLine="315"/>
        <w:rPr>
          <w:rFonts w:ascii="Times New Roman" w:eastAsia="微软雅黑" w:hAnsi="Times New Roman"/>
        </w:rPr>
      </w:pPr>
      <w:r w:rsidRPr="00F1068F">
        <w:t>Örtliche Behörden schreiben vor, dass Ihr Boot über ein zugelassenes, persönliches Auftriebsmittel oder eine Rettungsweste für jede Person an Bord verfügt. Wir empfehlen, beim Bootfahren immer eine Rettungsweste zu tragen.</w:t>
      </w:r>
    </w:p>
    <w:p w:rsidR="00402651" w:rsidRPr="00F1068F" w:rsidRDefault="00402651" w:rsidP="00402651">
      <w:pPr>
        <w:pStyle w:val="a8"/>
        <w:numPr>
          <w:ilvl w:val="0"/>
          <w:numId w:val="92"/>
        </w:numPr>
        <w:spacing w:line="300" w:lineRule="exact"/>
        <w:ind w:firstLineChars="0"/>
        <w:rPr>
          <w:rFonts w:ascii="Times New Roman" w:eastAsia="微软雅黑" w:hAnsi="Times New Roman"/>
          <w:b/>
          <w:bCs/>
        </w:rPr>
      </w:pPr>
      <w:r w:rsidRPr="00F1068F">
        <w:rPr>
          <w:b/>
          <w:bCs/>
        </w:rPr>
        <w:t>Verwendung der Notstoppleine</w:t>
      </w:r>
    </w:p>
    <w:p w:rsidR="00402651" w:rsidRPr="00F1068F" w:rsidRDefault="00402651" w:rsidP="00402651">
      <w:pPr>
        <w:spacing w:line="300" w:lineRule="exact"/>
        <w:ind w:firstLineChars="150" w:firstLine="315"/>
        <w:rPr>
          <w:rFonts w:ascii="Times New Roman" w:eastAsia="微软雅黑" w:hAnsi="Times New Roman"/>
        </w:rPr>
      </w:pPr>
      <w:r w:rsidRPr="00F1068F">
        <w:t xml:space="preserve">Der Bootsführer muss während der Fahrt jederzeit eine Notstoppleine tragen. Fällt er versehentlich aus dem Boot oder verliert das Gleichgewicht, schaltet sich der Motor automatisch ab. Die Verwendung einer Notstoppleine kann das Leben des Bootsführers und das anderer Personen retten. </w:t>
      </w:r>
    </w:p>
    <w:p w:rsidR="00402651" w:rsidRPr="00F1068F" w:rsidRDefault="00402651" w:rsidP="00402651">
      <w:pPr>
        <w:pStyle w:val="a8"/>
        <w:numPr>
          <w:ilvl w:val="0"/>
          <w:numId w:val="92"/>
        </w:numPr>
        <w:spacing w:line="300" w:lineRule="exact"/>
        <w:ind w:firstLineChars="0"/>
        <w:rPr>
          <w:rFonts w:ascii="Times New Roman" w:eastAsia="微软雅黑" w:hAnsi="Times New Roman"/>
          <w:b/>
          <w:bCs/>
        </w:rPr>
      </w:pPr>
      <w:r w:rsidRPr="00F1068F">
        <w:rPr>
          <w:b/>
          <w:bCs/>
        </w:rPr>
        <w:t>Machen Sie sich mit Ihrem Boot vertraut</w:t>
      </w:r>
    </w:p>
    <w:p w:rsidR="00402651" w:rsidRPr="00F1068F" w:rsidRDefault="00402651" w:rsidP="00402651">
      <w:pPr>
        <w:spacing w:line="300" w:lineRule="exact"/>
        <w:ind w:firstLineChars="150" w:firstLine="315"/>
        <w:rPr>
          <w:rFonts w:ascii="Times New Roman" w:eastAsia="微软雅黑" w:hAnsi="Times New Roman"/>
        </w:rPr>
      </w:pPr>
      <w:r w:rsidRPr="00F1068F">
        <w:t>Kenntnis Ihres Bootes ist die Grundlage guter Seemannschaft, welche die Fähigkeit zum Umgang mit einem Wasserfahrzeug darstellt. Dazu gehören Navigation, Sicherheit, Umgang mit dem Boot, Umgang mit Leinen und Tauen, Ankern, Beseitigung von Störungen am Motor sowie Verhalten in Notfällen.</w:t>
      </w:r>
    </w:p>
    <w:p w:rsidR="00402651" w:rsidRPr="00F1068F" w:rsidRDefault="00402651" w:rsidP="00402651">
      <w:pPr>
        <w:pStyle w:val="a8"/>
        <w:numPr>
          <w:ilvl w:val="0"/>
          <w:numId w:val="92"/>
        </w:numPr>
        <w:spacing w:line="300" w:lineRule="exact"/>
        <w:ind w:firstLineChars="0"/>
        <w:rPr>
          <w:rFonts w:ascii="Times New Roman" w:eastAsia="微软雅黑" w:hAnsi="Times New Roman"/>
          <w:b/>
          <w:bCs/>
        </w:rPr>
      </w:pPr>
      <w:r w:rsidRPr="00F1068F">
        <w:rPr>
          <w:b/>
          <w:bCs/>
        </w:rPr>
        <w:t>Besuchen Sie eine Schulung zur Bootssicherheit und machen Sie sich mit den Schifffahrtsregeln vertraut</w:t>
      </w:r>
    </w:p>
    <w:p w:rsidR="00402651" w:rsidRPr="00F1068F" w:rsidRDefault="00402651" w:rsidP="00402651">
      <w:pPr>
        <w:spacing w:line="300" w:lineRule="exact"/>
        <w:ind w:firstLineChars="150" w:firstLine="315"/>
        <w:rPr>
          <w:rFonts w:ascii="Times New Roman" w:eastAsia="微软雅黑" w:hAnsi="Times New Roman"/>
        </w:rPr>
      </w:pPr>
      <w:r w:rsidRPr="00F1068F">
        <w:t>In einem Bootfahrkurs lernen Sie die Grundlagen der oben beschriebenen Seemannschaft. Die Kenntnisse, die Sie in einer Schulung zur Bootssicherheit erwerben, werden Ihnen immer von Nutzen sein. Lernen Sie, Seekarten zu lesen und bewahren Sie diese an Bord auf, um mit dem Gebiet vertraut zu werden, in dem Sie mit Ihrem Boot fahren. Eine Schulung zur Bootssicherheit ist der nächste Schritt, bei dem Sie Navigation anhand von Seekarten, GPS, Radar und Kompass erlernen.</w:t>
      </w:r>
    </w:p>
    <w:p w:rsidR="00402651" w:rsidRPr="00F1068F" w:rsidRDefault="00402651" w:rsidP="00402651">
      <w:pPr>
        <w:pStyle w:val="a8"/>
        <w:numPr>
          <w:ilvl w:val="0"/>
          <w:numId w:val="92"/>
        </w:numPr>
        <w:spacing w:line="300" w:lineRule="exact"/>
        <w:ind w:firstLineChars="0"/>
        <w:rPr>
          <w:rFonts w:ascii="Times New Roman" w:eastAsia="微软雅黑" w:hAnsi="Times New Roman"/>
          <w:b/>
          <w:bCs/>
        </w:rPr>
      </w:pPr>
      <w:r w:rsidRPr="00F1068F">
        <w:rPr>
          <w:b/>
          <w:bCs/>
        </w:rPr>
        <w:t>Kein Bootfahren unter Alkoholeinfluss</w:t>
      </w:r>
    </w:p>
    <w:p w:rsidR="00402651" w:rsidRPr="00F1068F" w:rsidRDefault="00402651" w:rsidP="00402651">
      <w:pPr>
        <w:spacing w:line="300" w:lineRule="exact"/>
        <w:ind w:firstLineChars="150" w:firstLine="315"/>
        <w:rPr>
          <w:rFonts w:ascii="Times New Roman" w:eastAsia="微软雅黑" w:hAnsi="Times New Roman"/>
        </w:rPr>
      </w:pPr>
      <w:r w:rsidRPr="00F1068F">
        <w:t>Alkoholische Getränke sind auf dem Wasser noch gefährlicher als an Land, da die Meeresumwelt Unfälle begünstigt. Neben den Sicherheitsrisiken ist das Bootfahren unter Alkoholeinfluss verboten und wird von Behörden mit schweren Strafen geahndet.</w:t>
      </w:r>
    </w:p>
    <w:p w:rsidR="00402651" w:rsidRPr="00F1068F" w:rsidRDefault="00402651" w:rsidP="00402651">
      <w:pPr>
        <w:pStyle w:val="a8"/>
        <w:numPr>
          <w:ilvl w:val="0"/>
          <w:numId w:val="92"/>
        </w:numPr>
        <w:spacing w:line="300" w:lineRule="exact"/>
        <w:ind w:firstLineChars="0"/>
        <w:rPr>
          <w:rFonts w:ascii="Times New Roman" w:eastAsia="微软雅黑" w:hAnsi="Times New Roman"/>
          <w:b/>
          <w:bCs/>
        </w:rPr>
      </w:pPr>
      <w:r w:rsidRPr="00F1068F">
        <w:rPr>
          <w:b/>
          <w:bCs/>
        </w:rPr>
        <w:t>Vermeiden Sie Kollisionen</w:t>
      </w:r>
    </w:p>
    <w:p w:rsidR="00402651" w:rsidRPr="00F1068F" w:rsidRDefault="00402651" w:rsidP="00402651">
      <w:pPr>
        <w:spacing w:line="300" w:lineRule="exact"/>
        <w:ind w:firstLineChars="150" w:firstLine="315"/>
        <w:rPr>
          <w:rFonts w:ascii="Times New Roman" w:eastAsia="微软雅黑" w:hAnsi="Times New Roman"/>
        </w:rPr>
      </w:pPr>
      <w:r w:rsidRPr="00F1068F">
        <w:t>Beachten Sie die in den Schifffahrtsregeln festgelegten und gemäß Internationalen Regeln zur Verhütung von Zusammenstößen auf See geltenden Vorfahrtsregeln. Stellen Sie sicher, dass immer genügend Platz zum Stoppen oder Manövrieren vorhanden ist, falls zur Vermeidung einer Kollision erforderlich. Vermeiden Sie plötzliche Manöver bei hoher Geschwindigkeit.</w:t>
      </w:r>
    </w:p>
    <w:p w:rsidR="00402651" w:rsidRPr="00F1068F" w:rsidRDefault="00402651" w:rsidP="00402651">
      <w:pPr>
        <w:pStyle w:val="a8"/>
        <w:numPr>
          <w:ilvl w:val="0"/>
          <w:numId w:val="92"/>
        </w:numPr>
        <w:spacing w:line="300" w:lineRule="exact"/>
        <w:ind w:firstLineChars="0"/>
        <w:rPr>
          <w:rFonts w:ascii="Times New Roman" w:eastAsia="微软雅黑" w:hAnsi="Times New Roman"/>
          <w:b/>
          <w:bCs/>
        </w:rPr>
      </w:pPr>
      <w:r w:rsidRPr="00F1068F">
        <w:rPr>
          <w:b/>
          <w:bCs/>
        </w:rPr>
        <w:t>Schutz von Personen</w:t>
      </w:r>
    </w:p>
    <w:p w:rsidR="00402651" w:rsidRPr="00F1068F" w:rsidRDefault="00402651" w:rsidP="00402651">
      <w:pPr>
        <w:spacing w:line="300" w:lineRule="exact"/>
        <w:ind w:firstLineChars="150" w:firstLine="315"/>
        <w:rPr>
          <w:rFonts w:ascii="Times New Roman" w:eastAsia="微软雅黑" w:hAnsi="Times New Roman"/>
        </w:rPr>
      </w:pPr>
      <w:r w:rsidRPr="00F1068F">
        <w:t xml:space="preserve">Bewegen Sie das Boot immer nur langsam und mit äußerster Vorsicht, wenn sich in der Nähe Ihres Bootes Menschen im Wasser befinden. </w:t>
      </w:r>
    </w:p>
    <w:p w:rsidR="00402651" w:rsidRPr="00F1068F" w:rsidRDefault="00402651" w:rsidP="00402651">
      <w:pPr>
        <w:pStyle w:val="a8"/>
        <w:numPr>
          <w:ilvl w:val="0"/>
          <w:numId w:val="92"/>
        </w:numPr>
        <w:spacing w:line="300" w:lineRule="exact"/>
        <w:ind w:firstLineChars="0"/>
        <w:rPr>
          <w:rFonts w:ascii="Times New Roman" w:eastAsia="微软雅黑" w:hAnsi="Times New Roman"/>
          <w:b/>
          <w:bCs/>
        </w:rPr>
      </w:pPr>
      <w:r w:rsidRPr="00F1068F">
        <w:rPr>
          <w:b/>
          <w:bCs/>
        </w:rPr>
        <w:lastRenderedPageBreak/>
        <w:t>Respektieren Sie die Umwelt</w:t>
      </w:r>
    </w:p>
    <w:p w:rsidR="00402651" w:rsidRPr="00F1068F" w:rsidRDefault="00402651" w:rsidP="00402651">
      <w:pPr>
        <w:spacing w:line="300" w:lineRule="exact"/>
        <w:ind w:firstLineChars="150" w:firstLine="315"/>
        <w:rPr>
          <w:rFonts w:ascii="Times New Roman" w:eastAsia="微软雅黑" w:hAnsi="Times New Roman"/>
        </w:rPr>
      </w:pPr>
      <w:r w:rsidRPr="00F1068F">
        <w:t>Befolgen Sie die örtlichen Umweltschutzvorschriften und die international geltenden Regeln zur Verhütung von Meeresverschmutzung im größtmöglichen Umfang.</w:t>
      </w:r>
    </w:p>
    <w:p w:rsidR="00402651" w:rsidRPr="00F1068F" w:rsidRDefault="00402651" w:rsidP="00402651">
      <w:pPr>
        <w:pStyle w:val="a8"/>
        <w:numPr>
          <w:ilvl w:val="0"/>
          <w:numId w:val="92"/>
        </w:numPr>
        <w:spacing w:line="300" w:lineRule="exact"/>
        <w:ind w:firstLineChars="0"/>
        <w:rPr>
          <w:rFonts w:ascii="Times New Roman" w:eastAsia="微软雅黑" w:hAnsi="Times New Roman"/>
          <w:b/>
          <w:bCs/>
        </w:rPr>
      </w:pPr>
      <w:r w:rsidRPr="00F1068F">
        <w:rPr>
          <w:b/>
          <w:bCs/>
        </w:rPr>
        <w:t>Angemessene Geschwindigkeit</w:t>
      </w:r>
    </w:p>
    <w:p w:rsidR="00402651" w:rsidRPr="00F1068F" w:rsidRDefault="00402651" w:rsidP="00402651">
      <w:pPr>
        <w:spacing w:line="300" w:lineRule="exact"/>
        <w:ind w:firstLineChars="150" w:firstLine="315"/>
        <w:rPr>
          <w:rFonts w:ascii="Times New Roman" w:eastAsia="微软雅黑" w:hAnsi="Times New Roman"/>
        </w:rPr>
      </w:pPr>
      <w:r w:rsidRPr="00F1068F">
        <w:t>Bewegen Sie das Boot in viel befahrenen Bereichen oder bei eingeschränkter Sicht, starkem Wind oder hohen Wellen nicht mit hoher Geschwindigkeit. Verringern Sie die Geschwindigkeit bei hohen Wellen und verursachen Sie zu Ihrer eigenen sowie zur Sicherheit Dritter kein starkes Kielwasser. Halten Sie sich an Geschwindigkeits</w:t>
      </w:r>
      <w:r w:rsidRPr="00F1068F">
        <w:softHyphen/>
        <w:t xml:space="preserve">begrenzungen und an „KEIN WELLENSCHLAG“-Schilder. </w:t>
      </w:r>
    </w:p>
    <w:p w:rsidR="00402651" w:rsidRPr="00F1068F" w:rsidRDefault="00402651" w:rsidP="00402651">
      <w:pPr>
        <w:pStyle w:val="a8"/>
        <w:numPr>
          <w:ilvl w:val="0"/>
          <w:numId w:val="92"/>
        </w:numPr>
        <w:spacing w:line="300" w:lineRule="exact"/>
        <w:ind w:firstLineChars="0"/>
        <w:rPr>
          <w:rFonts w:ascii="Times New Roman" w:eastAsia="微软雅黑" w:hAnsi="Times New Roman"/>
          <w:b/>
          <w:bCs/>
        </w:rPr>
      </w:pPr>
      <w:r w:rsidRPr="00F1068F">
        <w:rPr>
          <w:b/>
          <w:bCs/>
        </w:rPr>
        <w:t>Sonstiges:</w:t>
      </w:r>
    </w:p>
    <w:p w:rsidR="00402651" w:rsidRPr="00F1068F" w:rsidRDefault="00402651" w:rsidP="00402651">
      <w:pPr>
        <w:pStyle w:val="a8"/>
        <w:spacing w:line="300" w:lineRule="exact"/>
        <w:ind w:left="360" w:firstLineChars="0" w:firstLine="0"/>
        <w:rPr>
          <w:rFonts w:ascii="Times New Roman" w:eastAsia="微软雅黑" w:hAnsi="Times New Roman"/>
        </w:rPr>
      </w:pPr>
      <w:r w:rsidRPr="00F1068F">
        <w:t>Setzen Sie sich nicht an den Bug, wenn sich das Boot mit hoher Geschwindigkeit bewegt.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0000"/>
          </w:tcPr>
          <w:p w:rsidR="00402651" w:rsidRPr="00F1068F" w:rsidRDefault="00402651" w:rsidP="00385074">
            <w:pPr>
              <w:spacing w:line="300" w:lineRule="exact"/>
              <w:rPr>
                <w:rFonts w:eastAsia="微软雅黑"/>
                <w:highlight w:val="red"/>
              </w:rPr>
            </w:pPr>
            <w:r w:rsidRPr="00F1068F">
              <w:t xml:space="preserve">Gefahr                                                                                      </w:t>
            </w:r>
            <w:r w:rsidRPr="00F1068F">
              <w:rPr>
                <w:highlight w:val="red"/>
              </w:rPr>
              <w:t xml:space="preserve">  </w:t>
            </w:r>
          </w:p>
        </w:tc>
      </w:tr>
      <w:tr w:rsidR="00402651" w:rsidRPr="00F1068F" w:rsidTr="00385074">
        <w:tc>
          <w:tcPr>
            <w:tcW w:w="9854" w:type="dxa"/>
          </w:tcPr>
          <w:p w:rsidR="00402651" w:rsidRPr="00F1068F" w:rsidRDefault="00402651" w:rsidP="00385074">
            <w:pPr>
              <w:spacing w:line="300" w:lineRule="exact"/>
              <w:rPr>
                <w:rFonts w:eastAsia="微软雅黑"/>
              </w:rPr>
            </w:pPr>
            <w:r w:rsidRPr="00F1068F">
              <w:t>Während der Fahrt ist es Passagieren untersagt, aufzustehen oder Gliedmaßen außenbords zu bewegen. Bei austretendem Kraftstoff besteht Brandgefahr, prüfen Sie daher das Kraftstoffsystem regelmäßig. Schalten Sie den Motor ab, bevor sich Personen aus dem Wasser heraus an Bord begeben.</w:t>
            </w:r>
          </w:p>
        </w:tc>
      </w:tr>
    </w:tbl>
    <w:p w:rsidR="00402651" w:rsidRPr="00F1068F" w:rsidRDefault="00402651" w:rsidP="00402651">
      <w:pPr>
        <w:spacing w:line="30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E36C0A"/>
          </w:tcPr>
          <w:p w:rsidR="00402651" w:rsidRPr="00F1068F" w:rsidRDefault="00402651" w:rsidP="00385074">
            <w:pPr>
              <w:spacing w:line="300" w:lineRule="exact"/>
              <w:rPr>
                <w:rFonts w:eastAsia="微软雅黑"/>
                <w:highlight w:val="yellow"/>
              </w:rPr>
            </w:pPr>
            <w:r w:rsidRPr="00F1068F">
              <w:t xml:space="preserve">Warnung                                                                                     </w:t>
            </w:r>
            <w:r w:rsidRPr="00F1068F">
              <w:rPr>
                <w:highlight w:val="yellow"/>
              </w:rPr>
              <w:t xml:space="preserve">             </w:t>
            </w:r>
          </w:p>
        </w:tc>
      </w:tr>
      <w:tr w:rsidR="00402651" w:rsidRPr="00F1068F" w:rsidTr="00385074">
        <w:tc>
          <w:tcPr>
            <w:tcW w:w="9854" w:type="dxa"/>
          </w:tcPr>
          <w:p w:rsidR="00402651" w:rsidRPr="00F1068F" w:rsidRDefault="00402651" w:rsidP="00385074">
            <w:pPr>
              <w:spacing w:line="300" w:lineRule="exact"/>
              <w:rPr>
                <w:rFonts w:eastAsia="微软雅黑"/>
              </w:rPr>
            </w:pPr>
            <w:r w:rsidRPr="00F1068F">
              <w:t>Falls der Bootsführer oder Passagiere aus dem Boot fallen, ist der Motor sofort abzuschalten, um die Gefahr von schweren Verletzungen oder Tod beim Überfahren der Person im Wasser erheblich zu verringern. Die Enden der Notstoppleine müssen jederzeit vorschriftsmäßig mit dem Stoppschalter und dem Bootsführer verbunden sein.</w:t>
            </w:r>
          </w:p>
        </w:tc>
      </w:tr>
    </w:tbl>
    <w:p w:rsidR="00402651" w:rsidRPr="00F1068F" w:rsidRDefault="00402651" w:rsidP="00402651">
      <w:pPr>
        <w:spacing w:line="30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FF00"/>
          </w:tcPr>
          <w:p w:rsidR="00402651" w:rsidRPr="00F1068F" w:rsidRDefault="00402651" w:rsidP="00385074">
            <w:pPr>
              <w:spacing w:line="300" w:lineRule="exact"/>
              <w:rPr>
                <w:rFonts w:eastAsia="微软雅黑"/>
                <w:highlight w:val="lightGray"/>
              </w:rPr>
            </w:pPr>
            <w:r w:rsidRPr="00F1068F">
              <w:t xml:space="preserve">Achtung                                                                                     </w:t>
            </w:r>
            <w:r w:rsidRPr="00F1068F">
              <w:rPr>
                <w:highlight w:val="lightGray"/>
              </w:rPr>
              <w:t xml:space="preserve">    </w:t>
            </w:r>
          </w:p>
        </w:tc>
      </w:tr>
      <w:tr w:rsidR="00402651" w:rsidRPr="00F1068F" w:rsidTr="00385074">
        <w:tc>
          <w:tcPr>
            <w:tcW w:w="9854" w:type="dxa"/>
          </w:tcPr>
          <w:p w:rsidR="00402651" w:rsidRPr="00F1068F" w:rsidRDefault="00402651" w:rsidP="00385074">
            <w:pPr>
              <w:spacing w:line="300" w:lineRule="exact"/>
              <w:rPr>
                <w:rFonts w:eastAsia="微软雅黑"/>
              </w:rPr>
            </w:pPr>
            <w:r w:rsidRPr="00F1068F">
              <w:t>Passagiere müssen geeignete, persönliche Auftriebsmittel tragen. Für Kinder und Wassersportaktivitäten gibt es speziell ausgelegte, persönliche Auftriebsmittel. (Persönliches Auftriebsmittel)</w:t>
            </w:r>
          </w:p>
        </w:tc>
      </w:tr>
    </w:tbl>
    <w:p w:rsidR="00402651" w:rsidRPr="00F1068F" w:rsidRDefault="00402651" w:rsidP="00402651">
      <w:pPr>
        <w:pStyle w:val="3"/>
        <w:spacing w:line="300" w:lineRule="exact"/>
        <w:rPr>
          <w:rFonts w:ascii="Times New Roman" w:hAnsi="Times New Roman" w:cs="Times New Roman"/>
          <w:sz w:val="36"/>
          <w:szCs w:val="36"/>
        </w:rPr>
      </w:pPr>
      <w:bookmarkStart w:id="124" w:name="_Toc508892367"/>
      <w:bookmarkStart w:id="125" w:name="_Toc50117843"/>
      <w:r w:rsidRPr="00F1068F">
        <w:rPr>
          <w:sz w:val="36"/>
          <w:szCs w:val="36"/>
        </w:rPr>
        <w:t>Prüfliste vor Beginn der Bootsfahrt</w:t>
      </w:r>
      <w:bookmarkEnd w:id="124"/>
      <w:bookmarkEnd w:id="125"/>
    </w:p>
    <w:p w:rsidR="00402651" w:rsidRPr="00F1068F" w:rsidRDefault="00402651" w:rsidP="00402651">
      <w:pPr>
        <w:spacing w:line="300" w:lineRule="exact"/>
        <w:rPr>
          <w:rFonts w:ascii="Times New Roman" w:eastAsia="微软雅黑" w:hAnsi="Times New Roman"/>
        </w:rPr>
      </w:pPr>
      <w:r w:rsidRPr="00F1068F">
        <w:rPr>
          <w:iCs/>
        </w:rPr>
        <w:t>a)</w:t>
      </w:r>
      <w:r w:rsidRPr="00F1068F">
        <w:t>. Stellen Sie sicher, dass Sie und jeder Passagier ein geeignetes, persönliches Auftriebsmittel tragen.</w:t>
      </w:r>
    </w:p>
    <w:p w:rsidR="00402651" w:rsidRPr="00F1068F" w:rsidRDefault="00402651" w:rsidP="00402651">
      <w:pPr>
        <w:spacing w:line="300" w:lineRule="exact"/>
        <w:rPr>
          <w:rFonts w:ascii="Times New Roman" w:eastAsia="微软雅黑" w:hAnsi="Times New Roman"/>
        </w:rPr>
      </w:pPr>
      <w:r w:rsidRPr="00F1068F">
        <w:rPr>
          <w:iCs/>
        </w:rPr>
        <w:t>b)</w:t>
      </w:r>
      <w:r w:rsidRPr="00F1068F">
        <w:t>. Stellen Sie sicher, dass ein weiteres Auftriebsmittel vorhanden ist, das zur Rettung von Personen im Wasser verwendet werden kann.</w:t>
      </w:r>
    </w:p>
    <w:p w:rsidR="00402651" w:rsidRPr="00F1068F" w:rsidRDefault="00402651" w:rsidP="00402651">
      <w:pPr>
        <w:spacing w:line="300" w:lineRule="exact"/>
        <w:rPr>
          <w:rFonts w:ascii="Times New Roman" w:eastAsia="微软雅黑" w:hAnsi="Times New Roman"/>
        </w:rPr>
      </w:pPr>
      <w:r w:rsidRPr="00F1068F">
        <w:rPr>
          <w:iCs/>
        </w:rPr>
        <w:t>c</w:t>
      </w:r>
      <w:r w:rsidRPr="00F1068F">
        <w:t>.) Bei Fahrten mit Passagieren ist mindestens ein Passagier in die Grundlagen der Handhabung des Bootes sowie Starten und Stoppen des Außenbordmotors einzuweisen.</w:t>
      </w:r>
    </w:p>
    <w:p w:rsidR="00402651" w:rsidRPr="00F1068F" w:rsidRDefault="00402651" w:rsidP="00402651">
      <w:pPr>
        <w:spacing w:line="300" w:lineRule="exact"/>
        <w:rPr>
          <w:rFonts w:ascii="Times New Roman" w:eastAsia="微软雅黑" w:hAnsi="Times New Roman"/>
        </w:rPr>
      </w:pPr>
      <w:r w:rsidRPr="00F1068F">
        <w:rPr>
          <w:iCs/>
        </w:rPr>
        <w:t>d)</w:t>
      </w:r>
      <w:r w:rsidRPr="00F1068F">
        <w:t>. Prüfen Sie, ob jeder Passagier sicher sitzt und eine Sicherheitsleine, Haltegriff oder Seil greift.</w:t>
      </w:r>
    </w:p>
    <w:p w:rsidR="00402651" w:rsidRPr="00F1068F" w:rsidRDefault="00402651" w:rsidP="00402651">
      <w:pPr>
        <w:spacing w:line="300" w:lineRule="exact"/>
        <w:rPr>
          <w:rFonts w:ascii="Times New Roman" w:eastAsia="微软雅黑" w:hAnsi="Times New Roman"/>
        </w:rPr>
      </w:pPr>
      <w:r w:rsidRPr="00F1068F">
        <w:rPr>
          <w:iCs/>
        </w:rPr>
        <w:t>e)</w:t>
      </w:r>
      <w:r w:rsidRPr="00F1068F">
        <w:t>. Stellen Sie sicher, dass sich ein Schleppseil von 4 Meter Länge an Bord befindet.</w:t>
      </w:r>
    </w:p>
    <w:p w:rsidR="00402651" w:rsidRPr="00F1068F" w:rsidRDefault="00402651" w:rsidP="00402651">
      <w:pPr>
        <w:spacing w:line="300" w:lineRule="exact"/>
        <w:rPr>
          <w:rFonts w:ascii="Times New Roman" w:eastAsia="微软雅黑" w:hAnsi="Times New Roman"/>
        </w:rPr>
      </w:pPr>
      <w:r w:rsidRPr="00F1068F">
        <w:rPr>
          <w:iCs/>
        </w:rPr>
        <w:t>f)</w:t>
      </w:r>
      <w:r w:rsidRPr="00F1068F">
        <w:t>. Stellen Sie sicher, dass die Last im Boot gleichmäßig verteilt ist.</w:t>
      </w:r>
    </w:p>
    <w:p w:rsidR="00402651" w:rsidRPr="00F1068F" w:rsidRDefault="00402651" w:rsidP="00402651">
      <w:pPr>
        <w:spacing w:line="300" w:lineRule="exact"/>
        <w:rPr>
          <w:rFonts w:ascii="Times New Roman" w:eastAsia="微软雅黑" w:hAnsi="Times New Roman"/>
        </w:rPr>
      </w:pPr>
      <w:r w:rsidRPr="00F1068F">
        <w:rPr>
          <w:iCs/>
        </w:rPr>
        <w:t>g)</w:t>
      </w:r>
      <w:r w:rsidRPr="00F1068F">
        <w:t>. Stellen Sie sicher, dass die auf der Herstellerplakette angegebene, maximale Zuladung des Bootes nicht überschritten wird.</w:t>
      </w:r>
    </w:p>
    <w:p w:rsidR="00402651" w:rsidRPr="00F1068F" w:rsidRDefault="00402651" w:rsidP="00402651">
      <w:pPr>
        <w:spacing w:line="300" w:lineRule="exact"/>
        <w:rPr>
          <w:rFonts w:ascii="Times New Roman" w:eastAsia="微软雅黑" w:hAnsi="Times New Roman"/>
        </w:rPr>
      </w:pPr>
      <w:r w:rsidRPr="00F1068F">
        <w:rPr>
          <w:iCs/>
        </w:rPr>
        <w:t>h)</w:t>
      </w:r>
      <w:r w:rsidRPr="00F1068F">
        <w:t>. Stellen Sie sicher, dass die gesamte Sicherheitsausrüstung an Bord ist, wie Pfeife, Schwimmleinen, wasserdichte Leuchte, Erste-Hilfe-Kasten, Frischwasser, Werkzeugsatz, usw.</w:t>
      </w:r>
    </w:p>
    <w:p w:rsidR="00402651" w:rsidRPr="00F1068F" w:rsidRDefault="00402651" w:rsidP="00402651">
      <w:pPr>
        <w:spacing w:line="300" w:lineRule="exact"/>
        <w:rPr>
          <w:rFonts w:ascii="Times New Roman" w:eastAsia="微软雅黑" w:hAnsi="Times New Roman"/>
        </w:rPr>
      </w:pPr>
      <w:r w:rsidRPr="00F1068F">
        <w:rPr>
          <w:iCs/>
        </w:rPr>
        <w:t>i)</w:t>
      </w:r>
      <w:r w:rsidRPr="00F1068F">
        <w:t>. Prüfen Sie, ob das Boot über 2 Paddel oder Ruder verfügt.</w:t>
      </w:r>
    </w:p>
    <w:p w:rsidR="00402651" w:rsidRPr="00F1068F" w:rsidRDefault="00402651" w:rsidP="00402651">
      <w:pPr>
        <w:spacing w:line="300" w:lineRule="exact"/>
        <w:rPr>
          <w:rFonts w:ascii="Times New Roman" w:eastAsia="微软雅黑" w:hAnsi="Times New Roman"/>
        </w:rPr>
      </w:pPr>
      <w:r w:rsidRPr="00F1068F">
        <w:rPr>
          <w:iCs/>
        </w:rPr>
        <w:t>j)</w:t>
      </w:r>
      <w:r w:rsidRPr="00F1068F">
        <w:t>. Stellen Sie sicher, dass der Außenbordmotor sicher am Bootsspiegel befestigt ist.</w:t>
      </w:r>
    </w:p>
    <w:p w:rsidR="00402651" w:rsidRPr="00F1068F" w:rsidRDefault="00402651" w:rsidP="00402651">
      <w:pPr>
        <w:spacing w:line="300" w:lineRule="exact"/>
        <w:rPr>
          <w:rFonts w:ascii="Times New Roman" w:eastAsia="微软雅黑" w:hAnsi="Times New Roman"/>
        </w:rPr>
      </w:pPr>
      <w:r w:rsidRPr="00F1068F">
        <w:rPr>
          <w:iCs/>
        </w:rPr>
        <w:t>k)</w:t>
      </w:r>
      <w:r w:rsidRPr="00F1068F">
        <w:t>. Stellen Sie sicher, dass der Ablassstopfen voll funktionstüchtig ist.</w:t>
      </w:r>
    </w:p>
    <w:p w:rsidR="00402651" w:rsidRPr="00F1068F" w:rsidRDefault="00402651" w:rsidP="00402651">
      <w:pPr>
        <w:spacing w:line="300" w:lineRule="exact"/>
        <w:rPr>
          <w:rFonts w:ascii="Times New Roman" w:eastAsia="微软雅黑" w:hAnsi="Times New Roman"/>
        </w:rPr>
      </w:pPr>
      <w:r w:rsidRPr="00F1068F">
        <w:rPr>
          <w:iCs/>
        </w:rPr>
        <w:t>l)</w:t>
      </w:r>
      <w:r w:rsidRPr="00F1068F">
        <w:t>. Prüfen Sie den Luftdruck in allen Luftkammern mit einem Druckmessgerät. Der empfohlene Luftdruck ist auf der Herstellerplakette angegeben.</w:t>
      </w:r>
    </w:p>
    <w:p w:rsidR="00402651" w:rsidRPr="00F1068F" w:rsidRDefault="00402651" w:rsidP="00402651">
      <w:pPr>
        <w:spacing w:line="300" w:lineRule="exact"/>
        <w:rPr>
          <w:rFonts w:ascii="Times New Roman" w:eastAsia="微软雅黑" w:hAnsi="Times New Roman"/>
        </w:rPr>
      </w:pPr>
      <w:r w:rsidRPr="00F1068F">
        <w:rPr>
          <w:iCs/>
        </w:rPr>
        <w:t>m)</w:t>
      </w:r>
      <w:r w:rsidRPr="00F1068F">
        <w:t>. Prüfen Sie den Füllstand im Kraftstofftank und stellen Sie sicher, dass der Kraftstoffvorrat für die geplante Fahrt ausreichend ist.</w:t>
      </w:r>
    </w:p>
    <w:p w:rsidR="00402651" w:rsidRPr="00F1068F" w:rsidRDefault="00402651" w:rsidP="00402651">
      <w:pPr>
        <w:spacing w:line="300" w:lineRule="exact"/>
      </w:pPr>
      <w:r w:rsidRPr="00F1068F">
        <w:rPr>
          <w:iCs/>
        </w:rPr>
        <w:t>n)</w:t>
      </w:r>
      <w:r w:rsidRPr="00F1068F">
        <w:t>. Starten Sie den Außenbordmotor und stellen Sie sicher, dass er sich abschaltet, wenn die Notstoppleine vom Quickstoppschalter getrennt wird.</w:t>
      </w:r>
    </w:p>
    <w:p w:rsidR="00402651" w:rsidRPr="00F1068F" w:rsidRDefault="00402651" w:rsidP="00402651">
      <w:pPr>
        <w:spacing w:line="320" w:lineRule="exact"/>
        <w:rPr>
          <w:rFonts w:ascii="Times New Roman" w:eastAsia="微软雅黑" w:hAnsi="Times New Roman"/>
        </w:rPr>
      </w:pPr>
      <w:r w:rsidRPr="00F1068F">
        <w:br w:type="page"/>
      </w:r>
    </w:p>
    <w:p w:rsidR="00402651" w:rsidRPr="00F1068F" w:rsidRDefault="00402651" w:rsidP="00402651">
      <w:pPr>
        <w:pStyle w:val="3"/>
        <w:rPr>
          <w:rFonts w:ascii="Times New Roman" w:hAnsi="Times New Roman" w:cs="Times New Roman"/>
          <w:sz w:val="36"/>
          <w:szCs w:val="36"/>
        </w:rPr>
      </w:pPr>
      <w:bookmarkStart w:id="126" w:name="_Toc508892368"/>
      <w:bookmarkStart w:id="127" w:name="_Toc50117844"/>
      <w:r w:rsidRPr="00F1068F">
        <w:rPr>
          <w:rFonts w:ascii="Calibri" w:hAnsi="Calibri" w:cs="Calibri"/>
          <w:noProof/>
        </w:rPr>
        <w:lastRenderedPageBreak/>
        <w:drawing>
          <wp:anchor distT="0" distB="0" distL="114300" distR="114300" simplePos="0" relativeHeight="251925504" behindDoc="1" locked="0" layoutInCell="1" allowOverlap="1" wp14:anchorId="5C56AD2A" wp14:editId="043DFD94">
            <wp:simplePos x="0" y="0"/>
            <wp:positionH relativeFrom="column">
              <wp:posOffset>2404110</wp:posOffset>
            </wp:positionH>
            <wp:positionV relativeFrom="paragraph">
              <wp:posOffset>-72390</wp:posOffset>
            </wp:positionV>
            <wp:extent cx="3228975" cy="525145"/>
            <wp:effectExtent l="0" t="0" r="9525" b="8255"/>
            <wp:wrapNone/>
            <wp:docPr id="115" name="图片 115"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15-11-09_Highfield alu boa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525145"/>
                    </a:xfrm>
                    <a:prstGeom prst="rect">
                      <a:avLst/>
                    </a:prstGeom>
                    <a:noFill/>
                  </pic:spPr>
                </pic:pic>
              </a:graphicData>
            </a:graphic>
            <wp14:sizeRelH relativeFrom="page">
              <wp14:pctWidth>0</wp14:pctWidth>
            </wp14:sizeRelH>
            <wp14:sizeRelV relativeFrom="page">
              <wp14:pctHeight>0</wp14:pctHeight>
            </wp14:sizeRelV>
          </wp:anchor>
        </w:drawing>
      </w:r>
      <w:r w:rsidRPr="00F1068F">
        <w:rPr>
          <w:sz w:val="36"/>
          <w:szCs w:val="36"/>
        </w:rPr>
        <w:t xml:space="preserve">Spezifikationen: </w:t>
      </w:r>
      <w:bookmarkEnd w:id="126"/>
      <w:r w:rsidR="000B44D1">
        <w:rPr>
          <w:rFonts w:hint="eastAsia"/>
          <w:sz w:val="36"/>
          <w:szCs w:val="36"/>
        </w:rPr>
        <w:t>Sport</w:t>
      </w:r>
      <w:bookmarkEnd w:id="127"/>
    </w:p>
    <w:tbl>
      <w:tblPr>
        <w:tblStyle w:val="a7"/>
        <w:tblW w:w="11057" w:type="dxa"/>
        <w:tblInd w:w="-601" w:type="dxa"/>
        <w:tblLayout w:type="fixed"/>
        <w:tblLook w:val="04A0" w:firstRow="1" w:lastRow="0" w:firstColumn="1" w:lastColumn="0" w:noHBand="0" w:noVBand="1"/>
      </w:tblPr>
      <w:tblGrid>
        <w:gridCol w:w="1702"/>
        <w:gridCol w:w="425"/>
        <w:gridCol w:w="744"/>
        <w:gridCol w:w="744"/>
        <w:gridCol w:w="744"/>
        <w:gridCol w:w="744"/>
        <w:gridCol w:w="744"/>
        <w:gridCol w:w="745"/>
        <w:gridCol w:w="744"/>
        <w:gridCol w:w="744"/>
        <w:gridCol w:w="744"/>
        <w:gridCol w:w="744"/>
        <w:gridCol w:w="744"/>
        <w:gridCol w:w="745"/>
      </w:tblGrid>
      <w:tr w:rsidR="00E70A03" w:rsidRPr="00F1068F" w:rsidTr="00434104">
        <w:trPr>
          <w:trHeight w:val="340"/>
        </w:trPr>
        <w:tc>
          <w:tcPr>
            <w:tcW w:w="2127" w:type="dxa"/>
            <w:gridSpan w:val="2"/>
            <w:vMerge w:val="restart"/>
            <w:vAlign w:val="center"/>
          </w:tcPr>
          <w:p w:rsidR="00E70A03" w:rsidRPr="00F1068F" w:rsidRDefault="00E70A03" w:rsidP="00434104">
            <w:pPr>
              <w:spacing w:line="320" w:lineRule="exact"/>
              <w:jc w:val="center"/>
              <w:rPr>
                <w:rFonts w:eastAsia="微软雅黑"/>
                <w:b/>
                <w:bCs/>
                <w:sz w:val="24"/>
                <w:szCs w:val="24"/>
              </w:rPr>
            </w:pPr>
            <w:bookmarkStart w:id="128" w:name="_Toc508892369"/>
            <w:r w:rsidRPr="00F1068F">
              <w:rPr>
                <w:b/>
                <w:bCs/>
                <w:sz w:val="24"/>
                <w:szCs w:val="24"/>
              </w:rPr>
              <w:t>Beschreibung</w:t>
            </w:r>
          </w:p>
        </w:tc>
        <w:tc>
          <w:tcPr>
            <w:tcW w:w="8930" w:type="dxa"/>
            <w:gridSpan w:val="12"/>
            <w:shd w:val="clear" w:color="auto" w:fill="D9D9D9" w:themeFill="background1" w:themeFillShade="D9"/>
            <w:vAlign w:val="center"/>
          </w:tcPr>
          <w:p w:rsidR="00E70A03" w:rsidRPr="004451F1" w:rsidRDefault="00E70A03" w:rsidP="00434104">
            <w:pPr>
              <w:spacing w:line="320" w:lineRule="exact"/>
              <w:jc w:val="center"/>
              <w:rPr>
                <w:rFonts w:eastAsia="微软雅黑"/>
                <w:b/>
                <w:sz w:val="28"/>
                <w:szCs w:val="28"/>
              </w:rPr>
            </w:pPr>
            <w:r>
              <w:rPr>
                <w:rFonts w:eastAsia="微软雅黑" w:hint="eastAsia"/>
                <w:b/>
                <w:sz w:val="28"/>
                <w:szCs w:val="28"/>
              </w:rPr>
              <w:t xml:space="preserve">Sport </w:t>
            </w:r>
            <w:r w:rsidRPr="005564EA">
              <w:rPr>
                <w:rFonts w:eastAsia="微软雅黑"/>
                <w:b/>
                <w:sz w:val="28"/>
                <w:szCs w:val="28"/>
              </w:rPr>
              <w:t>Modelle</w:t>
            </w:r>
          </w:p>
        </w:tc>
      </w:tr>
      <w:tr w:rsidR="00E70A03" w:rsidRPr="00F1068F" w:rsidTr="00434104">
        <w:trPr>
          <w:trHeight w:val="340"/>
        </w:trPr>
        <w:tc>
          <w:tcPr>
            <w:tcW w:w="2127" w:type="dxa"/>
            <w:gridSpan w:val="2"/>
            <w:vMerge/>
            <w:vAlign w:val="center"/>
          </w:tcPr>
          <w:p w:rsidR="00E70A03" w:rsidRPr="004451F1" w:rsidRDefault="00E70A03" w:rsidP="00434104">
            <w:pPr>
              <w:spacing w:line="320" w:lineRule="exact"/>
              <w:jc w:val="center"/>
              <w:rPr>
                <w:rFonts w:eastAsia="微软雅黑"/>
                <w:b/>
                <w:szCs w:val="21"/>
              </w:rPr>
            </w:pPr>
          </w:p>
        </w:tc>
        <w:tc>
          <w:tcPr>
            <w:tcW w:w="1488" w:type="dxa"/>
            <w:gridSpan w:val="2"/>
            <w:vAlign w:val="center"/>
          </w:tcPr>
          <w:p w:rsidR="00E70A03" w:rsidRPr="004451F1" w:rsidRDefault="00E70A03" w:rsidP="00434104">
            <w:pPr>
              <w:spacing w:line="320" w:lineRule="exact"/>
              <w:jc w:val="center"/>
              <w:rPr>
                <w:rFonts w:eastAsia="微软雅黑"/>
                <w:b/>
                <w:szCs w:val="21"/>
              </w:rPr>
            </w:pPr>
            <w:r>
              <w:rPr>
                <w:rFonts w:eastAsia="微软雅黑" w:hint="eastAsia"/>
                <w:b/>
                <w:szCs w:val="21"/>
              </w:rPr>
              <w:t>300</w:t>
            </w:r>
          </w:p>
        </w:tc>
        <w:tc>
          <w:tcPr>
            <w:tcW w:w="1488" w:type="dxa"/>
            <w:gridSpan w:val="2"/>
            <w:vAlign w:val="center"/>
          </w:tcPr>
          <w:p w:rsidR="00E70A03" w:rsidRPr="004451F1" w:rsidRDefault="00E70A03" w:rsidP="00434104">
            <w:pPr>
              <w:spacing w:line="320" w:lineRule="exact"/>
              <w:jc w:val="center"/>
              <w:rPr>
                <w:rFonts w:eastAsia="微软雅黑"/>
                <w:b/>
                <w:szCs w:val="21"/>
              </w:rPr>
            </w:pPr>
            <w:r>
              <w:rPr>
                <w:rFonts w:eastAsia="微软雅黑" w:hint="eastAsia"/>
                <w:b/>
                <w:szCs w:val="21"/>
              </w:rPr>
              <w:t>330</w:t>
            </w:r>
          </w:p>
        </w:tc>
        <w:tc>
          <w:tcPr>
            <w:tcW w:w="1489" w:type="dxa"/>
            <w:gridSpan w:val="2"/>
            <w:vAlign w:val="center"/>
          </w:tcPr>
          <w:p w:rsidR="00E70A03" w:rsidRPr="004451F1" w:rsidRDefault="00E70A03" w:rsidP="00434104">
            <w:pPr>
              <w:spacing w:line="320" w:lineRule="exact"/>
              <w:jc w:val="center"/>
              <w:rPr>
                <w:rFonts w:eastAsia="微软雅黑"/>
                <w:b/>
                <w:szCs w:val="21"/>
              </w:rPr>
            </w:pPr>
            <w:r>
              <w:rPr>
                <w:rFonts w:eastAsia="微软雅黑" w:hint="eastAsia"/>
                <w:b/>
                <w:szCs w:val="21"/>
              </w:rPr>
              <w:t>360</w:t>
            </w:r>
          </w:p>
        </w:tc>
        <w:tc>
          <w:tcPr>
            <w:tcW w:w="1488" w:type="dxa"/>
            <w:gridSpan w:val="2"/>
            <w:vAlign w:val="center"/>
          </w:tcPr>
          <w:p w:rsidR="00E70A03" w:rsidRPr="004451F1" w:rsidRDefault="00E70A03" w:rsidP="00434104">
            <w:pPr>
              <w:spacing w:line="320" w:lineRule="exact"/>
              <w:jc w:val="center"/>
              <w:rPr>
                <w:rFonts w:eastAsia="微软雅黑"/>
                <w:b/>
                <w:szCs w:val="21"/>
              </w:rPr>
            </w:pPr>
            <w:r>
              <w:rPr>
                <w:rFonts w:eastAsia="微软雅黑" w:hint="eastAsia"/>
                <w:b/>
                <w:szCs w:val="21"/>
              </w:rPr>
              <w:t>390</w:t>
            </w:r>
          </w:p>
        </w:tc>
        <w:tc>
          <w:tcPr>
            <w:tcW w:w="1488" w:type="dxa"/>
            <w:gridSpan w:val="2"/>
            <w:vAlign w:val="center"/>
          </w:tcPr>
          <w:p w:rsidR="00E70A03" w:rsidRPr="004451F1" w:rsidRDefault="00E70A03" w:rsidP="00434104">
            <w:pPr>
              <w:spacing w:line="320" w:lineRule="exact"/>
              <w:jc w:val="center"/>
              <w:rPr>
                <w:rFonts w:eastAsia="微软雅黑"/>
                <w:b/>
                <w:szCs w:val="21"/>
              </w:rPr>
            </w:pPr>
            <w:r>
              <w:rPr>
                <w:rFonts w:eastAsia="微软雅黑" w:hint="eastAsia"/>
                <w:b/>
                <w:szCs w:val="21"/>
              </w:rPr>
              <w:t>420</w:t>
            </w:r>
          </w:p>
        </w:tc>
        <w:tc>
          <w:tcPr>
            <w:tcW w:w="1489" w:type="dxa"/>
            <w:gridSpan w:val="2"/>
            <w:vAlign w:val="center"/>
          </w:tcPr>
          <w:p w:rsidR="00E70A03" w:rsidRPr="004451F1" w:rsidRDefault="00E70A03" w:rsidP="00434104">
            <w:pPr>
              <w:spacing w:line="320" w:lineRule="exact"/>
              <w:jc w:val="center"/>
              <w:rPr>
                <w:rFonts w:eastAsia="微软雅黑"/>
                <w:b/>
                <w:szCs w:val="21"/>
              </w:rPr>
            </w:pPr>
            <w:r>
              <w:rPr>
                <w:rFonts w:eastAsia="微软雅黑" w:hint="eastAsia"/>
                <w:b/>
                <w:szCs w:val="21"/>
              </w:rPr>
              <w:t>460</w:t>
            </w:r>
          </w:p>
        </w:tc>
      </w:tr>
      <w:tr w:rsidR="00BE41B9" w:rsidRPr="00F1068F" w:rsidTr="00434104">
        <w:trPr>
          <w:trHeight w:val="340"/>
        </w:trPr>
        <w:tc>
          <w:tcPr>
            <w:tcW w:w="2127" w:type="dxa"/>
            <w:gridSpan w:val="2"/>
            <w:vAlign w:val="center"/>
          </w:tcPr>
          <w:p w:rsidR="00BE41B9" w:rsidRPr="00F1068F" w:rsidRDefault="00BE41B9" w:rsidP="00434104">
            <w:pPr>
              <w:spacing w:line="320" w:lineRule="exact"/>
              <w:jc w:val="center"/>
              <w:rPr>
                <w:rFonts w:eastAsia="微软雅黑"/>
                <w:lang w:val="it-IT"/>
              </w:rPr>
            </w:pPr>
            <w:r w:rsidRPr="00F1068F">
              <w:rPr>
                <w:lang w:val="it-IT"/>
              </w:rPr>
              <w:t>Rumpfmaterial</w:t>
            </w:r>
          </w:p>
        </w:tc>
        <w:tc>
          <w:tcPr>
            <w:tcW w:w="8930" w:type="dxa"/>
            <w:gridSpan w:val="12"/>
            <w:vAlign w:val="center"/>
          </w:tcPr>
          <w:p w:rsidR="00BE41B9" w:rsidRDefault="00BE41B9" w:rsidP="00434104">
            <w:pPr>
              <w:spacing w:line="320" w:lineRule="exact"/>
              <w:jc w:val="center"/>
              <w:rPr>
                <w:rFonts w:eastAsia="微软雅黑"/>
              </w:rPr>
            </w:pPr>
            <w:r>
              <w:t>Seewasserbeständige Aluminiumlegierung (Serie 5)</w:t>
            </w:r>
          </w:p>
        </w:tc>
      </w:tr>
      <w:tr w:rsidR="00BE41B9" w:rsidRPr="00F1068F" w:rsidTr="00434104">
        <w:trPr>
          <w:trHeight w:val="340"/>
        </w:trPr>
        <w:tc>
          <w:tcPr>
            <w:tcW w:w="2127" w:type="dxa"/>
            <w:gridSpan w:val="2"/>
            <w:vAlign w:val="center"/>
          </w:tcPr>
          <w:p w:rsidR="00BE41B9" w:rsidRPr="00F1068F" w:rsidRDefault="00BE41B9" w:rsidP="00434104">
            <w:pPr>
              <w:spacing w:line="320" w:lineRule="exact"/>
              <w:jc w:val="center"/>
              <w:rPr>
                <w:rFonts w:eastAsia="微软雅黑"/>
              </w:rPr>
            </w:pPr>
            <w:r w:rsidRPr="00F1068F">
              <w:t>Deckmaterial</w:t>
            </w:r>
          </w:p>
        </w:tc>
        <w:tc>
          <w:tcPr>
            <w:tcW w:w="8930" w:type="dxa"/>
            <w:gridSpan w:val="12"/>
            <w:vAlign w:val="center"/>
          </w:tcPr>
          <w:p w:rsidR="00BE41B9" w:rsidRDefault="00BE41B9" w:rsidP="00434104">
            <w:pPr>
              <w:spacing w:line="320" w:lineRule="exact"/>
              <w:jc w:val="center"/>
              <w:rPr>
                <w:rFonts w:eastAsia="微软雅黑"/>
              </w:rPr>
            </w:pPr>
            <w:r>
              <w:t>Seewasserbeständige Aluminiumlegierung (Serie 5)</w:t>
            </w:r>
          </w:p>
        </w:tc>
      </w:tr>
      <w:tr w:rsidR="00BE41B9" w:rsidRPr="00F1068F" w:rsidTr="00434104">
        <w:trPr>
          <w:trHeight w:val="340"/>
        </w:trPr>
        <w:tc>
          <w:tcPr>
            <w:tcW w:w="2127" w:type="dxa"/>
            <w:gridSpan w:val="2"/>
            <w:vAlign w:val="center"/>
          </w:tcPr>
          <w:p w:rsidR="00BE41B9" w:rsidRPr="00F1068F" w:rsidRDefault="00BE41B9" w:rsidP="00434104">
            <w:pPr>
              <w:spacing w:line="320" w:lineRule="exact"/>
              <w:jc w:val="center"/>
              <w:rPr>
                <w:rFonts w:eastAsia="微软雅黑"/>
              </w:rPr>
            </w:pPr>
            <w:r w:rsidRPr="00F1068F">
              <w:t>Schlauchmaterial</w:t>
            </w:r>
          </w:p>
        </w:tc>
        <w:tc>
          <w:tcPr>
            <w:tcW w:w="8930" w:type="dxa"/>
            <w:gridSpan w:val="12"/>
            <w:vAlign w:val="center"/>
          </w:tcPr>
          <w:p w:rsidR="00BE41B9" w:rsidRDefault="00BE41B9" w:rsidP="00434104">
            <w:pPr>
              <w:spacing w:line="320" w:lineRule="exact"/>
              <w:jc w:val="center"/>
              <w:rPr>
                <w:rFonts w:eastAsia="微软雅黑"/>
              </w:rPr>
            </w:pPr>
            <w:r>
              <w:t>PVC oder mit Hypalon beschichtete Materialien</w:t>
            </w:r>
          </w:p>
        </w:tc>
      </w:tr>
      <w:tr w:rsidR="00D22B43" w:rsidRPr="00F1068F" w:rsidTr="00434104">
        <w:trPr>
          <w:trHeight w:val="340"/>
        </w:trPr>
        <w:tc>
          <w:tcPr>
            <w:tcW w:w="1702" w:type="dxa"/>
            <w:vAlign w:val="center"/>
          </w:tcPr>
          <w:p w:rsidR="00D22B43" w:rsidRPr="00F1068F" w:rsidRDefault="00D22B43" w:rsidP="00434104">
            <w:pPr>
              <w:spacing w:line="320" w:lineRule="exact"/>
              <w:jc w:val="center"/>
              <w:rPr>
                <w:rFonts w:eastAsia="微软雅黑"/>
              </w:rPr>
            </w:pPr>
            <w:r w:rsidRPr="00F1068F">
              <w:t>Länge über alles</w:t>
            </w:r>
          </w:p>
        </w:tc>
        <w:tc>
          <w:tcPr>
            <w:tcW w:w="425" w:type="dxa"/>
            <w:vAlign w:val="center"/>
          </w:tcPr>
          <w:p w:rsidR="00D22B43" w:rsidRPr="001C690B" w:rsidRDefault="00D22B43" w:rsidP="00434104">
            <w:pPr>
              <w:spacing w:line="320" w:lineRule="exact"/>
              <w:jc w:val="center"/>
              <w:rPr>
                <w:rFonts w:eastAsia="微软雅黑"/>
                <w:szCs w:val="21"/>
              </w:rPr>
            </w:pPr>
            <w:r w:rsidRPr="001C690B">
              <w:rPr>
                <w:rFonts w:eastAsia="微软雅黑" w:hint="eastAsia"/>
                <w:szCs w:val="21"/>
              </w:rPr>
              <w:t>a</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3,10m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3,36m</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3,62m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3,90m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4,24m</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4,60m</w:t>
            </w:r>
          </w:p>
        </w:tc>
      </w:tr>
      <w:tr w:rsidR="00D22B43" w:rsidRPr="00F1068F" w:rsidTr="00434104">
        <w:trPr>
          <w:trHeight w:val="340"/>
        </w:trPr>
        <w:tc>
          <w:tcPr>
            <w:tcW w:w="1702" w:type="dxa"/>
            <w:vAlign w:val="center"/>
          </w:tcPr>
          <w:p w:rsidR="00D22B43" w:rsidRPr="00F1068F" w:rsidRDefault="00D22B43" w:rsidP="00434104">
            <w:pPr>
              <w:spacing w:line="320" w:lineRule="exact"/>
              <w:jc w:val="center"/>
              <w:rPr>
                <w:rFonts w:eastAsia="微软雅黑"/>
              </w:rPr>
            </w:pPr>
            <w:r w:rsidRPr="00F1068F">
              <w:t>Innenlänge</w:t>
            </w:r>
          </w:p>
        </w:tc>
        <w:tc>
          <w:tcPr>
            <w:tcW w:w="425" w:type="dxa"/>
            <w:vAlign w:val="center"/>
          </w:tcPr>
          <w:p w:rsidR="00D22B43" w:rsidRPr="001C690B" w:rsidRDefault="00D22B43" w:rsidP="00434104">
            <w:pPr>
              <w:spacing w:line="320" w:lineRule="exact"/>
              <w:jc w:val="center"/>
              <w:rPr>
                <w:rFonts w:eastAsia="微软雅黑"/>
                <w:szCs w:val="21"/>
              </w:rPr>
            </w:pPr>
            <w:r w:rsidRPr="001C690B">
              <w:rPr>
                <w:rFonts w:eastAsia="微软雅黑"/>
                <w:szCs w:val="21"/>
              </w:rPr>
              <w:t>c</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1,80m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2,04m</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2,36m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2,50m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2,72m</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2,91m</w:t>
            </w:r>
          </w:p>
        </w:tc>
      </w:tr>
      <w:tr w:rsidR="00D22B43" w:rsidRPr="00F1068F" w:rsidTr="00434104">
        <w:trPr>
          <w:trHeight w:val="340"/>
        </w:trPr>
        <w:tc>
          <w:tcPr>
            <w:tcW w:w="1702" w:type="dxa"/>
            <w:vAlign w:val="center"/>
          </w:tcPr>
          <w:p w:rsidR="00D22B43" w:rsidRPr="00F1068F" w:rsidRDefault="00D22B43" w:rsidP="00434104">
            <w:pPr>
              <w:spacing w:line="320" w:lineRule="exact"/>
              <w:jc w:val="center"/>
              <w:rPr>
                <w:rFonts w:eastAsia="微软雅黑"/>
              </w:rPr>
            </w:pPr>
            <w:r w:rsidRPr="00F1068F">
              <w:t>Breite über alles</w:t>
            </w:r>
          </w:p>
        </w:tc>
        <w:tc>
          <w:tcPr>
            <w:tcW w:w="425" w:type="dxa"/>
            <w:vAlign w:val="center"/>
          </w:tcPr>
          <w:p w:rsidR="00D22B43" w:rsidRPr="001C690B" w:rsidRDefault="00D22B43" w:rsidP="00434104">
            <w:pPr>
              <w:spacing w:line="320" w:lineRule="exact"/>
              <w:jc w:val="center"/>
              <w:rPr>
                <w:rFonts w:eastAsia="微软雅黑"/>
                <w:szCs w:val="21"/>
              </w:rPr>
            </w:pPr>
            <w:r w:rsidRPr="001C690B">
              <w:rPr>
                <w:rFonts w:eastAsia="微软雅黑"/>
                <w:szCs w:val="21"/>
              </w:rPr>
              <w:t>b</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1,83m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1,82m</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1,84m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1,92m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2,05m</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2,09m</w:t>
            </w:r>
          </w:p>
        </w:tc>
      </w:tr>
      <w:tr w:rsidR="00D22B43" w:rsidRPr="00F1068F" w:rsidTr="00434104">
        <w:trPr>
          <w:trHeight w:val="340"/>
        </w:trPr>
        <w:tc>
          <w:tcPr>
            <w:tcW w:w="1702" w:type="dxa"/>
            <w:vAlign w:val="center"/>
          </w:tcPr>
          <w:p w:rsidR="00D22B43" w:rsidRPr="00F1068F" w:rsidRDefault="00D22B43" w:rsidP="00434104">
            <w:pPr>
              <w:spacing w:line="320" w:lineRule="exact"/>
              <w:jc w:val="center"/>
              <w:rPr>
                <w:rFonts w:eastAsia="微软雅黑"/>
              </w:rPr>
            </w:pPr>
            <w:r w:rsidRPr="00F1068F">
              <w:t>Innenbreite</w:t>
            </w:r>
          </w:p>
        </w:tc>
        <w:tc>
          <w:tcPr>
            <w:tcW w:w="425" w:type="dxa"/>
            <w:vAlign w:val="center"/>
          </w:tcPr>
          <w:p w:rsidR="00D22B43" w:rsidRPr="001C690B" w:rsidRDefault="00D22B43" w:rsidP="00434104">
            <w:pPr>
              <w:spacing w:line="320" w:lineRule="exact"/>
              <w:jc w:val="center"/>
              <w:rPr>
                <w:rFonts w:eastAsia="微软雅黑"/>
                <w:szCs w:val="21"/>
              </w:rPr>
            </w:pPr>
            <w:r w:rsidRPr="001C690B">
              <w:rPr>
                <w:rFonts w:eastAsia="微软雅黑"/>
                <w:szCs w:val="21"/>
              </w:rPr>
              <w:t>d</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0,84m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0,90m</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0,92m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0,92m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1,08m</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1,08m</w:t>
            </w:r>
          </w:p>
        </w:tc>
      </w:tr>
      <w:tr w:rsidR="00D22B43" w:rsidRPr="00F1068F" w:rsidTr="00434104">
        <w:trPr>
          <w:trHeight w:val="340"/>
        </w:trPr>
        <w:tc>
          <w:tcPr>
            <w:tcW w:w="1702" w:type="dxa"/>
            <w:vAlign w:val="center"/>
          </w:tcPr>
          <w:p w:rsidR="00D22B43" w:rsidRPr="00F1068F" w:rsidRDefault="00D22B43" w:rsidP="00434104">
            <w:pPr>
              <w:spacing w:line="320" w:lineRule="exact"/>
              <w:jc w:val="center"/>
              <w:rPr>
                <w:rFonts w:eastAsia="微软雅黑"/>
              </w:rPr>
            </w:pPr>
            <w:r w:rsidRPr="00F1068F">
              <w:t>Bughöhe</w:t>
            </w:r>
          </w:p>
        </w:tc>
        <w:tc>
          <w:tcPr>
            <w:tcW w:w="425" w:type="dxa"/>
            <w:vAlign w:val="center"/>
          </w:tcPr>
          <w:p w:rsidR="00D22B43" w:rsidRPr="001C690B" w:rsidRDefault="00D22B43" w:rsidP="00434104">
            <w:pPr>
              <w:spacing w:line="320" w:lineRule="exact"/>
              <w:jc w:val="center"/>
              <w:rPr>
                <w:rFonts w:eastAsia="微软雅黑"/>
                <w:szCs w:val="21"/>
              </w:rPr>
            </w:pPr>
            <w:r w:rsidRPr="001C690B">
              <w:rPr>
                <w:rFonts w:eastAsia="微软雅黑"/>
                <w:szCs w:val="21"/>
              </w:rPr>
              <w:t>e</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930mm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930mm</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930mm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960mm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1040mm</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966mm</w:t>
            </w:r>
          </w:p>
        </w:tc>
      </w:tr>
      <w:tr w:rsidR="00D22B43" w:rsidRPr="00F1068F" w:rsidTr="00434104">
        <w:trPr>
          <w:trHeight w:val="340"/>
        </w:trPr>
        <w:tc>
          <w:tcPr>
            <w:tcW w:w="1702" w:type="dxa"/>
            <w:vAlign w:val="center"/>
          </w:tcPr>
          <w:p w:rsidR="00D22B43" w:rsidRPr="00F1068F" w:rsidRDefault="00D22B43" w:rsidP="00434104">
            <w:pPr>
              <w:spacing w:line="320" w:lineRule="exact"/>
              <w:jc w:val="center"/>
              <w:rPr>
                <w:rFonts w:eastAsia="微软雅黑"/>
              </w:rPr>
            </w:pPr>
            <w:r w:rsidRPr="00F1068F">
              <w:t>Heckhöhe</w:t>
            </w:r>
          </w:p>
        </w:tc>
        <w:tc>
          <w:tcPr>
            <w:tcW w:w="425" w:type="dxa"/>
            <w:vAlign w:val="center"/>
          </w:tcPr>
          <w:p w:rsidR="00D22B43" w:rsidRPr="001C690B" w:rsidRDefault="00D22B43" w:rsidP="00434104">
            <w:pPr>
              <w:spacing w:line="320" w:lineRule="exact"/>
              <w:jc w:val="center"/>
              <w:rPr>
                <w:rFonts w:eastAsia="微软雅黑"/>
                <w:szCs w:val="21"/>
              </w:rPr>
            </w:pPr>
            <w:r w:rsidRPr="001C690B">
              <w:rPr>
                <w:rFonts w:eastAsia="微软雅黑"/>
                <w:szCs w:val="21"/>
              </w:rPr>
              <w:t>f</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600mm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600mm</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600mm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710mm</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695mm</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647mm</w:t>
            </w:r>
          </w:p>
        </w:tc>
      </w:tr>
      <w:tr w:rsidR="00D22B43" w:rsidRPr="00F1068F" w:rsidTr="00434104">
        <w:trPr>
          <w:trHeight w:val="340"/>
        </w:trPr>
        <w:tc>
          <w:tcPr>
            <w:tcW w:w="2127" w:type="dxa"/>
            <w:gridSpan w:val="2"/>
            <w:vAlign w:val="center"/>
          </w:tcPr>
          <w:p w:rsidR="00D22B43" w:rsidRPr="00F1068F" w:rsidRDefault="00D22B43" w:rsidP="00434104">
            <w:pPr>
              <w:spacing w:line="320" w:lineRule="exact"/>
              <w:jc w:val="center"/>
              <w:rPr>
                <w:rFonts w:eastAsia="微软雅黑"/>
              </w:rPr>
            </w:pPr>
            <w:r w:rsidRPr="00F1068F">
              <w:t>Aufkimmung</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15</w:t>
            </w:r>
            <w:r>
              <w:rPr>
                <w:rFonts w:eastAsia="微软雅黑" w:hint="eastAsia"/>
                <w:szCs w:val="21"/>
              </w:rPr>
              <w:t>°</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20</w:t>
            </w:r>
            <w:r>
              <w:rPr>
                <w:rFonts w:eastAsia="微软雅黑" w:hint="eastAsia"/>
                <w:szCs w:val="21"/>
              </w:rPr>
              <w:t>°</w:t>
            </w:r>
          </w:p>
        </w:tc>
        <w:tc>
          <w:tcPr>
            <w:tcW w:w="1489" w:type="dxa"/>
            <w:gridSpan w:val="2"/>
            <w:vAlign w:val="center"/>
          </w:tcPr>
          <w:p w:rsidR="00D22B43" w:rsidRPr="004451F1" w:rsidRDefault="00D22B43" w:rsidP="00434104">
            <w:pPr>
              <w:spacing w:line="320" w:lineRule="exact"/>
              <w:jc w:val="center"/>
              <w:rPr>
                <w:rFonts w:eastAsia="微软雅黑"/>
                <w:szCs w:val="21"/>
              </w:rPr>
            </w:pPr>
            <w:r w:rsidRPr="000B0273">
              <w:rPr>
                <w:rFonts w:eastAsia="微软雅黑"/>
                <w:szCs w:val="21"/>
              </w:rPr>
              <w:t>20°</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20</w:t>
            </w:r>
            <w:r>
              <w:rPr>
                <w:rFonts w:eastAsia="微软雅黑" w:hint="eastAsia"/>
                <w:szCs w:val="21"/>
              </w:rPr>
              <w:t>°</w:t>
            </w:r>
          </w:p>
        </w:tc>
        <w:tc>
          <w:tcPr>
            <w:tcW w:w="1488" w:type="dxa"/>
            <w:gridSpan w:val="2"/>
            <w:vAlign w:val="center"/>
          </w:tcPr>
          <w:p w:rsidR="00D22B43" w:rsidRPr="004451F1" w:rsidRDefault="00D22B43" w:rsidP="00434104">
            <w:pPr>
              <w:spacing w:line="320" w:lineRule="exact"/>
              <w:jc w:val="center"/>
              <w:rPr>
                <w:rFonts w:eastAsia="微软雅黑"/>
                <w:szCs w:val="21"/>
              </w:rPr>
            </w:pPr>
            <w:r w:rsidRPr="000B0273">
              <w:rPr>
                <w:rFonts w:eastAsia="微软雅黑"/>
                <w:szCs w:val="21"/>
              </w:rPr>
              <w:t>20°</w:t>
            </w:r>
          </w:p>
        </w:tc>
        <w:tc>
          <w:tcPr>
            <w:tcW w:w="1489" w:type="dxa"/>
            <w:gridSpan w:val="2"/>
            <w:vAlign w:val="center"/>
          </w:tcPr>
          <w:p w:rsidR="00D22B43" w:rsidRPr="004451F1" w:rsidRDefault="00D22B43" w:rsidP="00434104">
            <w:pPr>
              <w:spacing w:line="320" w:lineRule="exact"/>
              <w:jc w:val="center"/>
              <w:rPr>
                <w:rFonts w:eastAsia="微软雅黑"/>
                <w:szCs w:val="21"/>
              </w:rPr>
            </w:pPr>
            <w:r w:rsidRPr="002706B4">
              <w:rPr>
                <w:rFonts w:eastAsia="微软雅黑"/>
                <w:szCs w:val="21"/>
              </w:rPr>
              <w:t>20°</w:t>
            </w:r>
          </w:p>
        </w:tc>
      </w:tr>
      <w:tr w:rsidR="00D22B43" w:rsidRPr="00F1068F" w:rsidTr="00434104">
        <w:trPr>
          <w:trHeight w:val="340"/>
        </w:trPr>
        <w:tc>
          <w:tcPr>
            <w:tcW w:w="2127" w:type="dxa"/>
            <w:gridSpan w:val="2"/>
            <w:vAlign w:val="center"/>
          </w:tcPr>
          <w:p w:rsidR="00D22B43" w:rsidRPr="00F1068F" w:rsidRDefault="00D22B43" w:rsidP="00434104">
            <w:pPr>
              <w:spacing w:line="320" w:lineRule="exact"/>
              <w:jc w:val="center"/>
              <w:rPr>
                <w:rFonts w:eastAsia="微软雅黑"/>
              </w:rPr>
            </w:pPr>
            <w:r w:rsidRPr="00F1068F">
              <w:t>Luftkammern</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3</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3</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3</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3</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4</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5</w:t>
            </w:r>
          </w:p>
        </w:tc>
      </w:tr>
      <w:tr w:rsidR="00D22B43" w:rsidRPr="00F1068F" w:rsidTr="00434104">
        <w:trPr>
          <w:trHeight w:val="340"/>
        </w:trPr>
        <w:tc>
          <w:tcPr>
            <w:tcW w:w="2127" w:type="dxa"/>
            <w:gridSpan w:val="2"/>
            <w:vAlign w:val="center"/>
          </w:tcPr>
          <w:p w:rsidR="00D22B43" w:rsidRPr="00944141" w:rsidRDefault="00D22B43" w:rsidP="00434104">
            <w:pPr>
              <w:spacing w:line="320" w:lineRule="exact"/>
              <w:jc w:val="center"/>
              <w:rPr>
                <w:rFonts w:eastAsia="微软雅黑"/>
                <w:sz w:val="18"/>
                <w:szCs w:val="18"/>
              </w:rPr>
            </w:pPr>
            <w:r w:rsidRPr="00944141">
              <w:rPr>
                <w:sz w:val="18"/>
                <w:szCs w:val="18"/>
              </w:rPr>
              <w:t>Verdrängung ohne Motor</w:t>
            </w:r>
          </w:p>
        </w:tc>
        <w:tc>
          <w:tcPr>
            <w:tcW w:w="744" w:type="dxa"/>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151kg</w:t>
            </w:r>
          </w:p>
        </w:tc>
        <w:tc>
          <w:tcPr>
            <w:tcW w:w="744" w:type="dxa"/>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333lb</w:t>
            </w:r>
          </w:p>
        </w:tc>
        <w:tc>
          <w:tcPr>
            <w:tcW w:w="744" w:type="dxa"/>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212kg</w:t>
            </w:r>
          </w:p>
        </w:tc>
        <w:tc>
          <w:tcPr>
            <w:tcW w:w="744" w:type="dxa"/>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466lb</w:t>
            </w:r>
          </w:p>
        </w:tc>
        <w:tc>
          <w:tcPr>
            <w:tcW w:w="744" w:type="dxa"/>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227kg</w:t>
            </w:r>
          </w:p>
        </w:tc>
        <w:tc>
          <w:tcPr>
            <w:tcW w:w="745" w:type="dxa"/>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500lb</w:t>
            </w:r>
          </w:p>
        </w:tc>
        <w:tc>
          <w:tcPr>
            <w:tcW w:w="744" w:type="dxa"/>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249kg</w:t>
            </w:r>
          </w:p>
        </w:tc>
        <w:tc>
          <w:tcPr>
            <w:tcW w:w="744" w:type="dxa"/>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548lb</w:t>
            </w:r>
          </w:p>
        </w:tc>
        <w:tc>
          <w:tcPr>
            <w:tcW w:w="744" w:type="dxa"/>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336kg</w:t>
            </w:r>
          </w:p>
        </w:tc>
        <w:tc>
          <w:tcPr>
            <w:tcW w:w="744" w:type="dxa"/>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740lb</w:t>
            </w:r>
          </w:p>
        </w:tc>
        <w:tc>
          <w:tcPr>
            <w:tcW w:w="744" w:type="dxa"/>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364kg</w:t>
            </w:r>
          </w:p>
        </w:tc>
        <w:tc>
          <w:tcPr>
            <w:tcW w:w="745" w:type="dxa"/>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801lb</w:t>
            </w:r>
          </w:p>
        </w:tc>
      </w:tr>
      <w:tr w:rsidR="00D22B43" w:rsidRPr="00F1068F" w:rsidTr="00434104">
        <w:trPr>
          <w:trHeight w:val="340"/>
        </w:trPr>
        <w:tc>
          <w:tcPr>
            <w:tcW w:w="2127" w:type="dxa"/>
            <w:gridSpan w:val="2"/>
            <w:vAlign w:val="center"/>
          </w:tcPr>
          <w:p w:rsidR="00D22B43" w:rsidRPr="009B4A60" w:rsidRDefault="00D22B43" w:rsidP="00434104">
            <w:pPr>
              <w:spacing w:line="320" w:lineRule="exact"/>
              <w:jc w:val="center"/>
              <w:rPr>
                <w:rFonts w:eastAsia="微软雅黑"/>
                <w:sz w:val="18"/>
                <w:szCs w:val="18"/>
              </w:rPr>
            </w:pPr>
            <w:r w:rsidRPr="009B4A60">
              <w:rPr>
                <w:sz w:val="18"/>
                <w:szCs w:val="18"/>
              </w:rPr>
              <w:t>Max. Anzahl Passagiere</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4</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5</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6</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7</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8</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9</w:t>
            </w:r>
          </w:p>
        </w:tc>
      </w:tr>
      <w:tr w:rsidR="00D22B43" w:rsidRPr="00F1068F" w:rsidTr="00434104">
        <w:trPr>
          <w:trHeight w:val="350"/>
        </w:trPr>
        <w:tc>
          <w:tcPr>
            <w:tcW w:w="2127" w:type="dxa"/>
            <w:gridSpan w:val="2"/>
            <w:vAlign w:val="center"/>
          </w:tcPr>
          <w:p w:rsidR="00D22B43" w:rsidRPr="00F1068F" w:rsidRDefault="00D22B43" w:rsidP="00434104">
            <w:pPr>
              <w:spacing w:line="320" w:lineRule="exact"/>
              <w:jc w:val="center"/>
              <w:rPr>
                <w:rFonts w:eastAsia="微软雅黑"/>
              </w:rPr>
            </w:pPr>
            <w:r w:rsidRPr="00F1068F">
              <w:t>Max. Zuladung</w:t>
            </w:r>
          </w:p>
        </w:tc>
        <w:tc>
          <w:tcPr>
            <w:tcW w:w="744" w:type="dxa"/>
            <w:vAlign w:val="center"/>
          </w:tcPr>
          <w:p w:rsidR="00D22B43" w:rsidRPr="00E90B98" w:rsidRDefault="00D22B43" w:rsidP="00434104">
            <w:pPr>
              <w:spacing w:line="320" w:lineRule="exact"/>
              <w:jc w:val="center"/>
              <w:rPr>
                <w:rFonts w:eastAsia="微软雅黑"/>
                <w:szCs w:val="21"/>
              </w:rPr>
            </w:pPr>
            <w:r w:rsidRPr="00E90B98">
              <w:rPr>
                <w:rFonts w:eastAsia="微软雅黑" w:hint="eastAsia"/>
                <w:szCs w:val="21"/>
              </w:rPr>
              <w:t>464kg</w:t>
            </w:r>
          </w:p>
        </w:tc>
        <w:tc>
          <w:tcPr>
            <w:tcW w:w="744" w:type="dxa"/>
            <w:vAlign w:val="center"/>
          </w:tcPr>
          <w:p w:rsidR="00D22B43" w:rsidRPr="00E90B98" w:rsidRDefault="00D22B43" w:rsidP="00434104">
            <w:pPr>
              <w:spacing w:line="320" w:lineRule="exact"/>
              <w:jc w:val="center"/>
              <w:rPr>
                <w:rFonts w:eastAsia="微软雅黑"/>
                <w:sz w:val="18"/>
                <w:szCs w:val="18"/>
              </w:rPr>
            </w:pPr>
            <w:r w:rsidRPr="00E90B98">
              <w:rPr>
                <w:rFonts w:eastAsia="微软雅黑" w:hint="eastAsia"/>
                <w:sz w:val="18"/>
                <w:szCs w:val="18"/>
              </w:rPr>
              <w:t>1023lb</w:t>
            </w:r>
          </w:p>
        </w:tc>
        <w:tc>
          <w:tcPr>
            <w:tcW w:w="744" w:type="dxa"/>
            <w:vAlign w:val="center"/>
          </w:tcPr>
          <w:p w:rsidR="00D22B43" w:rsidRPr="00E90B98" w:rsidRDefault="00D22B43" w:rsidP="00434104">
            <w:pPr>
              <w:spacing w:line="320" w:lineRule="exact"/>
              <w:jc w:val="center"/>
              <w:rPr>
                <w:rFonts w:eastAsia="微软雅黑"/>
                <w:szCs w:val="21"/>
              </w:rPr>
            </w:pPr>
            <w:r w:rsidRPr="00E90B98">
              <w:rPr>
                <w:rFonts w:eastAsia="微软雅黑" w:hint="eastAsia"/>
                <w:szCs w:val="21"/>
              </w:rPr>
              <w:t>549kg</w:t>
            </w:r>
          </w:p>
        </w:tc>
        <w:tc>
          <w:tcPr>
            <w:tcW w:w="744" w:type="dxa"/>
            <w:vAlign w:val="center"/>
          </w:tcPr>
          <w:p w:rsidR="00D22B43" w:rsidRPr="00E90B98" w:rsidRDefault="00D22B43" w:rsidP="00434104">
            <w:pPr>
              <w:spacing w:line="320" w:lineRule="exact"/>
              <w:jc w:val="center"/>
              <w:rPr>
                <w:rFonts w:eastAsia="微软雅黑"/>
                <w:sz w:val="18"/>
                <w:szCs w:val="18"/>
              </w:rPr>
            </w:pPr>
            <w:r w:rsidRPr="00E90B98">
              <w:rPr>
                <w:rFonts w:eastAsia="微软雅黑" w:hint="eastAsia"/>
                <w:sz w:val="18"/>
                <w:szCs w:val="18"/>
              </w:rPr>
              <w:t>1211lb</w:t>
            </w:r>
          </w:p>
        </w:tc>
        <w:tc>
          <w:tcPr>
            <w:tcW w:w="744" w:type="dxa"/>
            <w:vAlign w:val="center"/>
          </w:tcPr>
          <w:p w:rsidR="00D22B43" w:rsidRPr="00E90B98" w:rsidRDefault="00D22B43" w:rsidP="00434104">
            <w:pPr>
              <w:spacing w:line="320" w:lineRule="exact"/>
              <w:jc w:val="center"/>
              <w:rPr>
                <w:rFonts w:eastAsia="微软雅黑"/>
                <w:szCs w:val="21"/>
              </w:rPr>
            </w:pPr>
            <w:r w:rsidRPr="00E90B98">
              <w:rPr>
                <w:rFonts w:eastAsia="微软雅黑" w:hint="eastAsia"/>
                <w:szCs w:val="21"/>
              </w:rPr>
              <w:t>634kg</w:t>
            </w:r>
          </w:p>
        </w:tc>
        <w:tc>
          <w:tcPr>
            <w:tcW w:w="745" w:type="dxa"/>
            <w:vAlign w:val="center"/>
          </w:tcPr>
          <w:p w:rsidR="00D22B43" w:rsidRPr="00E90B98" w:rsidRDefault="00D22B43" w:rsidP="00434104">
            <w:pPr>
              <w:spacing w:line="320" w:lineRule="exact"/>
              <w:jc w:val="center"/>
              <w:rPr>
                <w:rFonts w:eastAsia="微软雅黑"/>
                <w:sz w:val="18"/>
                <w:szCs w:val="18"/>
              </w:rPr>
            </w:pPr>
            <w:r w:rsidRPr="00E90B98">
              <w:rPr>
                <w:rFonts w:eastAsia="微软雅黑" w:hint="eastAsia"/>
                <w:sz w:val="18"/>
                <w:szCs w:val="18"/>
              </w:rPr>
              <w:t>1398lb</w:t>
            </w:r>
          </w:p>
        </w:tc>
        <w:tc>
          <w:tcPr>
            <w:tcW w:w="744" w:type="dxa"/>
            <w:vAlign w:val="center"/>
          </w:tcPr>
          <w:p w:rsidR="00D22B43" w:rsidRPr="00E90B98" w:rsidRDefault="00D22B43" w:rsidP="00434104">
            <w:pPr>
              <w:spacing w:line="320" w:lineRule="exact"/>
              <w:jc w:val="center"/>
              <w:rPr>
                <w:rFonts w:eastAsia="微软雅黑"/>
                <w:szCs w:val="21"/>
              </w:rPr>
            </w:pPr>
            <w:r w:rsidRPr="00E90B98">
              <w:rPr>
                <w:rFonts w:eastAsia="微软雅黑" w:hint="eastAsia"/>
                <w:szCs w:val="21"/>
              </w:rPr>
              <w:t>716kg</w:t>
            </w:r>
          </w:p>
        </w:tc>
        <w:tc>
          <w:tcPr>
            <w:tcW w:w="744" w:type="dxa"/>
            <w:vAlign w:val="center"/>
          </w:tcPr>
          <w:p w:rsidR="00D22B43" w:rsidRPr="00E90B98" w:rsidRDefault="00D22B43" w:rsidP="00434104">
            <w:pPr>
              <w:spacing w:line="320" w:lineRule="exact"/>
              <w:jc w:val="center"/>
              <w:rPr>
                <w:rFonts w:eastAsia="微软雅黑"/>
                <w:sz w:val="18"/>
                <w:szCs w:val="18"/>
              </w:rPr>
            </w:pPr>
            <w:r w:rsidRPr="00E90B98">
              <w:rPr>
                <w:rFonts w:eastAsia="微软雅黑" w:hint="eastAsia"/>
                <w:sz w:val="18"/>
                <w:szCs w:val="18"/>
              </w:rPr>
              <w:t>1579lb</w:t>
            </w:r>
          </w:p>
        </w:tc>
        <w:tc>
          <w:tcPr>
            <w:tcW w:w="744" w:type="dxa"/>
            <w:vAlign w:val="center"/>
          </w:tcPr>
          <w:p w:rsidR="00D22B43" w:rsidRPr="00E90B98" w:rsidRDefault="00D22B43" w:rsidP="00434104">
            <w:pPr>
              <w:spacing w:line="320" w:lineRule="exact"/>
              <w:jc w:val="center"/>
              <w:rPr>
                <w:rFonts w:eastAsia="微软雅黑"/>
                <w:szCs w:val="21"/>
              </w:rPr>
            </w:pPr>
            <w:r w:rsidRPr="00E90B98">
              <w:rPr>
                <w:rFonts w:eastAsia="微软雅黑" w:hint="eastAsia"/>
                <w:szCs w:val="21"/>
              </w:rPr>
              <w:t>791kg</w:t>
            </w:r>
          </w:p>
        </w:tc>
        <w:tc>
          <w:tcPr>
            <w:tcW w:w="744" w:type="dxa"/>
            <w:vAlign w:val="center"/>
          </w:tcPr>
          <w:p w:rsidR="00D22B43" w:rsidRPr="00E90B98" w:rsidRDefault="00D22B43" w:rsidP="00434104">
            <w:pPr>
              <w:spacing w:line="320" w:lineRule="exact"/>
              <w:jc w:val="center"/>
              <w:rPr>
                <w:rFonts w:eastAsia="微软雅黑"/>
                <w:sz w:val="18"/>
                <w:szCs w:val="18"/>
              </w:rPr>
            </w:pPr>
            <w:r w:rsidRPr="00E90B98">
              <w:rPr>
                <w:rFonts w:eastAsia="微软雅黑" w:hint="eastAsia"/>
                <w:sz w:val="18"/>
                <w:szCs w:val="18"/>
              </w:rPr>
              <w:t>1744lb</w:t>
            </w:r>
          </w:p>
        </w:tc>
        <w:tc>
          <w:tcPr>
            <w:tcW w:w="744" w:type="dxa"/>
            <w:vAlign w:val="center"/>
          </w:tcPr>
          <w:p w:rsidR="00D22B43" w:rsidRPr="00E90B98" w:rsidRDefault="00D22B43" w:rsidP="00434104">
            <w:pPr>
              <w:spacing w:line="320" w:lineRule="exact"/>
              <w:jc w:val="center"/>
              <w:rPr>
                <w:rFonts w:eastAsia="微软雅黑"/>
                <w:szCs w:val="21"/>
              </w:rPr>
            </w:pPr>
            <w:r w:rsidRPr="00E90B98">
              <w:rPr>
                <w:rFonts w:eastAsia="微软雅黑" w:hint="eastAsia"/>
                <w:szCs w:val="21"/>
              </w:rPr>
              <w:t>912kg</w:t>
            </w:r>
          </w:p>
        </w:tc>
        <w:tc>
          <w:tcPr>
            <w:tcW w:w="745" w:type="dxa"/>
            <w:vAlign w:val="center"/>
          </w:tcPr>
          <w:p w:rsidR="00D22B43" w:rsidRPr="00E90B98" w:rsidRDefault="00D22B43" w:rsidP="00434104">
            <w:pPr>
              <w:spacing w:line="320" w:lineRule="exact"/>
              <w:jc w:val="center"/>
              <w:rPr>
                <w:rFonts w:eastAsia="微软雅黑"/>
                <w:sz w:val="18"/>
                <w:szCs w:val="18"/>
              </w:rPr>
            </w:pPr>
            <w:r w:rsidRPr="00E90B98">
              <w:rPr>
                <w:rFonts w:eastAsia="微软雅黑" w:hint="eastAsia"/>
                <w:sz w:val="18"/>
                <w:szCs w:val="18"/>
              </w:rPr>
              <w:t>2011lb</w:t>
            </w:r>
          </w:p>
        </w:tc>
      </w:tr>
      <w:tr w:rsidR="00D22B43" w:rsidRPr="00F1068F" w:rsidTr="00434104">
        <w:trPr>
          <w:trHeight w:val="340"/>
        </w:trPr>
        <w:tc>
          <w:tcPr>
            <w:tcW w:w="2127" w:type="dxa"/>
            <w:gridSpan w:val="2"/>
            <w:vAlign w:val="center"/>
          </w:tcPr>
          <w:p w:rsidR="00D22B43" w:rsidRPr="00F1068F" w:rsidRDefault="00D22B43" w:rsidP="00434104">
            <w:pPr>
              <w:spacing w:line="320" w:lineRule="exact"/>
              <w:jc w:val="center"/>
              <w:rPr>
                <w:rFonts w:eastAsia="微软雅黑"/>
              </w:rPr>
            </w:pPr>
            <w:r w:rsidRPr="00F1068F">
              <w:t>Hauptantrieb</w:t>
            </w:r>
          </w:p>
        </w:tc>
        <w:tc>
          <w:tcPr>
            <w:tcW w:w="8930" w:type="dxa"/>
            <w:gridSpan w:val="1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Motor</w:t>
            </w:r>
          </w:p>
        </w:tc>
      </w:tr>
      <w:tr w:rsidR="008910F0" w:rsidRPr="00F1068F" w:rsidTr="00434104">
        <w:trPr>
          <w:trHeight w:val="217"/>
        </w:trPr>
        <w:tc>
          <w:tcPr>
            <w:tcW w:w="2127" w:type="dxa"/>
            <w:gridSpan w:val="2"/>
            <w:vAlign w:val="center"/>
          </w:tcPr>
          <w:p w:rsidR="008910F0" w:rsidRPr="001C690B" w:rsidRDefault="00D22B43" w:rsidP="00434104">
            <w:pPr>
              <w:spacing w:line="320" w:lineRule="exact"/>
              <w:jc w:val="center"/>
              <w:rPr>
                <w:rFonts w:eastAsia="微软雅黑"/>
                <w:szCs w:val="21"/>
              </w:rPr>
            </w:pPr>
            <w:r w:rsidRPr="00D22B43">
              <w:rPr>
                <w:rFonts w:eastAsia="微软雅黑"/>
                <w:szCs w:val="21"/>
              </w:rPr>
              <w:t>Max. Motorleistung</w:t>
            </w:r>
          </w:p>
        </w:tc>
        <w:tc>
          <w:tcPr>
            <w:tcW w:w="744" w:type="dxa"/>
            <w:vAlign w:val="center"/>
          </w:tcPr>
          <w:p w:rsidR="008910F0" w:rsidRPr="00E90B98" w:rsidRDefault="008910F0" w:rsidP="00434104">
            <w:pPr>
              <w:spacing w:line="320" w:lineRule="exact"/>
              <w:jc w:val="center"/>
              <w:rPr>
                <w:rFonts w:eastAsia="微软雅黑"/>
                <w:szCs w:val="21"/>
              </w:rPr>
            </w:pPr>
            <w:r w:rsidRPr="00E90B98">
              <w:rPr>
                <w:rFonts w:eastAsia="微软雅黑" w:hint="eastAsia"/>
                <w:szCs w:val="21"/>
              </w:rPr>
              <w:t>30HP</w:t>
            </w:r>
          </w:p>
        </w:tc>
        <w:tc>
          <w:tcPr>
            <w:tcW w:w="744" w:type="dxa"/>
            <w:vAlign w:val="center"/>
          </w:tcPr>
          <w:p w:rsidR="008910F0" w:rsidRPr="00E90B98" w:rsidRDefault="008910F0" w:rsidP="00434104">
            <w:pPr>
              <w:spacing w:line="320" w:lineRule="exact"/>
              <w:jc w:val="center"/>
              <w:rPr>
                <w:rFonts w:eastAsia="微软雅黑"/>
                <w:szCs w:val="21"/>
              </w:rPr>
            </w:pPr>
            <w:r>
              <w:rPr>
                <w:rFonts w:eastAsia="微软雅黑" w:hint="eastAsia"/>
                <w:szCs w:val="21"/>
              </w:rPr>
              <w:t>22,</w:t>
            </w:r>
            <w:r w:rsidRPr="00E90B98">
              <w:rPr>
                <w:rFonts w:eastAsia="微软雅黑" w:hint="eastAsia"/>
                <w:szCs w:val="21"/>
              </w:rPr>
              <w:t>38</w:t>
            </w:r>
          </w:p>
          <w:p w:rsidR="008910F0" w:rsidRPr="00E90B98" w:rsidRDefault="008910F0" w:rsidP="0043410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8910F0" w:rsidRPr="00E90B98" w:rsidRDefault="008910F0" w:rsidP="00434104">
            <w:pPr>
              <w:spacing w:line="320" w:lineRule="exact"/>
              <w:jc w:val="center"/>
              <w:rPr>
                <w:rFonts w:eastAsia="微软雅黑"/>
                <w:szCs w:val="21"/>
              </w:rPr>
            </w:pPr>
            <w:r w:rsidRPr="00E90B98">
              <w:rPr>
                <w:rFonts w:eastAsia="微软雅黑" w:hint="eastAsia"/>
                <w:szCs w:val="21"/>
              </w:rPr>
              <w:t>30HP</w:t>
            </w:r>
          </w:p>
        </w:tc>
        <w:tc>
          <w:tcPr>
            <w:tcW w:w="744" w:type="dxa"/>
            <w:vAlign w:val="center"/>
          </w:tcPr>
          <w:p w:rsidR="008910F0" w:rsidRPr="00E90B98" w:rsidRDefault="008910F0" w:rsidP="00434104">
            <w:pPr>
              <w:spacing w:line="320" w:lineRule="exact"/>
              <w:jc w:val="center"/>
              <w:rPr>
                <w:rFonts w:eastAsia="微软雅黑"/>
                <w:szCs w:val="21"/>
              </w:rPr>
            </w:pPr>
            <w:r>
              <w:rPr>
                <w:rFonts w:eastAsia="微软雅黑" w:hint="eastAsia"/>
                <w:szCs w:val="21"/>
              </w:rPr>
              <w:t>22,</w:t>
            </w:r>
            <w:r w:rsidRPr="00E90B98">
              <w:rPr>
                <w:rFonts w:eastAsia="微软雅黑" w:hint="eastAsia"/>
                <w:szCs w:val="21"/>
              </w:rPr>
              <w:t>38</w:t>
            </w:r>
          </w:p>
          <w:p w:rsidR="008910F0" w:rsidRPr="00E90B98" w:rsidRDefault="008910F0" w:rsidP="0043410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8910F0" w:rsidRPr="00E90B98" w:rsidRDefault="008910F0" w:rsidP="00434104">
            <w:pPr>
              <w:spacing w:line="320" w:lineRule="exact"/>
              <w:jc w:val="center"/>
              <w:rPr>
                <w:rFonts w:eastAsia="微软雅黑"/>
                <w:szCs w:val="21"/>
              </w:rPr>
            </w:pPr>
            <w:r w:rsidRPr="00E90B98">
              <w:rPr>
                <w:rFonts w:eastAsia="微软雅黑" w:hint="eastAsia"/>
                <w:szCs w:val="21"/>
              </w:rPr>
              <w:t>40HP</w:t>
            </w:r>
          </w:p>
        </w:tc>
        <w:tc>
          <w:tcPr>
            <w:tcW w:w="745" w:type="dxa"/>
            <w:vAlign w:val="center"/>
          </w:tcPr>
          <w:p w:rsidR="008910F0" w:rsidRPr="00E90B98" w:rsidRDefault="008910F0" w:rsidP="00434104">
            <w:pPr>
              <w:spacing w:line="320" w:lineRule="exact"/>
              <w:jc w:val="center"/>
              <w:rPr>
                <w:rFonts w:eastAsia="微软雅黑"/>
                <w:szCs w:val="21"/>
              </w:rPr>
            </w:pPr>
            <w:r>
              <w:rPr>
                <w:rFonts w:eastAsia="微软雅黑" w:hint="eastAsia"/>
                <w:szCs w:val="21"/>
              </w:rPr>
              <w:t>29,</w:t>
            </w:r>
            <w:r w:rsidRPr="00E90B98">
              <w:rPr>
                <w:rFonts w:eastAsia="微软雅黑" w:hint="eastAsia"/>
                <w:szCs w:val="21"/>
              </w:rPr>
              <w:t>84</w:t>
            </w:r>
          </w:p>
          <w:p w:rsidR="008910F0" w:rsidRPr="00E90B98" w:rsidRDefault="008910F0" w:rsidP="0043410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8910F0" w:rsidRPr="00E90B98" w:rsidRDefault="008910F0" w:rsidP="00434104">
            <w:pPr>
              <w:spacing w:line="320" w:lineRule="exact"/>
              <w:jc w:val="center"/>
              <w:rPr>
                <w:rFonts w:eastAsia="微软雅黑"/>
                <w:szCs w:val="21"/>
              </w:rPr>
            </w:pPr>
            <w:r w:rsidRPr="00E90B98">
              <w:rPr>
                <w:rFonts w:eastAsia="微软雅黑" w:hint="eastAsia"/>
                <w:szCs w:val="21"/>
              </w:rPr>
              <w:t>60HP</w:t>
            </w:r>
          </w:p>
        </w:tc>
        <w:tc>
          <w:tcPr>
            <w:tcW w:w="744" w:type="dxa"/>
            <w:vAlign w:val="center"/>
          </w:tcPr>
          <w:p w:rsidR="008910F0" w:rsidRPr="00E90B98" w:rsidRDefault="008910F0" w:rsidP="00434104">
            <w:pPr>
              <w:spacing w:line="320" w:lineRule="exact"/>
              <w:jc w:val="center"/>
              <w:rPr>
                <w:rFonts w:eastAsia="微软雅黑"/>
                <w:szCs w:val="21"/>
              </w:rPr>
            </w:pPr>
            <w:r>
              <w:rPr>
                <w:rFonts w:eastAsia="微软雅黑" w:hint="eastAsia"/>
                <w:szCs w:val="21"/>
              </w:rPr>
              <w:t>44,</w:t>
            </w:r>
            <w:r w:rsidRPr="00E90B98">
              <w:rPr>
                <w:rFonts w:eastAsia="微软雅黑" w:hint="eastAsia"/>
                <w:szCs w:val="21"/>
              </w:rPr>
              <w:t>76</w:t>
            </w:r>
          </w:p>
          <w:p w:rsidR="008910F0" w:rsidRPr="00E90B98" w:rsidRDefault="008910F0" w:rsidP="0043410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8910F0" w:rsidRPr="00E90B98" w:rsidRDefault="008910F0" w:rsidP="00434104">
            <w:pPr>
              <w:spacing w:line="320" w:lineRule="exact"/>
              <w:jc w:val="center"/>
              <w:rPr>
                <w:rFonts w:eastAsia="微软雅黑"/>
                <w:szCs w:val="21"/>
              </w:rPr>
            </w:pPr>
            <w:r w:rsidRPr="00E90B98">
              <w:rPr>
                <w:rFonts w:eastAsia="微软雅黑" w:hint="eastAsia"/>
                <w:szCs w:val="21"/>
              </w:rPr>
              <w:t>70HP</w:t>
            </w:r>
          </w:p>
        </w:tc>
        <w:tc>
          <w:tcPr>
            <w:tcW w:w="744" w:type="dxa"/>
            <w:vAlign w:val="center"/>
          </w:tcPr>
          <w:p w:rsidR="008910F0" w:rsidRPr="00E90B98" w:rsidRDefault="008910F0" w:rsidP="00434104">
            <w:pPr>
              <w:spacing w:line="320" w:lineRule="exact"/>
              <w:jc w:val="center"/>
              <w:rPr>
                <w:rFonts w:eastAsia="微软雅黑"/>
                <w:szCs w:val="21"/>
              </w:rPr>
            </w:pPr>
            <w:r>
              <w:rPr>
                <w:rFonts w:eastAsia="微软雅黑" w:hint="eastAsia"/>
                <w:szCs w:val="21"/>
              </w:rPr>
              <w:t>52,</w:t>
            </w:r>
            <w:r w:rsidRPr="00E90B98">
              <w:rPr>
                <w:rFonts w:eastAsia="微软雅黑" w:hint="eastAsia"/>
                <w:szCs w:val="21"/>
              </w:rPr>
              <w:t>22</w:t>
            </w:r>
          </w:p>
          <w:p w:rsidR="008910F0" w:rsidRPr="00E90B98" w:rsidRDefault="008910F0" w:rsidP="00434104">
            <w:pPr>
              <w:spacing w:line="320" w:lineRule="exact"/>
              <w:jc w:val="center"/>
              <w:rPr>
                <w:rFonts w:eastAsia="微软雅黑"/>
                <w:szCs w:val="21"/>
              </w:rPr>
            </w:pPr>
            <w:r w:rsidRPr="00E90B98">
              <w:rPr>
                <w:rFonts w:eastAsia="微软雅黑" w:hint="eastAsia"/>
                <w:szCs w:val="21"/>
              </w:rPr>
              <w:t>KW</w:t>
            </w:r>
          </w:p>
        </w:tc>
        <w:tc>
          <w:tcPr>
            <w:tcW w:w="744" w:type="dxa"/>
            <w:vAlign w:val="center"/>
          </w:tcPr>
          <w:p w:rsidR="008910F0" w:rsidRPr="00E90B98" w:rsidRDefault="008910F0" w:rsidP="00434104">
            <w:pPr>
              <w:spacing w:line="320" w:lineRule="exact"/>
              <w:jc w:val="center"/>
              <w:rPr>
                <w:rFonts w:eastAsia="微软雅黑"/>
                <w:szCs w:val="21"/>
              </w:rPr>
            </w:pPr>
            <w:r w:rsidRPr="00E90B98">
              <w:rPr>
                <w:rFonts w:eastAsia="微软雅黑" w:hint="eastAsia"/>
                <w:szCs w:val="21"/>
              </w:rPr>
              <w:t>90HP</w:t>
            </w:r>
          </w:p>
        </w:tc>
        <w:tc>
          <w:tcPr>
            <w:tcW w:w="745" w:type="dxa"/>
            <w:vAlign w:val="center"/>
          </w:tcPr>
          <w:p w:rsidR="008910F0" w:rsidRPr="00E90B98" w:rsidRDefault="008910F0" w:rsidP="00434104">
            <w:pPr>
              <w:spacing w:line="320" w:lineRule="exact"/>
              <w:jc w:val="center"/>
              <w:rPr>
                <w:rFonts w:eastAsia="微软雅黑"/>
                <w:szCs w:val="21"/>
              </w:rPr>
            </w:pPr>
            <w:r>
              <w:rPr>
                <w:rFonts w:eastAsia="微软雅黑" w:hint="eastAsia"/>
                <w:szCs w:val="21"/>
              </w:rPr>
              <w:t>67,</w:t>
            </w:r>
            <w:r w:rsidRPr="00E90B98">
              <w:rPr>
                <w:rFonts w:eastAsia="微软雅黑" w:hint="eastAsia"/>
                <w:szCs w:val="21"/>
              </w:rPr>
              <w:t>14</w:t>
            </w:r>
          </w:p>
          <w:p w:rsidR="008910F0" w:rsidRPr="00E90B98" w:rsidRDefault="008910F0" w:rsidP="00434104">
            <w:pPr>
              <w:spacing w:line="320" w:lineRule="exact"/>
              <w:jc w:val="center"/>
              <w:rPr>
                <w:rFonts w:eastAsia="微软雅黑"/>
                <w:szCs w:val="21"/>
              </w:rPr>
            </w:pPr>
            <w:r w:rsidRPr="00E90B98">
              <w:rPr>
                <w:rFonts w:eastAsia="微软雅黑" w:hint="eastAsia"/>
                <w:szCs w:val="21"/>
              </w:rPr>
              <w:t>KW</w:t>
            </w:r>
          </w:p>
        </w:tc>
      </w:tr>
      <w:tr w:rsidR="00D22B43" w:rsidRPr="00F1068F" w:rsidTr="00434104">
        <w:trPr>
          <w:trHeight w:val="340"/>
        </w:trPr>
        <w:tc>
          <w:tcPr>
            <w:tcW w:w="2127" w:type="dxa"/>
            <w:gridSpan w:val="2"/>
            <w:vAlign w:val="center"/>
          </w:tcPr>
          <w:p w:rsidR="00D22B43" w:rsidRPr="00F1068F" w:rsidRDefault="00D22B43" w:rsidP="00434104">
            <w:pPr>
              <w:spacing w:line="320" w:lineRule="exact"/>
              <w:jc w:val="center"/>
              <w:rPr>
                <w:rFonts w:eastAsia="微软雅黑"/>
              </w:rPr>
            </w:pPr>
            <w:r w:rsidRPr="00F1068F">
              <w:t>Motor Schaftlänge</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L</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L</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L</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L</w:t>
            </w:r>
          </w:p>
        </w:tc>
        <w:tc>
          <w:tcPr>
            <w:tcW w:w="1488"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L</w:t>
            </w:r>
          </w:p>
        </w:tc>
        <w:tc>
          <w:tcPr>
            <w:tcW w:w="1489" w:type="dxa"/>
            <w:gridSpan w:val="2"/>
            <w:vAlign w:val="center"/>
          </w:tcPr>
          <w:p w:rsidR="00D22B43" w:rsidRPr="004451F1" w:rsidRDefault="00D22B43" w:rsidP="00434104">
            <w:pPr>
              <w:spacing w:line="320" w:lineRule="exact"/>
              <w:jc w:val="center"/>
              <w:rPr>
                <w:rFonts w:eastAsia="微软雅黑"/>
                <w:szCs w:val="21"/>
              </w:rPr>
            </w:pPr>
            <w:r>
              <w:rPr>
                <w:rFonts w:eastAsia="微软雅黑" w:hint="eastAsia"/>
                <w:szCs w:val="21"/>
              </w:rPr>
              <w:t>L</w:t>
            </w:r>
          </w:p>
        </w:tc>
      </w:tr>
      <w:tr w:rsidR="00D22B43" w:rsidRPr="00F1068F" w:rsidTr="00434104">
        <w:trPr>
          <w:trHeight w:val="340"/>
        </w:trPr>
        <w:tc>
          <w:tcPr>
            <w:tcW w:w="2127" w:type="dxa"/>
            <w:gridSpan w:val="2"/>
            <w:vAlign w:val="center"/>
          </w:tcPr>
          <w:p w:rsidR="00D22B43" w:rsidRPr="00F1068F" w:rsidRDefault="00D22B43" w:rsidP="00434104">
            <w:pPr>
              <w:jc w:val="center"/>
            </w:pPr>
            <w:r w:rsidRPr="00F1068F">
              <w:t>Entwurfskategorie</w:t>
            </w:r>
          </w:p>
        </w:tc>
        <w:tc>
          <w:tcPr>
            <w:tcW w:w="1488" w:type="dxa"/>
            <w:gridSpan w:val="2"/>
            <w:vAlign w:val="center"/>
          </w:tcPr>
          <w:p w:rsidR="00D22B43" w:rsidRPr="004451F1" w:rsidRDefault="00D22B43" w:rsidP="00434104">
            <w:pPr>
              <w:jc w:val="center"/>
            </w:pPr>
            <w:r>
              <w:rPr>
                <w:rFonts w:hint="eastAsia"/>
              </w:rPr>
              <w:t>C</w:t>
            </w:r>
          </w:p>
        </w:tc>
        <w:tc>
          <w:tcPr>
            <w:tcW w:w="1488" w:type="dxa"/>
            <w:gridSpan w:val="2"/>
            <w:vAlign w:val="center"/>
          </w:tcPr>
          <w:p w:rsidR="00D22B43" w:rsidRPr="004451F1" w:rsidRDefault="00D22B43" w:rsidP="00434104">
            <w:pPr>
              <w:jc w:val="center"/>
            </w:pPr>
            <w:r>
              <w:rPr>
                <w:rFonts w:hint="eastAsia"/>
              </w:rPr>
              <w:t>C</w:t>
            </w:r>
          </w:p>
        </w:tc>
        <w:tc>
          <w:tcPr>
            <w:tcW w:w="1489" w:type="dxa"/>
            <w:gridSpan w:val="2"/>
            <w:vAlign w:val="center"/>
          </w:tcPr>
          <w:p w:rsidR="00D22B43" w:rsidRPr="004451F1" w:rsidRDefault="00D22B43" w:rsidP="00434104">
            <w:pPr>
              <w:jc w:val="center"/>
            </w:pPr>
            <w:r>
              <w:rPr>
                <w:rFonts w:hint="eastAsia"/>
              </w:rPr>
              <w:t>C</w:t>
            </w:r>
          </w:p>
        </w:tc>
        <w:tc>
          <w:tcPr>
            <w:tcW w:w="1488" w:type="dxa"/>
            <w:gridSpan w:val="2"/>
            <w:vAlign w:val="center"/>
          </w:tcPr>
          <w:p w:rsidR="00D22B43" w:rsidRPr="004451F1" w:rsidRDefault="00D22B43" w:rsidP="00434104">
            <w:pPr>
              <w:jc w:val="center"/>
            </w:pPr>
            <w:r>
              <w:rPr>
                <w:rFonts w:hint="eastAsia"/>
              </w:rPr>
              <w:t>C</w:t>
            </w:r>
          </w:p>
        </w:tc>
        <w:tc>
          <w:tcPr>
            <w:tcW w:w="1488" w:type="dxa"/>
            <w:gridSpan w:val="2"/>
            <w:vAlign w:val="center"/>
          </w:tcPr>
          <w:p w:rsidR="00D22B43" w:rsidRPr="004451F1" w:rsidRDefault="00D22B43" w:rsidP="00434104">
            <w:pPr>
              <w:jc w:val="center"/>
            </w:pPr>
            <w:r>
              <w:rPr>
                <w:rFonts w:hint="eastAsia"/>
              </w:rPr>
              <w:t>C</w:t>
            </w:r>
          </w:p>
        </w:tc>
        <w:tc>
          <w:tcPr>
            <w:tcW w:w="1489" w:type="dxa"/>
            <w:gridSpan w:val="2"/>
            <w:vAlign w:val="center"/>
          </w:tcPr>
          <w:p w:rsidR="00D22B43" w:rsidRPr="004451F1" w:rsidRDefault="00D22B43" w:rsidP="00434104">
            <w:pPr>
              <w:jc w:val="center"/>
            </w:pPr>
            <w:r>
              <w:rPr>
                <w:rFonts w:hint="eastAsia"/>
              </w:rPr>
              <w:t>C</w:t>
            </w:r>
          </w:p>
        </w:tc>
      </w:tr>
      <w:tr w:rsidR="00D22B43" w:rsidRPr="00F1068F" w:rsidTr="00434104">
        <w:trPr>
          <w:trHeight w:val="340"/>
        </w:trPr>
        <w:tc>
          <w:tcPr>
            <w:tcW w:w="2127" w:type="dxa"/>
            <w:gridSpan w:val="2"/>
            <w:vAlign w:val="center"/>
          </w:tcPr>
          <w:p w:rsidR="00D22B43" w:rsidRPr="00F1068F" w:rsidRDefault="00D22B43" w:rsidP="00434104">
            <w:pPr>
              <w:jc w:val="center"/>
            </w:pPr>
            <w:r w:rsidRPr="00F1068F">
              <w:t>Schlauchdurchmesser</w:t>
            </w:r>
          </w:p>
        </w:tc>
        <w:tc>
          <w:tcPr>
            <w:tcW w:w="1488" w:type="dxa"/>
            <w:gridSpan w:val="2"/>
            <w:vAlign w:val="center"/>
          </w:tcPr>
          <w:p w:rsidR="00D22B43" w:rsidRPr="004451F1" w:rsidRDefault="00D22B43" w:rsidP="00434104">
            <w:pPr>
              <w:jc w:val="center"/>
            </w:pPr>
            <w:r>
              <w:rPr>
                <w:rFonts w:hint="eastAsia"/>
              </w:rPr>
              <w:t>410mm</w:t>
            </w:r>
          </w:p>
        </w:tc>
        <w:tc>
          <w:tcPr>
            <w:tcW w:w="1488" w:type="dxa"/>
            <w:gridSpan w:val="2"/>
            <w:vAlign w:val="center"/>
          </w:tcPr>
          <w:p w:rsidR="00D22B43" w:rsidRPr="004451F1" w:rsidRDefault="00D22B43" w:rsidP="00434104">
            <w:pPr>
              <w:jc w:val="center"/>
            </w:pPr>
            <w:r>
              <w:rPr>
                <w:rFonts w:hint="eastAsia"/>
              </w:rPr>
              <w:t>430mm</w:t>
            </w:r>
          </w:p>
        </w:tc>
        <w:tc>
          <w:tcPr>
            <w:tcW w:w="1489" w:type="dxa"/>
            <w:gridSpan w:val="2"/>
            <w:vAlign w:val="center"/>
          </w:tcPr>
          <w:p w:rsidR="00D22B43" w:rsidRPr="004451F1" w:rsidRDefault="00D22B43" w:rsidP="00434104">
            <w:pPr>
              <w:jc w:val="center"/>
            </w:pPr>
            <w:r>
              <w:rPr>
                <w:rFonts w:hint="eastAsia"/>
              </w:rPr>
              <w:t>430mm</w:t>
            </w:r>
          </w:p>
        </w:tc>
        <w:tc>
          <w:tcPr>
            <w:tcW w:w="1488" w:type="dxa"/>
            <w:gridSpan w:val="2"/>
            <w:vAlign w:val="center"/>
          </w:tcPr>
          <w:p w:rsidR="00D22B43" w:rsidRPr="004451F1" w:rsidRDefault="00D22B43" w:rsidP="00434104">
            <w:pPr>
              <w:jc w:val="center"/>
            </w:pPr>
            <w:r>
              <w:rPr>
                <w:rFonts w:hint="eastAsia"/>
              </w:rPr>
              <w:t>470mm</w:t>
            </w:r>
          </w:p>
        </w:tc>
        <w:tc>
          <w:tcPr>
            <w:tcW w:w="1488" w:type="dxa"/>
            <w:gridSpan w:val="2"/>
            <w:vAlign w:val="center"/>
          </w:tcPr>
          <w:p w:rsidR="00D22B43" w:rsidRPr="004451F1" w:rsidRDefault="00D22B43" w:rsidP="00434104">
            <w:pPr>
              <w:jc w:val="center"/>
            </w:pPr>
            <w:r w:rsidRPr="000B0273">
              <w:t>470mm</w:t>
            </w:r>
          </w:p>
        </w:tc>
        <w:tc>
          <w:tcPr>
            <w:tcW w:w="1489" w:type="dxa"/>
            <w:gridSpan w:val="2"/>
            <w:vAlign w:val="center"/>
          </w:tcPr>
          <w:p w:rsidR="00D22B43" w:rsidRPr="004451F1" w:rsidRDefault="00D22B43" w:rsidP="00434104">
            <w:pPr>
              <w:jc w:val="center"/>
            </w:pPr>
            <w:r w:rsidRPr="002706B4">
              <w:t>470mm</w:t>
            </w:r>
          </w:p>
        </w:tc>
      </w:tr>
      <w:tr w:rsidR="008910F0" w:rsidRPr="00F1068F" w:rsidTr="00434104">
        <w:trPr>
          <w:trHeight w:val="327"/>
        </w:trPr>
        <w:tc>
          <w:tcPr>
            <w:tcW w:w="2127" w:type="dxa"/>
            <w:gridSpan w:val="2"/>
            <w:vAlign w:val="center"/>
          </w:tcPr>
          <w:p w:rsidR="008910F0" w:rsidRPr="001C690B" w:rsidRDefault="00D22B43" w:rsidP="00434104">
            <w:pPr>
              <w:jc w:val="center"/>
              <w:rPr>
                <w:szCs w:val="21"/>
              </w:rPr>
            </w:pPr>
            <w:r w:rsidRPr="00D22B43">
              <w:rPr>
                <w:rFonts w:ascii="Calibri" w:eastAsia="宋体" w:hAnsi="Calibri" w:cs="Times New Roman"/>
                <w:szCs w:val="21"/>
                <w:lang w:val="es-ES" w:eastAsia="es-ES"/>
              </w:rPr>
              <w:t>Max. Motorgewicht</w:t>
            </w:r>
          </w:p>
        </w:tc>
        <w:tc>
          <w:tcPr>
            <w:tcW w:w="744" w:type="dxa"/>
            <w:vAlign w:val="center"/>
          </w:tcPr>
          <w:p w:rsidR="008910F0" w:rsidRPr="00E90B98" w:rsidRDefault="008910F0" w:rsidP="00434104">
            <w:pPr>
              <w:spacing w:line="320" w:lineRule="exact"/>
              <w:jc w:val="center"/>
              <w:rPr>
                <w:rFonts w:eastAsia="微软雅黑"/>
                <w:szCs w:val="21"/>
              </w:rPr>
            </w:pPr>
            <w:r>
              <w:rPr>
                <w:rFonts w:eastAsia="微软雅黑" w:hint="eastAsia"/>
                <w:szCs w:val="21"/>
              </w:rPr>
              <w:t>124,</w:t>
            </w:r>
            <w:r w:rsidRPr="00E90B98">
              <w:rPr>
                <w:rFonts w:eastAsia="微软雅黑" w:hint="eastAsia"/>
                <w:szCs w:val="21"/>
              </w:rPr>
              <w:t>1</w:t>
            </w:r>
          </w:p>
          <w:p w:rsidR="008910F0" w:rsidRPr="00E90B98" w:rsidRDefault="008910F0" w:rsidP="00434104">
            <w:pPr>
              <w:spacing w:line="320" w:lineRule="exact"/>
              <w:jc w:val="center"/>
              <w:rPr>
                <w:rFonts w:eastAsia="微软雅黑"/>
                <w:szCs w:val="21"/>
              </w:rPr>
            </w:pPr>
            <w:r w:rsidRPr="00E90B98">
              <w:rPr>
                <w:rFonts w:eastAsia="微软雅黑"/>
                <w:szCs w:val="21"/>
              </w:rPr>
              <w:t>K</w:t>
            </w:r>
            <w:r w:rsidRPr="00E90B98">
              <w:rPr>
                <w:rFonts w:eastAsia="微软雅黑" w:hint="eastAsia"/>
                <w:szCs w:val="21"/>
              </w:rPr>
              <w:t>g</w:t>
            </w:r>
          </w:p>
        </w:tc>
        <w:tc>
          <w:tcPr>
            <w:tcW w:w="744" w:type="dxa"/>
            <w:vAlign w:val="center"/>
          </w:tcPr>
          <w:p w:rsidR="008910F0" w:rsidRPr="00E90B98" w:rsidRDefault="008910F0" w:rsidP="00434104">
            <w:pPr>
              <w:spacing w:line="320" w:lineRule="exact"/>
              <w:jc w:val="center"/>
              <w:rPr>
                <w:rFonts w:eastAsia="微软雅黑"/>
                <w:szCs w:val="21"/>
              </w:rPr>
            </w:pPr>
            <w:r w:rsidRPr="00E90B98">
              <w:rPr>
                <w:rFonts w:eastAsia="微软雅黑" w:hint="eastAsia"/>
                <w:szCs w:val="21"/>
              </w:rPr>
              <w:t>274lb</w:t>
            </w:r>
          </w:p>
        </w:tc>
        <w:tc>
          <w:tcPr>
            <w:tcW w:w="744" w:type="dxa"/>
            <w:vAlign w:val="center"/>
          </w:tcPr>
          <w:p w:rsidR="008910F0" w:rsidRPr="00E90B98" w:rsidRDefault="008910F0" w:rsidP="00434104">
            <w:pPr>
              <w:spacing w:line="320" w:lineRule="exact"/>
              <w:jc w:val="center"/>
              <w:rPr>
                <w:rFonts w:eastAsia="微软雅黑"/>
                <w:szCs w:val="21"/>
              </w:rPr>
            </w:pPr>
            <w:r>
              <w:rPr>
                <w:rFonts w:eastAsia="微软雅黑" w:hint="eastAsia"/>
                <w:szCs w:val="21"/>
              </w:rPr>
              <w:t>124,</w:t>
            </w:r>
            <w:r w:rsidRPr="00E90B98">
              <w:rPr>
                <w:rFonts w:eastAsia="微软雅黑" w:hint="eastAsia"/>
                <w:szCs w:val="21"/>
              </w:rPr>
              <w:t>1</w:t>
            </w:r>
          </w:p>
          <w:p w:rsidR="008910F0" w:rsidRPr="00E90B98" w:rsidRDefault="008910F0" w:rsidP="00434104">
            <w:pPr>
              <w:spacing w:line="320" w:lineRule="exact"/>
              <w:jc w:val="center"/>
              <w:rPr>
                <w:rFonts w:eastAsia="微软雅黑"/>
                <w:szCs w:val="21"/>
              </w:rPr>
            </w:pPr>
            <w:r w:rsidRPr="00E90B98">
              <w:rPr>
                <w:rFonts w:eastAsia="微软雅黑" w:hint="eastAsia"/>
                <w:szCs w:val="21"/>
              </w:rPr>
              <w:t>kg</w:t>
            </w:r>
          </w:p>
        </w:tc>
        <w:tc>
          <w:tcPr>
            <w:tcW w:w="744" w:type="dxa"/>
            <w:vAlign w:val="center"/>
          </w:tcPr>
          <w:p w:rsidR="008910F0" w:rsidRPr="00E90B98" w:rsidRDefault="008910F0" w:rsidP="00434104">
            <w:pPr>
              <w:spacing w:line="320" w:lineRule="exact"/>
              <w:jc w:val="center"/>
              <w:rPr>
                <w:rFonts w:eastAsia="微软雅黑"/>
                <w:szCs w:val="21"/>
              </w:rPr>
            </w:pPr>
            <w:r w:rsidRPr="00E90B98">
              <w:rPr>
                <w:rFonts w:eastAsia="微软雅黑" w:hint="eastAsia"/>
                <w:szCs w:val="21"/>
              </w:rPr>
              <w:t>274lb</w:t>
            </w:r>
          </w:p>
        </w:tc>
        <w:tc>
          <w:tcPr>
            <w:tcW w:w="744" w:type="dxa"/>
            <w:vAlign w:val="center"/>
          </w:tcPr>
          <w:p w:rsidR="008910F0" w:rsidRPr="00E90B98" w:rsidRDefault="008910F0" w:rsidP="00434104">
            <w:pPr>
              <w:spacing w:line="320" w:lineRule="exact"/>
              <w:jc w:val="center"/>
              <w:rPr>
                <w:rFonts w:eastAsia="微软雅黑"/>
                <w:szCs w:val="21"/>
              </w:rPr>
            </w:pPr>
            <w:r>
              <w:rPr>
                <w:rFonts w:eastAsia="微软雅黑" w:hint="eastAsia"/>
                <w:szCs w:val="21"/>
              </w:rPr>
              <w:t>124,</w:t>
            </w:r>
            <w:r w:rsidRPr="00E90B98">
              <w:rPr>
                <w:rFonts w:eastAsia="微软雅黑" w:hint="eastAsia"/>
                <w:szCs w:val="21"/>
              </w:rPr>
              <w:t>1</w:t>
            </w:r>
          </w:p>
          <w:p w:rsidR="008910F0" w:rsidRPr="00E90B98" w:rsidRDefault="008910F0" w:rsidP="00434104">
            <w:pPr>
              <w:spacing w:line="320" w:lineRule="exact"/>
              <w:jc w:val="center"/>
              <w:rPr>
                <w:rFonts w:eastAsia="微软雅黑"/>
                <w:szCs w:val="21"/>
              </w:rPr>
            </w:pPr>
            <w:r w:rsidRPr="00E90B98">
              <w:rPr>
                <w:rFonts w:eastAsia="微软雅黑" w:hint="eastAsia"/>
                <w:szCs w:val="21"/>
              </w:rPr>
              <w:t>kg</w:t>
            </w:r>
          </w:p>
        </w:tc>
        <w:tc>
          <w:tcPr>
            <w:tcW w:w="745" w:type="dxa"/>
            <w:vAlign w:val="center"/>
          </w:tcPr>
          <w:p w:rsidR="008910F0" w:rsidRPr="00E90B98" w:rsidRDefault="008910F0" w:rsidP="00434104">
            <w:pPr>
              <w:spacing w:line="320" w:lineRule="exact"/>
              <w:jc w:val="center"/>
              <w:rPr>
                <w:rFonts w:eastAsia="微软雅黑"/>
                <w:szCs w:val="21"/>
              </w:rPr>
            </w:pPr>
            <w:r w:rsidRPr="00E90B98">
              <w:rPr>
                <w:rFonts w:eastAsia="微软雅黑" w:hint="eastAsia"/>
                <w:szCs w:val="21"/>
              </w:rPr>
              <w:t>274lb</w:t>
            </w:r>
          </w:p>
        </w:tc>
        <w:tc>
          <w:tcPr>
            <w:tcW w:w="744" w:type="dxa"/>
            <w:vAlign w:val="center"/>
          </w:tcPr>
          <w:p w:rsidR="008910F0" w:rsidRPr="00E90B98" w:rsidRDefault="008910F0" w:rsidP="00434104">
            <w:pPr>
              <w:spacing w:line="320" w:lineRule="exact"/>
              <w:jc w:val="center"/>
              <w:rPr>
                <w:rFonts w:eastAsia="微软雅黑"/>
                <w:szCs w:val="21"/>
              </w:rPr>
            </w:pPr>
            <w:r>
              <w:rPr>
                <w:rFonts w:eastAsia="微软雅黑" w:hint="eastAsia"/>
                <w:szCs w:val="21"/>
              </w:rPr>
              <w:t>161,</w:t>
            </w:r>
            <w:r w:rsidRPr="00E90B98">
              <w:rPr>
                <w:rFonts w:eastAsia="微软雅黑" w:hint="eastAsia"/>
                <w:szCs w:val="21"/>
              </w:rPr>
              <w:t>7</w:t>
            </w:r>
          </w:p>
          <w:p w:rsidR="008910F0" w:rsidRPr="00E90B98" w:rsidRDefault="008910F0" w:rsidP="00434104">
            <w:pPr>
              <w:spacing w:line="320" w:lineRule="exact"/>
              <w:jc w:val="center"/>
              <w:rPr>
                <w:rFonts w:eastAsia="微软雅黑"/>
                <w:szCs w:val="21"/>
              </w:rPr>
            </w:pPr>
            <w:r w:rsidRPr="00E90B98">
              <w:rPr>
                <w:rFonts w:eastAsia="微软雅黑" w:hint="eastAsia"/>
                <w:szCs w:val="21"/>
              </w:rPr>
              <w:t>kg</w:t>
            </w:r>
          </w:p>
        </w:tc>
        <w:tc>
          <w:tcPr>
            <w:tcW w:w="744" w:type="dxa"/>
            <w:vAlign w:val="center"/>
          </w:tcPr>
          <w:p w:rsidR="008910F0" w:rsidRPr="00E90B98" w:rsidRDefault="008910F0" w:rsidP="00434104">
            <w:pPr>
              <w:spacing w:line="320" w:lineRule="exact"/>
              <w:jc w:val="center"/>
              <w:rPr>
                <w:rFonts w:eastAsia="微软雅黑"/>
                <w:szCs w:val="21"/>
              </w:rPr>
            </w:pPr>
            <w:r w:rsidRPr="00E90B98">
              <w:rPr>
                <w:rFonts w:eastAsia="微软雅黑" w:hint="eastAsia"/>
                <w:szCs w:val="21"/>
              </w:rPr>
              <w:t>356lb</w:t>
            </w:r>
          </w:p>
        </w:tc>
        <w:tc>
          <w:tcPr>
            <w:tcW w:w="744" w:type="dxa"/>
            <w:vAlign w:val="center"/>
          </w:tcPr>
          <w:p w:rsidR="008910F0" w:rsidRPr="00E90B98" w:rsidRDefault="008910F0" w:rsidP="00434104">
            <w:pPr>
              <w:spacing w:line="320" w:lineRule="exact"/>
              <w:jc w:val="center"/>
              <w:rPr>
                <w:rFonts w:eastAsia="微软雅黑"/>
                <w:szCs w:val="21"/>
              </w:rPr>
            </w:pPr>
            <w:r>
              <w:rPr>
                <w:rFonts w:eastAsia="微软雅黑" w:hint="eastAsia"/>
                <w:szCs w:val="21"/>
              </w:rPr>
              <w:t>188,</w:t>
            </w:r>
            <w:r w:rsidRPr="00E90B98">
              <w:rPr>
                <w:rFonts w:eastAsia="微软雅黑" w:hint="eastAsia"/>
                <w:szCs w:val="21"/>
              </w:rPr>
              <w:t>5</w:t>
            </w:r>
          </w:p>
          <w:p w:rsidR="008910F0" w:rsidRPr="00E90B98" w:rsidRDefault="008910F0" w:rsidP="00434104">
            <w:pPr>
              <w:spacing w:line="320" w:lineRule="exact"/>
              <w:jc w:val="center"/>
              <w:rPr>
                <w:rFonts w:eastAsia="微软雅黑"/>
                <w:szCs w:val="21"/>
              </w:rPr>
            </w:pPr>
            <w:r w:rsidRPr="00E90B98">
              <w:rPr>
                <w:rFonts w:eastAsia="微软雅黑"/>
                <w:szCs w:val="21"/>
              </w:rPr>
              <w:t>kg</w:t>
            </w:r>
          </w:p>
        </w:tc>
        <w:tc>
          <w:tcPr>
            <w:tcW w:w="744" w:type="dxa"/>
            <w:vAlign w:val="center"/>
          </w:tcPr>
          <w:p w:rsidR="008910F0" w:rsidRPr="00E90B98" w:rsidRDefault="008910F0" w:rsidP="00434104">
            <w:pPr>
              <w:spacing w:line="320" w:lineRule="exact"/>
              <w:jc w:val="center"/>
              <w:rPr>
                <w:rFonts w:eastAsia="微软雅黑"/>
                <w:szCs w:val="21"/>
              </w:rPr>
            </w:pPr>
            <w:r w:rsidRPr="00E90B98">
              <w:rPr>
                <w:rFonts w:eastAsia="微软雅黑" w:hint="eastAsia"/>
                <w:szCs w:val="21"/>
              </w:rPr>
              <w:t>416lb</w:t>
            </w:r>
          </w:p>
        </w:tc>
        <w:tc>
          <w:tcPr>
            <w:tcW w:w="744" w:type="dxa"/>
            <w:vAlign w:val="center"/>
          </w:tcPr>
          <w:p w:rsidR="008910F0" w:rsidRPr="00E90B98" w:rsidRDefault="008910F0" w:rsidP="00434104">
            <w:pPr>
              <w:spacing w:line="320" w:lineRule="exact"/>
              <w:jc w:val="center"/>
              <w:rPr>
                <w:rFonts w:eastAsia="微软雅黑"/>
                <w:szCs w:val="21"/>
              </w:rPr>
            </w:pPr>
            <w:r>
              <w:rPr>
                <w:rFonts w:eastAsia="微软雅黑" w:hint="eastAsia"/>
                <w:szCs w:val="21"/>
              </w:rPr>
              <w:t>207,</w:t>
            </w:r>
            <w:r w:rsidRPr="00E90B98">
              <w:rPr>
                <w:rFonts w:eastAsia="微软雅黑" w:hint="eastAsia"/>
                <w:szCs w:val="21"/>
              </w:rPr>
              <w:t>6</w:t>
            </w:r>
          </w:p>
          <w:p w:rsidR="008910F0" w:rsidRPr="00E90B98" w:rsidRDefault="008910F0" w:rsidP="00434104">
            <w:pPr>
              <w:spacing w:line="320" w:lineRule="exact"/>
              <w:jc w:val="center"/>
              <w:rPr>
                <w:rFonts w:eastAsia="微软雅黑"/>
                <w:szCs w:val="21"/>
              </w:rPr>
            </w:pPr>
            <w:r w:rsidRPr="00E90B98">
              <w:rPr>
                <w:rFonts w:eastAsia="微软雅黑" w:hint="eastAsia"/>
                <w:szCs w:val="21"/>
              </w:rPr>
              <w:t>kg</w:t>
            </w:r>
          </w:p>
        </w:tc>
        <w:tc>
          <w:tcPr>
            <w:tcW w:w="745" w:type="dxa"/>
            <w:vAlign w:val="center"/>
          </w:tcPr>
          <w:p w:rsidR="008910F0" w:rsidRPr="00E90B98" w:rsidRDefault="008910F0" w:rsidP="00434104">
            <w:pPr>
              <w:spacing w:line="320" w:lineRule="exact"/>
              <w:jc w:val="center"/>
              <w:rPr>
                <w:rFonts w:eastAsia="微软雅黑"/>
                <w:szCs w:val="21"/>
              </w:rPr>
            </w:pPr>
            <w:r w:rsidRPr="00E90B98">
              <w:rPr>
                <w:rFonts w:eastAsia="微软雅黑" w:hint="eastAsia"/>
                <w:szCs w:val="21"/>
              </w:rPr>
              <w:t>458lb</w:t>
            </w:r>
          </w:p>
        </w:tc>
      </w:tr>
      <w:tr w:rsidR="008910F0" w:rsidRPr="00F1068F" w:rsidTr="00434104">
        <w:trPr>
          <w:trHeight w:val="340"/>
        </w:trPr>
        <w:tc>
          <w:tcPr>
            <w:tcW w:w="2127" w:type="dxa"/>
            <w:gridSpan w:val="2"/>
            <w:vAlign w:val="center"/>
          </w:tcPr>
          <w:p w:rsidR="008910F0" w:rsidRPr="00B734ED" w:rsidRDefault="00D22B43" w:rsidP="00434104">
            <w:pPr>
              <w:spacing w:line="320" w:lineRule="exact"/>
              <w:jc w:val="center"/>
              <w:rPr>
                <w:rFonts w:eastAsia="微软雅黑"/>
                <w:szCs w:val="21"/>
              </w:rPr>
            </w:pPr>
            <w:r w:rsidRPr="00B734ED">
              <w:rPr>
                <w:rFonts w:eastAsia="微软雅黑"/>
                <w:szCs w:val="21"/>
              </w:rPr>
              <w:t>Fassungsvermögen des Kraftstofftanks:</w:t>
            </w:r>
          </w:p>
        </w:tc>
        <w:tc>
          <w:tcPr>
            <w:tcW w:w="1488" w:type="dxa"/>
            <w:gridSpan w:val="2"/>
            <w:vAlign w:val="center"/>
          </w:tcPr>
          <w:p w:rsidR="008910F0" w:rsidRPr="004451F1" w:rsidRDefault="008910F0" w:rsidP="00434104">
            <w:pPr>
              <w:spacing w:line="320" w:lineRule="exact"/>
              <w:jc w:val="center"/>
              <w:rPr>
                <w:rFonts w:eastAsia="微软雅黑"/>
                <w:szCs w:val="21"/>
              </w:rPr>
            </w:pPr>
            <w:r>
              <w:rPr>
                <w:rFonts w:eastAsia="微软雅黑" w:hint="eastAsia"/>
                <w:szCs w:val="21"/>
              </w:rPr>
              <w:t>/</w:t>
            </w:r>
          </w:p>
        </w:tc>
        <w:tc>
          <w:tcPr>
            <w:tcW w:w="1488" w:type="dxa"/>
            <w:gridSpan w:val="2"/>
            <w:vAlign w:val="center"/>
          </w:tcPr>
          <w:p w:rsidR="008910F0" w:rsidRPr="004451F1" w:rsidRDefault="008910F0" w:rsidP="00434104">
            <w:pPr>
              <w:spacing w:line="320" w:lineRule="exact"/>
              <w:jc w:val="center"/>
              <w:rPr>
                <w:rFonts w:eastAsia="微软雅黑"/>
                <w:szCs w:val="21"/>
              </w:rPr>
            </w:pPr>
            <w:r>
              <w:rPr>
                <w:rFonts w:eastAsia="微软雅黑" w:hint="eastAsia"/>
                <w:szCs w:val="21"/>
              </w:rPr>
              <w:t>30L</w:t>
            </w:r>
          </w:p>
        </w:tc>
        <w:tc>
          <w:tcPr>
            <w:tcW w:w="1489" w:type="dxa"/>
            <w:gridSpan w:val="2"/>
            <w:vAlign w:val="center"/>
          </w:tcPr>
          <w:p w:rsidR="008910F0" w:rsidRPr="004451F1" w:rsidRDefault="008910F0" w:rsidP="00434104">
            <w:pPr>
              <w:spacing w:line="320" w:lineRule="exact"/>
              <w:jc w:val="center"/>
              <w:rPr>
                <w:rFonts w:eastAsia="微软雅黑"/>
                <w:szCs w:val="21"/>
              </w:rPr>
            </w:pPr>
            <w:r w:rsidRPr="002D64C8">
              <w:rPr>
                <w:rFonts w:eastAsia="微软雅黑"/>
                <w:szCs w:val="21"/>
              </w:rPr>
              <w:t>30L</w:t>
            </w:r>
          </w:p>
        </w:tc>
        <w:tc>
          <w:tcPr>
            <w:tcW w:w="1488" w:type="dxa"/>
            <w:gridSpan w:val="2"/>
            <w:vAlign w:val="center"/>
          </w:tcPr>
          <w:p w:rsidR="008910F0" w:rsidRPr="004451F1" w:rsidRDefault="008910F0" w:rsidP="00434104">
            <w:pPr>
              <w:spacing w:line="320" w:lineRule="exact"/>
              <w:jc w:val="center"/>
              <w:rPr>
                <w:rFonts w:eastAsia="微软雅黑"/>
                <w:szCs w:val="21"/>
              </w:rPr>
            </w:pPr>
            <w:r w:rsidRPr="002D64C8">
              <w:rPr>
                <w:rFonts w:eastAsia="微软雅黑"/>
                <w:szCs w:val="21"/>
              </w:rPr>
              <w:t>30L</w:t>
            </w:r>
          </w:p>
        </w:tc>
        <w:tc>
          <w:tcPr>
            <w:tcW w:w="1488" w:type="dxa"/>
            <w:gridSpan w:val="2"/>
            <w:vAlign w:val="center"/>
          </w:tcPr>
          <w:p w:rsidR="008910F0" w:rsidRPr="004451F1" w:rsidRDefault="008910F0" w:rsidP="00434104">
            <w:pPr>
              <w:spacing w:line="320" w:lineRule="exact"/>
              <w:jc w:val="center"/>
              <w:rPr>
                <w:rFonts w:eastAsia="微软雅黑"/>
                <w:szCs w:val="21"/>
              </w:rPr>
            </w:pPr>
            <w:r>
              <w:rPr>
                <w:rFonts w:eastAsia="微软雅黑" w:hint="eastAsia"/>
                <w:szCs w:val="21"/>
              </w:rPr>
              <w:t>55L</w:t>
            </w:r>
          </w:p>
        </w:tc>
        <w:tc>
          <w:tcPr>
            <w:tcW w:w="1489" w:type="dxa"/>
            <w:gridSpan w:val="2"/>
            <w:vAlign w:val="center"/>
          </w:tcPr>
          <w:p w:rsidR="008910F0" w:rsidRPr="004451F1" w:rsidRDefault="008910F0" w:rsidP="00434104">
            <w:pPr>
              <w:spacing w:line="320" w:lineRule="exact"/>
              <w:jc w:val="center"/>
              <w:rPr>
                <w:rFonts w:eastAsia="微软雅黑"/>
                <w:szCs w:val="21"/>
              </w:rPr>
            </w:pPr>
            <w:r>
              <w:rPr>
                <w:rFonts w:eastAsia="微软雅黑" w:hint="eastAsia"/>
                <w:szCs w:val="21"/>
              </w:rPr>
              <w:t>55L</w:t>
            </w:r>
          </w:p>
        </w:tc>
      </w:tr>
    </w:tbl>
    <w:p w:rsidR="00402651" w:rsidRPr="00F1068F" w:rsidRDefault="00C86967" w:rsidP="00402651">
      <w:pPr>
        <w:pStyle w:val="3"/>
        <w:rPr>
          <w:rFonts w:ascii="Times New Roman" w:hAnsi="Times New Roman" w:cs="Times New Roman"/>
          <w:sz w:val="36"/>
          <w:szCs w:val="36"/>
        </w:rPr>
      </w:pPr>
      <w:bookmarkStart w:id="129" w:name="_Toc50117845"/>
      <w:r>
        <w:rPr>
          <w:rFonts w:eastAsia="微软雅黑"/>
          <w:b w:val="0"/>
          <w:noProof/>
          <w:sz w:val="24"/>
          <w:szCs w:val="24"/>
        </w:rPr>
        <w:drawing>
          <wp:anchor distT="0" distB="0" distL="114300" distR="114300" simplePos="0" relativeHeight="252100608" behindDoc="1" locked="0" layoutInCell="1" allowOverlap="1" wp14:anchorId="5935B7A8" wp14:editId="7CD39E44">
            <wp:simplePos x="0" y="0"/>
            <wp:positionH relativeFrom="column">
              <wp:posOffset>1612900</wp:posOffset>
            </wp:positionH>
            <wp:positionV relativeFrom="paragraph">
              <wp:posOffset>485775</wp:posOffset>
            </wp:positionV>
            <wp:extent cx="3400425" cy="2823674"/>
            <wp:effectExtent l="0" t="0" r="0" b="0"/>
            <wp:wrapNone/>
            <wp:docPr id="67" name="图片 67" descr="C:\Users\admin\AppData\Local\Temp\15990348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03486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25" cy="2823674"/>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sz w:val="36"/>
          <w:szCs w:val="36"/>
        </w:rPr>
        <w:t>Übersicht</w:t>
      </w:r>
      <w:bookmarkEnd w:id="128"/>
      <w:bookmarkEnd w:id="129"/>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pStyle w:val="3"/>
        <w:rPr>
          <w:rFonts w:ascii="Times New Roman" w:hAnsi="Times New Roman" w:cs="Times New Roman"/>
          <w:sz w:val="36"/>
          <w:szCs w:val="36"/>
        </w:rPr>
      </w:pPr>
      <w:bookmarkStart w:id="130" w:name="_Toc50117846"/>
      <w:r w:rsidRPr="00F1068F">
        <w:rPr>
          <w:rFonts w:ascii="Calibri" w:hAnsi="Calibri" w:cs="Calibri"/>
          <w:noProof/>
        </w:rPr>
        <w:lastRenderedPageBreak/>
        <w:drawing>
          <wp:anchor distT="0" distB="0" distL="114300" distR="114300" simplePos="0" relativeHeight="251978752" behindDoc="1" locked="0" layoutInCell="1" allowOverlap="1" wp14:anchorId="5D6B88AB" wp14:editId="0166EC9B">
            <wp:simplePos x="0" y="0"/>
            <wp:positionH relativeFrom="column">
              <wp:posOffset>2404110</wp:posOffset>
            </wp:positionH>
            <wp:positionV relativeFrom="paragraph">
              <wp:posOffset>-72390</wp:posOffset>
            </wp:positionV>
            <wp:extent cx="3228975" cy="525145"/>
            <wp:effectExtent l="0" t="0" r="9525" b="8255"/>
            <wp:wrapNone/>
            <wp:docPr id="116" name="图片 116"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15-11-09_Highfield alu boa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525145"/>
                    </a:xfrm>
                    <a:prstGeom prst="rect">
                      <a:avLst/>
                    </a:prstGeom>
                    <a:noFill/>
                  </pic:spPr>
                </pic:pic>
              </a:graphicData>
            </a:graphic>
            <wp14:sizeRelH relativeFrom="page">
              <wp14:pctWidth>0</wp14:pctWidth>
            </wp14:sizeRelH>
            <wp14:sizeRelV relativeFrom="page">
              <wp14:pctHeight>0</wp14:pctHeight>
            </wp14:sizeRelV>
          </wp:anchor>
        </w:drawing>
      </w:r>
      <w:r w:rsidRPr="00F1068F">
        <w:rPr>
          <w:sz w:val="36"/>
          <w:szCs w:val="36"/>
        </w:rPr>
        <w:t xml:space="preserve">Spezifikationen: </w:t>
      </w:r>
      <w:r w:rsidR="000B44D1">
        <w:rPr>
          <w:rFonts w:hint="eastAsia"/>
          <w:sz w:val="36"/>
          <w:szCs w:val="36"/>
        </w:rPr>
        <w:t>Sport</w:t>
      </w:r>
      <w:bookmarkEnd w:id="130"/>
    </w:p>
    <w:tbl>
      <w:tblPr>
        <w:tblStyle w:val="a7"/>
        <w:tblW w:w="10915" w:type="dxa"/>
        <w:tblInd w:w="-601" w:type="dxa"/>
        <w:tblLayout w:type="fixed"/>
        <w:tblLook w:val="04A0" w:firstRow="1" w:lastRow="0" w:firstColumn="1" w:lastColumn="0" w:noHBand="0" w:noVBand="1"/>
      </w:tblPr>
      <w:tblGrid>
        <w:gridCol w:w="1985"/>
        <w:gridCol w:w="567"/>
        <w:gridCol w:w="1393"/>
        <w:gridCol w:w="1394"/>
        <w:gridCol w:w="1394"/>
        <w:gridCol w:w="1394"/>
        <w:gridCol w:w="1394"/>
        <w:gridCol w:w="1394"/>
      </w:tblGrid>
      <w:tr w:rsidR="002977BC" w:rsidRPr="00F1068F" w:rsidTr="00434104">
        <w:trPr>
          <w:trHeight w:val="340"/>
        </w:trPr>
        <w:tc>
          <w:tcPr>
            <w:tcW w:w="2552" w:type="dxa"/>
            <w:gridSpan w:val="2"/>
            <w:vMerge w:val="restart"/>
            <w:vAlign w:val="center"/>
          </w:tcPr>
          <w:p w:rsidR="002977BC" w:rsidRPr="00F1068F" w:rsidRDefault="002977BC" w:rsidP="00434104">
            <w:pPr>
              <w:spacing w:line="320" w:lineRule="exact"/>
              <w:jc w:val="center"/>
              <w:rPr>
                <w:rFonts w:eastAsia="微软雅黑"/>
                <w:b/>
                <w:bCs/>
                <w:sz w:val="24"/>
                <w:szCs w:val="24"/>
              </w:rPr>
            </w:pPr>
            <w:r w:rsidRPr="00F1068F">
              <w:rPr>
                <w:b/>
                <w:bCs/>
                <w:sz w:val="24"/>
                <w:szCs w:val="24"/>
              </w:rPr>
              <w:t>Beschreibung</w:t>
            </w:r>
          </w:p>
        </w:tc>
        <w:tc>
          <w:tcPr>
            <w:tcW w:w="8363" w:type="dxa"/>
            <w:gridSpan w:val="6"/>
            <w:shd w:val="clear" w:color="auto" w:fill="D9D9D9" w:themeFill="background1" w:themeFillShade="D9"/>
            <w:vAlign w:val="center"/>
          </w:tcPr>
          <w:p w:rsidR="002977BC" w:rsidRPr="004451F1" w:rsidRDefault="002977BC" w:rsidP="00434104">
            <w:pPr>
              <w:spacing w:line="320" w:lineRule="exact"/>
              <w:jc w:val="center"/>
              <w:rPr>
                <w:rFonts w:eastAsia="微软雅黑"/>
                <w:b/>
                <w:sz w:val="28"/>
                <w:szCs w:val="28"/>
              </w:rPr>
            </w:pPr>
            <w:r w:rsidRPr="002977BC">
              <w:rPr>
                <w:rFonts w:eastAsia="微软雅黑"/>
                <w:b/>
                <w:sz w:val="28"/>
                <w:szCs w:val="28"/>
              </w:rPr>
              <w:t>Sport Modelle</w:t>
            </w:r>
          </w:p>
        </w:tc>
      </w:tr>
      <w:tr w:rsidR="002977BC" w:rsidRPr="00F1068F" w:rsidTr="00434104">
        <w:trPr>
          <w:trHeight w:val="340"/>
        </w:trPr>
        <w:tc>
          <w:tcPr>
            <w:tcW w:w="2552" w:type="dxa"/>
            <w:gridSpan w:val="2"/>
            <w:vMerge/>
            <w:vAlign w:val="center"/>
          </w:tcPr>
          <w:p w:rsidR="002977BC" w:rsidRPr="004451F1" w:rsidRDefault="002977BC" w:rsidP="00434104">
            <w:pPr>
              <w:spacing w:line="320" w:lineRule="exact"/>
              <w:jc w:val="center"/>
              <w:rPr>
                <w:rFonts w:eastAsia="微软雅黑"/>
                <w:b/>
                <w:szCs w:val="21"/>
              </w:rPr>
            </w:pPr>
          </w:p>
        </w:tc>
        <w:tc>
          <w:tcPr>
            <w:tcW w:w="2787" w:type="dxa"/>
            <w:gridSpan w:val="2"/>
            <w:vAlign w:val="center"/>
          </w:tcPr>
          <w:p w:rsidR="002977BC" w:rsidRPr="004451F1" w:rsidRDefault="002977BC" w:rsidP="00434104">
            <w:pPr>
              <w:spacing w:line="320" w:lineRule="exact"/>
              <w:jc w:val="center"/>
              <w:rPr>
                <w:rFonts w:eastAsia="微软雅黑"/>
                <w:b/>
                <w:szCs w:val="21"/>
              </w:rPr>
            </w:pPr>
            <w:r>
              <w:rPr>
                <w:rFonts w:eastAsia="微软雅黑" w:hint="eastAsia"/>
                <w:b/>
                <w:szCs w:val="21"/>
              </w:rPr>
              <w:t>520</w:t>
            </w:r>
          </w:p>
        </w:tc>
        <w:tc>
          <w:tcPr>
            <w:tcW w:w="2788" w:type="dxa"/>
            <w:gridSpan w:val="2"/>
            <w:vAlign w:val="center"/>
          </w:tcPr>
          <w:p w:rsidR="002977BC" w:rsidRPr="004451F1" w:rsidRDefault="002977BC" w:rsidP="00434104">
            <w:pPr>
              <w:spacing w:line="320" w:lineRule="exact"/>
              <w:jc w:val="center"/>
              <w:rPr>
                <w:rFonts w:eastAsia="微软雅黑"/>
                <w:b/>
                <w:szCs w:val="21"/>
              </w:rPr>
            </w:pPr>
            <w:r>
              <w:rPr>
                <w:rFonts w:eastAsia="微软雅黑" w:hint="eastAsia"/>
                <w:b/>
                <w:szCs w:val="21"/>
              </w:rPr>
              <w:t>560</w:t>
            </w:r>
          </w:p>
        </w:tc>
        <w:tc>
          <w:tcPr>
            <w:tcW w:w="2788" w:type="dxa"/>
            <w:gridSpan w:val="2"/>
            <w:vAlign w:val="center"/>
          </w:tcPr>
          <w:p w:rsidR="002977BC" w:rsidRPr="004451F1" w:rsidRDefault="002977BC" w:rsidP="00434104">
            <w:pPr>
              <w:spacing w:line="320" w:lineRule="exact"/>
              <w:jc w:val="center"/>
              <w:rPr>
                <w:rFonts w:eastAsia="微软雅黑"/>
                <w:b/>
                <w:szCs w:val="21"/>
              </w:rPr>
            </w:pPr>
            <w:r>
              <w:rPr>
                <w:rFonts w:eastAsia="微软雅黑" w:hint="eastAsia"/>
                <w:b/>
                <w:szCs w:val="21"/>
              </w:rPr>
              <w:t>650</w:t>
            </w:r>
          </w:p>
        </w:tc>
      </w:tr>
      <w:tr w:rsidR="00BE41B9" w:rsidRPr="00F1068F" w:rsidTr="00434104">
        <w:trPr>
          <w:trHeight w:val="340"/>
        </w:trPr>
        <w:tc>
          <w:tcPr>
            <w:tcW w:w="2552" w:type="dxa"/>
            <w:gridSpan w:val="2"/>
            <w:vAlign w:val="center"/>
          </w:tcPr>
          <w:p w:rsidR="00BE41B9" w:rsidRPr="002977BC" w:rsidRDefault="00BE41B9" w:rsidP="00434104">
            <w:pPr>
              <w:spacing w:line="320" w:lineRule="exact"/>
              <w:jc w:val="center"/>
              <w:rPr>
                <w:rFonts w:eastAsia="微软雅黑"/>
                <w:szCs w:val="21"/>
                <w:lang w:val="it-IT"/>
              </w:rPr>
            </w:pPr>
            <w:r w:rsidRPr="002977BC">
              <w:rPr>
                <w:szCs w:val="21"/>
                <w:lang w:val="it-IT"/>
              </w:rPr>
              <w:t>Rumpfmaterial</w:t>
            </w:r>
          </w:p>
        </w:tc>
        <w:tc>
          <w:tcPr>
            <w:tcW w:w="8363" w:type="dxa"/>
            <w:gridSpan w:val="6"/>
            <w:vAlign w:val="center"/>
          </w:tcPr>
          <w:p w:rsidR="00BE41B9" w:rsidRDefault="00BE41B9" w:rsidP="00434104">
            <w:pPr>
              <w:spacing w:line="320" w:lineRule="exact"/>
              <w:jc w:val="center"/>
              <w:rPr>
                <w:rFonts w:eastAsia="微软雅黑"/>
              </w:rPr>
            </w:pPr>
            <w:r>
              <w:t>Seewasserbeständige Aluminiumlegierung (Serie 5)</w:t>
            </w:r>
          </w:p>
        </w:tc>
      </w:tr>
      <w:tr w:rsidR="00BE41B9" w:rsidRPr="00F1068F" w:rsidTr="00434104">
        <w:trPr>
          <w:trHeight w:val="340"/>
        </w:trPr>
        <w:tc>
          <w:tcPr>
            <w:tcW w:w="2552" w:type="dxa"/>
            <w:gridSpan w:val="2"/>
            <w:vAlign w:val="center"/>
          </w:tcPr>
          <w:p w:rsidR="00BE41B9" w:rsidRPr="002977BC" w:rsidRDefault="00BE41B9" w:rsidP="00434104">
            <w:pPr>
              <w:spacing w:line="320" w:lineRule="exact"/>
              <w:jc w:val="center"/>
              <w:rPr>
                <w:rFonts w:eastAsia="微软雅黑"/>
                <w:szCs w:val="21"/>
              </w:rPr>
            </w:pPr>
            <w:r w:rsidRPr="002977BC">
              <w:rPr>
                <w:szCs w:val="21"/>
              </w:rPr>
              <w:t>Deckmaterial</w:t>
            </w:r>
          </w:p>
        </w:tc>
        <w:tc>
          <w:tcPr>
            <w:tcW w:w="8363" w:type="dxa"/>
            <w:gridSpan w:val="6"/>
            <w:vAlign w:val="center"/>
          </w:tcPr>
          <w:p w:rsidR="00BE41B9" w:rsidRDefault="00BE41B9" w:rsidP="00434104">
            <w:pPr>
              <w:spacing w:line="320" w:lineRule="exact"/>
              <w:jc w:val="center"/>
              <w:rPr>
                <w:rFonts w:eastAsia="微软雅黑"/>
              </w:rPr>
            </w:pPr>
            <w:r>
              <w:t>Seewasserbeständige Aluminiumlegierung (Serie 5)</w:t>
            </w:r>
          </w:p>
        </w:tc>
      </w:tr>
      <w:tr w:rsidR="00BE41B9" w:rsidRPr="00F1068F" w:rsidTr="00434104">
        <w:trPr>
          <w:trHeight w:val="340"/>
        </w:trPr>
        <w:tc>
          <w:tcPr>
            <w:tcW w:w="2552" w:type="dxa"/>
            <w:gridSpan w:val="2"/>
            <w:vAlign w:val="center"/>
          </w:tcPr>
          <w:p w:rsidR="00BE41B9" w:rsidRPr="002977BC" w:rsidRDefault="00BE41B9" w:rsidP="00434104">
            <w:pPr>
              <w:spacing w:line="320" w:lineRule="exact"/>
              <w:jc w:val="center"/>
              <w:rPr>
                <w:rFonts w:eastAsia="微软雅黑"/>
                <w:szCs w:val="21"/>
              </w:rPr>
            </w:pPr>
            <w:r w:rsidRPr="002977BC">
              <w:rPr>
                <w:szCs w:val="21"/>
              </w:rPr>
              <w:t>Schlauchmaterial</w:t>
            </w:r>
          </w:p>
        </w:tc>
        <w:tc>
          <w:tcPr>
            <w:tcW w:w="8363" w:type="dxa"/>
            <w:gridSpan w:val="6"/>
            <w:vAlign w:val="center"/>
          </w:tcPr>
          <w:p w:rsidR="00BE41B9" w:rsidRDefault="00BE41B9" w:rsidP="00434104">
            <w:pPr>
              <w:spacing w:line="320" w:lineRule="exact"/>
              <w:jc w:val="center"/>
              <w:rPr>
                <w:rFonts w:eastAsia="微软雅黑"/>
              </w:rPr>
            </w:pPr>
            <w:r>
              <w:t>PVC oder mit Hypalon beschichtete Materialien</w:t>
            </w:r>
          </w:p>
        </w:tc>
      </w:tr>
      <w:tr w:rsidR="002977BC" w:rsidRPr="00F1068F" w:rsidTr="00434104">
        <w:trPr>
          <w:trHeight w:val="340"/>
        </w:trPr>
        <w:tc>
          <w:tcPr>
            <w:tcW w:w="1985" w:type="dxa"/>
            <w:vAlign w:val="center"/>
          </w:tcPr>
          <w:p w:rsidR="002977BC" w:rsidRPr="002977BC" w:rsidRDefault="002977BC" w:rsidP="00434104">
            <w:pPr>
              <w:spacing w:line="320" w:lineRule="exact"/>
              <w:jc w:val="center"/>
              <w:rPr>
                <w:rFonts w:eastAsia="微软雅黑"/>
                <w:szCs w:val="21"/>
              </w:rPr>
            </w:pPr>
            <w:r w:rsidRPr="002977BC">
              <w:rPr>
                <w:szCs w:val="21"/>
              </w:rPr>
              <w:t>Länge über alles</w:t>
            </w:r>
          </w:p>
        </w:tc>
        <w:tc>
          <w:tcPr>
            <w:tcW w:w="567" w:type="dxa"/>
            <w:vAlign w:val="center"/>
          </w:tcPr>
          <w:p w:rsidR="002977BC" w:rsidRPr="002977BC" w:rsidRDefault="002977BC" w:rsidP="00434104">
            <w:pPr>
              <w:spacing w:line="320" w:lineRule="exact"/>
              <w:jc w:val="center"/>
              <w:rPr>
                <w:rFonts w:eastAsia="微软雅黑"/>
                <w:szCs w:val="21"/>
              </w:rPr>
            </w:pPr>
            <w:r w:rsidRPr="002977BC">
              <w:rPr>
                <w:rFonts w:eastAsia="微软雅黑" w:hint="eastAsia"/>
                <w:szCs w:val="21"/>
              </w:rPr>
              <w:t>a</w:t>
            </w:r>
          </w:p>
        </w:tc>
        <w:tc>
          <w:tcPr>
            <w:tcW w:w="2787" w:type="dxa"/>
            <w:gridSpan w:val="2"/>
            <w:vAlign w:val="center"/>
          </w:tcPr>
          <w:p w:rsidR="002977BC" w:rsidRPr="004451F1" w:rsidRDefault="002977BC" w:rsidP="001B47A3">
            <w:pPr>
              <w:spacing w:line="320" w:lineRule="exact"/>
              <w:jc w:val="center"/>
              <w:rPr>
                <w:rFonts w:eastAsia="微软雅黑"/>
                <w:szCs w:val="21"/>
              </w:rPr>
            </w:pPr>
            <w:r>
              <w:rPr>
                <w:rFonts w:eastAsia="微软雅黑" w:hint="eastAsia"/>
                <w:szCs w:val="21"/>
              </w:rPr>
              <w:t>5,</w:t>
            </w:r>
            <w:r w:rsidR="001B47A3">
              <w:rPr>
                <w:rFonts w:eastAsia="微软雅黑" w:hint="eastAsia"/>
                <w:szCs w:val="21"/>
              </w:rPr>
              <w:t>23</w:t>
            </w:r>
            <w:r>
              <w:rPr>
                <w:rFonts w:eastAsia="微软雅黑" w:hint="eastAsia"/>
                <w:szCs w:val="21"/>
              </w:rPr>
              <w:t>m</w:t>
            </w:r>
          </w:p>
        </w:tc>
        <w:tc>
          <w:tcPr>
            <w:tcW w:w="2788" w:type="dxa"/>
            <w:gridSpan w:val="2"/>
            <w:vAlign w:val="center"/>
          </w:tcPr>
          <w:p w:rsidR="002977BC" w:rsidRPr="004451F1" w:rsidRDefault="002977BC" w:rsidP="001B47A3">
            <w:pPr>
              <w:spacing w:line="320" w:lineRule="exact"/>
              <w:jc w:val="center"/>
              <w:rPr>
                <w:rFonts w:eastAsia="微软雅黑"/>
                <w:szCs w:val="21"/>
              </w:rPr>
            </w:pPr>
            <w:r>
              <w:rPr>
                <w:rFonts w:eastAsia="微软雅黑" w:hint="eastAsia"/>
                <w:szCs w:val="21"/>
              </w:rPr>
              <w:t>5,</w:t>
            </w:r>
            <w:r w:rsidR="001B47A3">
              <w:rPr>
                <w:rFonts w:eastAsia="微软雅黑" w:hint="eastAsia"/>
                <w:szCs w:val="21"/>
              </w:rPr>
              <w:t>66</w:t>
            </w:r>
            <w:r>
              <w:rPr>
                <w:rFonts w:eastAsia="微软雅黑" w:hint="eastAsia"/>
                <w:szCs w:val="21"/>
              </w:rPr>
              <w:t>m</w:t>
            </w:r>
          </w:p>
        </w:tc>
        <w:tc>
          <w:tcPr>
            <w:tcW w:w="2788" w:type="dxa"/>
            <w:gridSpan w:val="2"/>
            <w:vAlign w:val="center"/>
          </w:tcPr>
          <w:p w:rsidR="002977BC" w:rsidRPr="004451F1" w:rsidRDefault="002977BC" w:rsidP="001B47A3">
            <w:pPr>
              <w:spacing w:line="320" w:lineRule="exact"/>
              <w:jc w:val="center"/>
              <w:rPr>
                <w:rFonts w:eastAsia="微软雅黑"/>
                <w:szCs w:val="21"/>
              </w:rPr>
            </w:pPr>
            <w:r>
              <w:rPr>
                <w:rFonts w:eastAsia="微软雅黑" w:hint="eastAsia"/>
                <w:szCs w:val="21"/>
              </w:rPr>
              <w:t>6,</w:t>
            </w:r>
            <w:r w:rsidR="001B47A3">
              <w:rPr>
                <w:rFonts w:eastAsia="微软雅黑" w:hint="eastAsia"/>
                <w:szCs w:val="21"/>
              </w:rPr>
              <w:t>35</w:t>
            </w:r>
            <w:r>
              <w:rPr>
                <w:rFonts w:eastAsia="微软雅黑" w:hint="eastAsia"/>
                <w:szCs w:val="21"/>
              </w:rPr>
              <w:t>m</w:t>
            </w:r>
          </w:p>
        </w:tc>
      </w:tr>
      <w:tr w:rsidR="002977BC" w:rsidRPr="00F1068F" w:rsidTr="00434104">
        <w:trPr>
          <w:trHeight w:val="340"/>
        </w:trPr>
        <w:tc>
          <w:tcPr>
            <w:tcW w:w="1985" w:type="dxa"/>
            <w:vAlign w:val="center"/>
          </w:tcPr>
          <w:p w:rsidR="002977BC" w:rsidRPr="002977BC" w:rsidRDefault="002977BC" w:rsidP="00434104">
            <w:pPr>
              <w:spacing w:line="320" w:lineRule="exact"/>
              <w:jc w:val="center"/>
              <w:rPr>
                <w:rFonts w:eastAsia="微软雅黑"/>
                <w:szCs w:val="21"/>
              </w:rPr>
            </w:pPr>
            <w:r w:rsidRPr="002977BC">
              <w:rPr>
                <w:szCs w:val="21"/>
              </w:rPr>
              <w:t>Innenlänge</w:t>
            </w:r>
          </w:p>
        </w:tc>
        <w:tc>
          <w:tcPr>
            <w:tcW w:w="567" w:type="dxa"/>
            <w:vAlign w:val="center"/>
          </w:tcPr>
          <w:p w:rsidR="002977BC" w:rsidRPr="002977BC" w:rsidRDefault="002977BC" w:rsidP="00434104">
            <w:pPr>
              <w:spacing w:line="320" w:lineRule="exact"/>
              <w:jc w:val="center"/>
              <w:rPr>
                <w:rFonts w:eastAsia="微软雅黑"/>
                <w:szCs w:val="21"/>
              </w:rPr>
            </w:pPr>
            <w:r w:rsidRPr="002977BC">
              <w:rPr>
                <w:rFonts w:eastAsia="微软雅黑"/>
                <w:szCs w:val="21"/>
              </w:rPr>
              <w:t>c</w:t>
            </w:r>
          </w:p>
        </w:tc>
        <w:tc>
          <w:tcPr>
            <w:tcW w:w="2787"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3,43m</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3,82m</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4,35m</w:t>
            </w:r>
          </w:p>
        </w:tc>
      </w:tr>
      <w:tr w:rsidR="002977BC" w:rsidRPr="00F1068F" w:rsidTr="00434104">
        <w:trPr>
          <w:trHeight w:val="340"/>
        </w:trPr>
        <w:tc>
          <w:tcPr>
            <w:tcW w:w="1985" w:type="dxa"/>
            <w:vAlign w:val="center"/>
          </w:tcPr>
          <w:p w:rsidR="002977BC" w:rsidRPr="002977BC" w:rsidRDefault="002977BC" w:rsidP="00434104">
            <w:pPr>
              <w:spacing w:line="320" w:lineRule="exact"/>
              <w:jc w:val="center"/>
              <w:rPr>
                <w:rFonts w:eastAsia="微软雅黑"/>
                <w:szCs w:val="21"/>
              </w:rPr>
            </w:pPr>
            <w:r w:rsidRPr="002977BC">
              <w:rPr>
                <w:szCs w:val="21"/>
              </w:rPr>
              <w:t>Breite über alles</w:t>
            </w:r>
          </w:p>
        </w:tc>
        <w:tc>
          <w:tcPr>
            <w:tcW w:w="567" w:type="dxa"/>
            <w:vAlign w:val="center"/>
          </w:tcPr>
          <w:p w:rsidR="002977BC" w:rsidRPr="002977BC" w:rsidRDefault="002977BC" w:rsidP="00434104">
            <w:pPr>
              <w:spacing w:line="320" w:lineRule="exact"/>
              <w:jc w:val="center"/>
              <w:rPr>
                <w:rFonts w:eastAsia="微软雅黑"/>
                <w:szCs w:val="21"/>
              </w:rPr>
            </w:pPr>
            <w:r w:rsidRPr="002977BC">
              <w:rPr>
                <w:rFonts w:eastAsia="微软雅黑"/>
                <w:szCs w:val="21"/>
              </w:rPr>
              <w:t>b</w:t>
            </w:r>
          </w:p>
        </w:tc>
        <w:tc>
          <w:tcPr>
            <w:tcW w:w="2787"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2,46m</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2,50m</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2,54m</w:t>
            </w:r>
          </w:p>
        </w:tc>
      </w:tr>
      <w:tr w:rsidR="002977BC" w:rsidRPr="00F1068F" w:rsidTr="00434104">
        <w:trPr>
          <w:trHeight w:val="340"/>
        </w:trPr>
        <w:tc>
          <w:tcPr>
            <w:tcW w:w="1985" w:type="dxa"/>
            <w:vAlign w:val="center"/>
          </w:tcPr>
          <w:p w:rsidR="002977BC" w:rsidRPr="002977BC" w:rsidRDefault="002977BC" w:rsidP="00434104">
            <w:pPr>
              <w:spacing w:line="320" w:lineRule="exact"/>
              <w:jc w:val="center"/>
              <w:rPr>
                <w:rFonts w:eastAsia="微软雅黑"/>
                <w:szCs w:val="21"/>
              </w:rPr>
            </w:pPr>
            <w:r w:rsidRPr="002977BC">
              <w:rPr>
                <w:szCs w:val="21"/>
              </w:rPr>
              <w:t>Innenbreite</w:t>
            </w:r>
          </w:p>
        </w:tc>
        <w:tc>
          <w:tcPr>
            <w:tcW w:w="567" w:type="dxa"/>
            <w:vAlign w:val="center"/>
          </w:tcPr>
          <w:p w:rsidR="002977BC" w:rsidRPr="002977BC" w:rsidRDefault="002977BC" w:rsidP="00434104">
            <w:pPr>
              <w:spacing w:line="320" w:lineRule="exact"/>
              <w:jc w:val="center"/>
              <w:rPr>
                <w:rFonts w:eastAsia="微软雅黑"/>
                <w:szCs w:val="21"/>
              </w:rPr>
            </w:pPr>
            <w:r w:rsidRPr="002977BC">
              <w:rPr>
                <w:rFonts w:eastAsia="微软雅黑"/>
                <w:szCs w:val="21"/>
              </w:rPr>
              <w:t>d</w:t>
            </w:r>
          </w:p>
        </w:tc>
        <w:tc>
          <w:tcPr>
            <w:tcW w:w="2787"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1,30m</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1,35m</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1,34m</w:t>
            </w:r>
          </w:p>
        </w:tc>
      </w:tr>
      <w:tr w:rsidR="002977BC" w:rsidRPr="00F1068F" w:rsidTr="00434104">
        <w:trPr>
          <w:trHeight w:val="340"/>
        </w:trPr>
        <w:tc>
          <w:tcPr>
            <w:tcW w:w="1985" w:type="dxa"/>
            <w:vAlign w:val="center"/>
          </w:tcPr>
          <w:p w:rsidR="002977BC" w:rsidRPr="002977BC" w:rsidRDefault="002977BC" w:rsidP="00434104">
            <w:pPr>
              <w:spacing w:line="320" w:lineRule="exact"/>
              <w:jc w:val="center"/>
              <w:rPr>
                <w:rFonts w:eastAsia="微软雅黑"/>
                <w:szCs w:val="21"/>
              </w:rPr>
            </w:pPr>
            <w:r w:rsidRPr="002977BC">
              <w:rPr>
                <w:szCs w:val="21"/>
              </w:rPr>
              <w:t>Bughöhe</w:t>
            </w:r>
          </w:p>
        </w:tc>
        <w:tc>
          <w:tcPr>
            <w:tcW w:w="567" w:type="dxa"/>
            <w:vAlign w:val="center"/>
          </w:tcPr>
          <w:p w:rsidR="002977BC" w:rsidRPr="002977BC" w:rsidRDefault="002977BC" w:rsidP="00434104">
            <w:pPr>
              <w:spacing w:line="320" w:lineRule="exact"/>
              <w:jc w:val="center"/>
              <w:rPr>
                <w:rFonts w:eastAsia="微软雅黑"/>
                <w:szCs w:val="21"/>
              </w:rPr>
            </w:pPr>
            <w:r w:rsidRPr="002977BC">
              <w:rPr>
                <w:rFonts w:eastAsia="微软雅黑"/>
                <w:szCs w:val="21"/>
              </w:rPr>
              <w:t>e</w:t>
            </w:r>
          </w:p>
        </w:tc>
        <w:tc>
          <w:tcPr>
            <w:tcW w:w="2787"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1155mm</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1260mm</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1334mm</w:t>
            </w:r>
          </w:p>
        </w:tc>
      </w:tr>
      <w:tr w:rsidR="002977BC" w:rsidRPr="00F1068F" w:rsidTr="00434104">
        <w:trPr>
          <w:trHeight w:val="340"/>
        </w:trPr>
        <w:tc>
          <w:tcPr>
            <w:tcW w:w="1985" w:type="dxa"/>
            <w:vAlign w:val="center"/>
          </w:tcPr>
          <w:p w:rsidR="002977BC" w:rsidRPr="002977BC" w:rsidRDefault="002977BC" w:rsidP="00434104">
            <w:pPr>
              <w:spacing w:line="320" w:lineRule="exact"/>
              <w:jc w:val="center"/>
              <w:rPr>
                <w:rFonts w:eastAsia="微软雅黑"/>
                <w:szCs w:val="21"/>
              </w:rPr>
            </w:pPr>
            <w:r w:rsidRPr="002977BC">
              <w:rPr>
                <w:szCs w:val="21"/>
              </w:rPr>
              <w:t>Heckhöhe</w:t>
            </w:r>
          </w:p>
        </w:tc>
        <w:tc>
          <w:tcPr>
            <w:tcW w:w="567" w:type="dxa"/>
            <w:vAlign w:val="center"/>
          </w:tcPr>
          <w:p w:rsidR="002977BC" w:rsidRPr="002977BC" w:rsidRDefault="002977BC" w:rsidP="00434104">
            <w:pPr>
              <w:spacing w:line="320" w:lineRule="exact"/>
              <w:jc w:val="center"/>
              <w:rPr>
                <w:rFonts w:eastAsia="微软雅黑"/>
                <w:szCs w:val="21"/>
              </w:rPr>
            </w:pPr>
            <w:r w:rsidRPr="002977BC">
              <w:rPr>
                <w:rFonts w:eastAsia="微软雅黑"/>
                <w:szCs w:val="21"/>
              </w:rPr>
              <w:t>f</w:t>
            </w:r>
          </w:p>
        </w:tc>
        <w:tc>
          <w:tcPr>
            <w:tcW w:w="2787"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810mm</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972mm</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890mm</w:t>
            </w:r>
          </w:p>
        </w:tc>
      </w:tr>
      <w:tr w:rsidR="002977BC" w:rsidRPr="00F1068F" w:rsidTr="00434104">
        <w:trPr>
          <w:trHeight w:val="340"/>
        </w:trPr>
        <w:tc>
          <w:tcPr>
            <w:tcW w:w="2552" w:type="dxa"/>
            <w:gridSpan w:val="2"/>
            <w:vAlign w:val="center"/>
          </w:tcPr>
          <w:p w:rsidR="002977BC" w:rsidRPr="002977BC" w:rsidRDefault="002977BC" w:rsidP="00434104">
            <w:pPr>
              <w:spacing w:line="320" w:lineRule="exact"/>
              <w:jc w:val="center"/>
              <w:rPr>
                <w:rFonts w:eastAsia="微软雅黑"/>
                <w:szCs w:val="21"/>
              </w:rPr>
            </w:pPr>
            <w:r w:rsidRPr="002977BC">
              <w:rPr>
                <w:szCs w:val="21"/>
              </w:rPr>
              <w:t>Aufkimmung</w:t>
            </w:r>
          </w:p>
        </w:tc>
        <w:tc>
          <w:tcPr>
            <w:tcW w:w="2787"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24</w:t>
            </w:r>
            <w:r>
              <w:rPr>
                <w:rFonts w:eastAsia="微软雅黑" w:hint="eastAsia"/>
                <w:szCs w:val="21"/>
              </w:rPr>
              <w:t>°</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24</w:t>
            </w:r>
            <w:r>
              <w:rPr>
                <w:rFonts w:eastAsia="微软雅黑" w:hint="eastAsia"/>
                <w:szCs w:val="21"/>
              </w:rPr>
              <w:t>°</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r>
      <w:tr w:rsidR="002977BC" w:rsidRPr="00F1068F" w:rsidTr="00434104">
        <w:trPr>
          <w:trHeight w:val="340"/>
        </w:trPr>
        <w:tc>
          <w:tcPr>
            <w:tcW w:w="2552" w:type="dxa"/>
            <w:gridSpan w:val="2"/>
            <w:vAlign w:val="center"/>
          </w:tcPr>
          <w:p w:rsidR="002977BC" w:rsidRPr="002977BC" w:rsidRDefault="002977BC" w:rsidP="00434104">
            <w:pPr>
              <w:spacing w:line="320" w:lineRule="exact"/>
              <w:jc w:val="center"/>
              <w:rPr>
                <w:rFonts w:eastAsia="微软雅黑"/>
                <w:szCs w:val="21"/>
              </w:rPr>
            </w:pPr>
            <w:r w:rsidRPr="002977BC">
              <w:rPr>
                <w:szCs w:val="21"/>
              </w:rPr>
              <w:t>Luftkammern</w:t>
            </w:r>
          </w:p>
        </w:tc>
        <w:tc>
          <w:tcPr>
            <w:tcW w:w="2787"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6</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6</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6</w:t>
            </w:r>
          </w:p>
        </w:tc>
      </w:tr>
      <w:tr w:rsidR="002977BC" w:rsidRPr="00F1068F" w:rsidTr="00434104">
        <w:trPr>
          <w:trHeight w:val="340"/>
        </w:trPr>
        <w:tc>
          <w:tcPr>
            <w:tcW w:w="2552" w:type="dxa"/>
            <w:gridSpan w:val="2"/>
            <w:vAlign w:val="center"/>
          </w:tcPr>
          <w:p w:rsidR="002977BC" w:rsidRPr="002977BC" w:rsidRDefault="002977BC" w:rsidP="00434104">
            <w:pPr>
              <w:spacing w:line="320" w:lineRule="exact"/>
              <w:jc w:val="center"/>
              <w:rPr>
                <w:rFonts w:eastAsia="微软雅黑"/>
                <w:szCs w:val="21"/>
              </w:rPr>
            </w:pPr>
            <w:r w:rsidRPr="002977BC">
              <w:rPr>
                <w:szCs w:val="21"/>
              </w:rPr>
              <w:t>Verdrängung ohne Motor</w:t>
            </w:r>
          </w:p>
        </w:tc>
        <w:tc>
          <w:tcPr>
            <w:tcW w:w="1393" w:type="dxa"/>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550kg</w:t>
            </w:r>
          </w:p>
        </w:tc>
        <w:tc>
          <w:tcPr>
            <w:tcW w:w="1394" w:type="dxa"/>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1213lb</w:t>
            </w:r>
          </w:p>
        </w:tc>
        <w:tc>
          <w:tcPr>
            <w:tcW w:w="1394" w:type="dxa"/>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612kg</w:t>
            </w:r>
          </w:p>
        </w:tc>
        <w:tc>
          <w:tcPr>
            <w:tcW w:w="1394" w:type="dxa"/>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1349lb</w:t>
            </w:r>
          </w:p>
        </w:tc>
        <w:tc>
          <w:tcPr>
            <w:tcW w:w="1394" w:type="dxa"/>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783kg</w:t>
            </w:r>
          </w:p>
        </w:tc>
        <w:tc>
          <w:tcPr>
            <w:tcW w:w="1394" w:type="dxa"/>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1726lb</w:t>
            </w:r>
          </w:p>
        </w:tc>
      </w:tr>
      <w:tr w:rsidR="002977BC" w:rsidRPr="00F1068F" w:rsidTr="00434104">
        <w:trPr>
          <w:trHeight w:val="340"/>
        </w:trPr>
        <w:tc>
          <w:tcPr>
            <w:tcW w:w="2552" w:type="dxa"/>
            <w:gridSpan w:val="2"/>
            <w:vAlign w:val="center"/>
          </w:tcPr>
          <w:p w:rsidR="002977BC" w:rsidRPr="002977BC" w:rsidRDefault="002977BC" w:rsidP="00434104">
            <w:pPr>
              <w:spacing w:line="320" w:lineRule="exact"/>
              <w:jc w:val="center"/>
              <w:rPr>
                <w:rFonts w:eastAsia="微软雅黑"/>
                <w:szCs w:val="21"/>
              </w:rPr>
            </w:pPr>
            <w:r w:rsidRPr="002977BC">
              <w:rPr>
                <w:szCs w:val="21"/>
              </w:rPr>
              <w:t>Max. Anzahl Passagiere</w:t>
            </w:r>
          </w:p>
        </w:tc>
        <w:tc>
          <w:tcPr>
            <w:tcW w:w="2787"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10</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12</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13</w:t>
            </w:r>
          </w:p>
        </w:tc>
      </w:tr>
      <w:tr w:rsidR="002977BC" w:rsidRPr="00F1068F" w:rsidTr="00434104">
        <w:trPr>
          <w:trHeight w:val="350"/>
        </w:trPr>
        <w:tc>
          <w:tcPr>
            <w:tcW w:w="2552" w:type="dxa"/>
            <w:gridSpan w:val="2"/>
            <w:vAlign w:val="center"/>
          </w:tcPr>
          <w:p w:rsidR="002977BC" w:rsidRPr="002977BC" w:rsidRDefault="002977BC" w:rsidP="00434104">
            <w:pPr>
              <w:spacing w:line="320" w:lineRule="exact"/>
              <w:jc w:val="center"/>
              <w:rPr>
                <w:rFonts w:eastAsia="微软雅黑"/>
                <w:szCs w:val="21"/>
              </w:rPr>
            </w:pPr>
            <w:r w:rsidRPr="002977BC">
              <w:rPr>
                <w:szCs w:val="21"/>
              </w:rPr>
              <w:t>Max. Zuladung</w:t>
            </w:r>
          </w:p>
        </w:tc>
        <w:tc>
          <w:tcPr>
            <w:tcW w:w="1393" w:type="dxa"/>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1058kg</w:t>
            </w:r>
          </w:p>
        </w:tc>
        <w:tc>
          <w:tcPr>
            <w:tcW w:w="1394" w:type="dxa"/>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2332lb</w:t>
            </w:r>
          </w:p>
        </w:tc>
        <w:tc>
          <w:tcPr>
            <w:tcW w:w="1394" w:type="dxa"/>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1188kg</w:t>
            </w:r>
          </w:p>
        </w:tc>
        <w:tc>
          <w:tcPr>
            <w:tcW w:w="1394" w:type="dxa"/>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2619lb</w:t>
            </w:r>
          </w:p>
        </w:tc>
        <w:tc>
          <w:tcPr>
            <w:tcW w:w="1394" w:type="dxa"/>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1366kg</w:t>
            </w:r>
          </w:p>
        </w:tc>
        <w:tc>
          <w:tcPr>
            <w:tcW w:w="1394" w:type="dxa"/>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3012lb</w:t>
            </w:r>
          </w:p>
        </w:tc>
      </w:tr>
      <w:tr w:rsidR="002977BC" w:rsidRPr="00F1068F" w:rsidTr="00434104">
        <w:trPr>
          <w:trHeight w:val="340"/>
        </w:trPr>
        <w:tc>
          <w:tcPr>
            <w:tcW w:w="2552" w:type="dxa"/>
            <w:gridSpan w:val="2"/>
            <w:vAlign w:val="center"/>
          </w:tcPr>
          <w:p w:rsidR="002977BC" w:rsidRPr="002977BC" w:rsidRDefault="002977BC" w:rsidP="00434104">
            <w:pPr>
              <w:spacing w:line="320" w:lineRule="exact"/>
              <w:jc w:val="center"/>
              <w:rPr>
                <w:rFonts w:eastAsia="微软雅黑"/>
                <w:szCs w:val="21"/>
              </w:rPr>
            </w:pPr>
            <w:r w:rsidRPr="002977BC">
              <w:rPr>
                <w:szCs w:val="21"/>
              </w:rPr>
              <w:t>Hauptantrieb</w:t>
            </w:r>
          </w:p>
        </w:tc>
        <w:tc>
          <w:tcPr>
            <w:tcW w:w="8363" w:type="dxa"/>
            <w:gridSpan w:val="6"/>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Motor</w:t>
            </w:r>
          </w:p>
        </w:tc>
      </w:tr>
      <w:tr w:rsidR="002977BC" w:rsidRPr="00F1068F" w:rsidTr="00434104">
        <w:trPr>
          <w:trHeight w:val="359"/>
        </w:trPr>
        <w:tc>
          <w:tcPr>
            <w:tcW w:w="2552" w:type="dxa"/>
            <w:gridSpan w:val="2"/>
            <w:vAlign w:val="center"/>
          </w:tcPr>
          <w:p w:rsidR="002977BC" w:rsidRPr="002977BC" w:rsidRDefault="002977BC" w:rsidP="00434104">
            <w:pPr>
              <w:spacing w:line="320" w:lineRule="exact"/>
              <w:jc w:val="center"/>
              <w:rPr>
                <w:rFonts w:eastAsia="微软雅黑"/>
                <w:szCs w:val="21"/>
              </w:rPr>
            </w:pPr>
            <w:r w:rsidRPr="002977BC">
              <w:rPr>
                <w:rFonts w:eastAsia="微软雅黑"/>
                <w:szCs w:val="21"/>
              </w:rPr>
              <w:t>Max. Motorleistung</w:t>
            </w:r>
          </w:p>
        </w:tc>
        <w:tc>
          <w:tcPr>
            <w:tcW w:w="1393" w:type="dxa"/>
            <w:vAlign w:val="center"/>
          </w:tcPr>
          <w:p w:rsidR="002977BC" w:rsidRPr="00BB43D9" w:rsidRDefault="002977BC" w:rsidP="00434104">
            <w:pPr>
              <w:spacing w:line="320" w:lineRule="exact"/>
              <w:jc w:val="center"/>
              <w:rPr>
                <w:rFonts w:eastAsia="微软雅黑"/>
                <w:szCs w:val="21"/>
              </w:rPr>
            </w:pPr>
            <w:r>
              <w:rPr>
                <w:rFonts w:eastAsia="微软雅黑" w:hint="eastAsia"/>
                <w:szCs w:val="21"/>
              </w:rPr>
              <w:t>100HP</w:t>
            </w:r>
          </w:p>
        </w:tc>
        <w:tc>
          <w:tcPr>
            <w:tcW w:w="1394" w:type="dxa"/>
            <w:vAlign w:val="center"/>
          </w:tcPr>
          <w:p w:rsidR="002977BC" w:rsidRPr="00BB43D9" w:rsidRDefault="002977BC" w:rsidP="00434104">
            <w:pPr>
              <w:spacing w:line="320" w:lineRule="exact"/>
              <w:jc w:val="center"/>
              <w:rPr>
                <w:rFonts w:eastAsia="微软雅黑"/>
                <w:szCs w:val="21"/>
              </w:rPr>
            </w:pPr>
            <w:r>
              <w:rPr>
                <w:rFonts w:eastAsia="微软雅黑" w:hint="eastAsia"/>
                <w:szCs w:val="21"/>
              </w:rPr>
              <w:t>74,60KW</w:t>
            </w:r>
          </w:p>
        </w:tc>
        <w:tc>
          <w:tcPr>
            <w:tcW w:w="1394" w:type="dxa"/>
            <w:vAlign w:val="center"/>
          </w:tcPr>
          <w:p w:rsidR="002977BC" w:rsidRPr="00BB43D9" w:rsidRDefault="002977BC" w:rsidP="00434104">
            <w:pPr>
              <w:spacing w:line="320" w:lineRule="exact"/>
              <w:jc w:val="center"/>
              <w:rPr>
                <w:rFonts w:eastAsia="微软雅黑"/>
                <w:szCs w:val="21"/>
              </w:rPr>
            </w:pPr>
            <w:r>
              <w:rPr>
                <w:rFonts w:eastAsia="微软雅黑" w:hint="eastAsia"/>
                <w:szCs w:val="21"/>
              </w:rPr>
              <w:t>115HP</w:t>
            </w:r>
          </w:p>
        </w:tc>
        <w:tc>
          <w:tcPr>
            <w:tcW w:w="1394" w:type="dxa"/>
            <w:vAlign w:val="center"/>
          </w:tcPr>
          <w:p w:rsidR="002977BC" w:rsidRPr="00BB43D9" w:rsidRDefault="002977BC" w:rsidP="00434104">
            <w:pPr>
              <w:spacing w:line="320" w:lineRule="exact"/>
              <w:jc w:val="center"/>
              <w:rPr>
                <w:rFonts w:eastAsia="微软雅黑"/>
                <w:szCs w:val="21"/>
              </w:rPr>
            </w:pPr>
            <w:r>
              <w:rPr>
                <w:rFonts w:eastAsia="微软雅黑" w:hint="eastAsia"/>
                <w:szCs w:val="21"/>
              </w:rPr>
              <w:t>85,79KW</w:t>
            </w:r>
          </w:p>
        </w:tc>
        <w:tc>
          <w:tcPr>
            <w:tcW w:w="1394" w:type="dxa"/>
            <w:vAlign w:val="center"/>
          </w:tcPr>
          <w:p w:rsidR="002977BC" w:rsidRPr="00BB43D9" w:rsidRDefault="002977BC" w:rsidP="00434104">
            <w:pPr>
              <w:spacing w:line="320" w:lineRule="exact"/>
              <w:jc w:val="center"/>
              <w:rPr>
                <w:rFonts w:eastAsia="微软雅黑"/>
                <w:szCs w:val="21"/>
              </w:rPr>
            </w:pPr>
            <w:r>
              <w:rPr>
                <w:rFonts w:eastAsia="微软雅黑" w:hint="eastAsia"/>
                <w:szCs w:val="21"/>
              </w:rPr>
              <w:t>150HP</w:t>
            </w:r>
          </w:p>
        </w:tc>
        <w:tc>
          <w:tcPr>
            <w:tcW w:w="1394" w:type="dxa"/>
            <w:vAlign w:val="center"/>
          </w:tcPr>
          <w:p w:rsidR="002977BC" w:rsidRPr="00BB43D9" w:rsidRDefault="002977BC" w:rsidP="00434104">
            <w:pPr>
              <w:spacing w:line="320" w:lineRule="exact"/>
              <w:jc w:val="center"/>
              <w:rPr>
                <w:rFonts w:eastAsia="微软雅黑"/>
                <w:szCs w:val="21"/>
              </w:rPr>
            </w:pPr>
            <w:r>
              <w:rPr>
                <w:rFonts w:eastAsia="微软雅黑" w:hint="eastAsia"/>
                <w:szCs w:val="21"/>
              </w:rPr>
              <w:t>111,90KW</w:t>
            </w:r>
          </w:p>
        </w:tc>
      </w:tr>
      <w:tr w:rsidR="002977BC" w:rsidRPr="00F1068F" w:rsidTr="00434104">
        <w:trPr>
          <w:trHeight w:val="340"/>
        </w:trPr>
        <w:tc>
          <w:tcPr>
            <w:tcW w:w="2552" w:type="dxa"/>
            <w:gridSpan w:val="2"/>
            <w:vAlign w:val="center"/>
          </w:tcPr>
          <w:p w:rsidR="002977BC" w:rsidRPr="002977BC" w:rsidRDefault="002977BC" w:rsidP="00434104">
            <w:pPr>
              <w:spacing w:line="320" w:lineRule="exact"/>
              <w:jc w:val="center"/>
              <w:rPr>
                <w:rFonts w:eastAsia="微软雅黑"/>
                <w:szCs w:val="21"/>
              </w:rPr>
            </w:pPr>
            <w:r w:rsidRPr="002977BC">
              <w:rPr>
                <w:szCs w:val="21"/>
              </w:rPr>
              <w:t>Motor Schaftlänge</w:t>
            </w:r>
          </w:p>
        </w:tc>
        <w:tc>
          <w:tcPr>
            <w:tcW w:w="2787"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L</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XL</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XL</w:t>
            </w:r>
          </w:p>
        </w:tc>
      </w:tr>
      <w:tr w:rsidR="002977BC" w:rsidRPr="00F1068F" w:rsidTr="00434104">
        <w:trPr>
          <w:trHeight w:val="340"/>
        </w:trPr>
        <w:tc>
          <w:tcPr>
            <w:tcW w:w="2552" w:type="dxa"/>
            <w:gridSpan w:val="2"/>
            <w:vAlign w:val="center"/>
          </w:tcPr>
          <w:p w:rsidR="002977BC" w:rsidRPr="002977BC" w:rsidRDefault="002977BC" w:rsidP="00434104">
            <w:pPr>
              <w:jc w:val="center"/>
              <w:rPr>
                <w:szCs w:val="21"/>
              </w:rPr>
            </w:pPr>
            <w:r w:rsidRPr="002977BC">
              <w:rPr>
                <w:szCs w:val="21"/>
              </w:rPr>
              <w:t>Entwurfskategorie</w:t>
            </w:r>
          </w:p>
        </w:tc>
        <w:tc>
          <w:tcPr>
            <w:tcW w:w="2787" w:type="dxa"/>
            <w:gridSpan w:val="2"/>
            <w:vAlign w:val="center"/>
          </w:tcPr>
          <w:p w:rsidR="002977BC" w:rsidRPr="004451F1" w:rsidRDefault="002977BC" w:rsidP="00434104">
            <w:pPr>
              <w:jc w:val="center"/>
            </w:pPr>
            <w:r>
              <w:rPr>
                <w:rFonts w:hint="eastAsia"/>
              </w:rPr>
              <w:t>C</w:t>
            </w:r>
          </w:p>
        </w:tc>
        <w:tc>
          <w:tcPr>
            <w:tcW w:w="2788" w:type="dxa"/>
            <w:gridSpan w:val="2"/>
            <w:vAlign w:val="center"/>
          </w:tcPr>
          <w:p w:rsidR="002977BC" w:rsidRPr="004451F1" w:rsidRDefault="002977BC" w:rsidP="00434104">
            <w:pPr>
              <w:jc w:val="center"/>
            </w:pPr>
            <w:r>
              <w:rPr>
                <w:rFonts w:hint="eastAsia"/>
              </w:rPr>
              <w:t>C</w:t>
            </w:r>
          </w:p>
        </w:tc>
        <w:tc>
          <w:tcPr>
            <w:tcW w:w="2788" w:type="dxa"/>
            <w:gridSpan w:val="2"/>
            <w:vAlign w:val="center"/>
          </w:tcPr>
          <w:p w:rsidR="002977BC" w:rsidRPr="004451F1" w:rsidRDefault="002977BC" w:rsidP="00434104">
            <w:pPr>
              <w:jc w:val="center"/>
            </w:pPr>
            <w:r>
              <w:rPr>
                <w:rFonts w:hint="eastAsia"/>
              </w:rPr>
              <w:t>C</w:t>
            </w:r>
          </w:p>
        </w:tc>
      </w:tr>
      <w:tr w:rsidR="002977BC" w:rsidRPr="00F1068F" w:rsidTr="00434104">
        <w:trPr>
          <w:trHeight w:val="340"/>
        </w:trPr>
        <w:tc>
          <w:tcPr>
            <w:tcW w:w="2552" w:type="dxa"/>
            <w:gridSpan w:val="2"/>
            <w:vAlign w:val="center"/>
          </w:tcPr>
          <w:p w:rsidR="002977BC" w:rsidRPr="002977BC" w:rsidRDefault="002977BC" w:rsidP="00434104">
            <w:pPr>
              <w:jc w:val="center"/>
              <w:rPr>
                <w:szCs w:val="21"/>
              </w:rPr>
            </w:pPr>
            <w:r w:rsidRPr="002977BC">
              <w:rPr>
                <w:szCs w:val="21"/>
              </w:rPr>
              <w:t>Schlauchdurchmesser</w:t>
            </w:r>
          </w:p>
        </w:tc>
        <w:tc>
          <w:tcPr>
            <w:tcW w:w="2787" w:type="dxa"/>
            <w:gridSpan w:val="2"/>
            <w:vAlign w:val="center"/>
          </w:tcPr>
          <w:p w:rsidR="002977BC" w:rsidRPr="004451F1" w:rsidRDefault="002977BC" w:rsidP="00434104">
            <w:pPr>
              <w:jc w:val="center"/>
            </w:pPr>
            <w:r>
              <w:rPr>
                <w:rFonts w:hint="eastAsia"/>
              </w:rPr>
              <w:t>520mm</w:t>
            </w:r>
          </w:p>
        </w:tc>
        <w:tc>
          <w:tcPr>
            <w:tcW w:w="2788" w:type="dxa"/>
            <w:gridSpan w:val="2"/>
            <w:vAlign w:val="center"/>
          </w:tcPr>
          <w:p w:rsidR="002977BC" w:rsidRPr="004451F1" w:rsidRDefault="002977BC" w:rsidP="00434104">
            <w:pPr>
              <w:jc w:val="center"/>
            </w:pPr>
            <w:r>
              <w:rPr>
                <w:rFonts w:hint="eastAsia"/>
              </w:rPr>
              <w:t>520-400mm</w:t>
            </w:r>
          </w:p>
        </w:tc>
        <w:tc>
          <w:tcPr>
            <w:tcW w:w="2788" w:type="dxa"/>
            <w:gridSpan w:val="2"/>
            <w:vAlign w:val="center"/>
          </w:tcPr>
          <w:p w:rsidR="002977BC" w:rsidRPr="004451F1" w:rsidRDefault="002977BC" w:rsidP="00434104">
            <w:pPr>
              <w:jc w:val="center"/>
            </w:pPr>
            <w:r>
              <w:rPr>
                <w:rFonts w:hint="eastAsia"/>
              </w:rPr>
              <w:t>531-470mm</w:t>
            </w:r>
          </w:p>
        </w:tc>
      </w:tr>
      <w:tr w:rsidR="002977BC" w:rsidRPr="00F1068F" w:rsidTr="00434104">
        <w:trPr>
          <w:trHeight w:val="210"/>
        </w:trPr>
        <w:tc>
          <w:tcPr>
            <w:tcW w:w="2552" w:type="dxa"/>
            <w:gridSpan w:val="2"/>
            <w:vAlign w:val="center"/>
          </w:tcPr>
          <w:p w:rsidR="002977BC" w:rsidRPr="002977BC" w:rsidRDefault="002977BC" w:rsidP="00434104">
            <w:pPr>
              <w:jc w:val="center"/>
              <w:rPr>
                <w:szCs w:val="21"/>
              </w:rPr>
            </w:pPr>
            <w:r w:rsidRPr="002977BC">
              <w:rPr>
                <w:rFonts w:ascii="Calibri" w:eastAsia="宋体" w:hAnsi="Calibri" w:cs="Times New Roman"/>
                <w:szCs w:val="21"/>
                <w:lang w:val="es-ES" w:eastAsia="es-ES"/>
              </w:rPr>
              <w:t>Max. Motorgewicht</w:t>
            </w:r>
          </w:p>
        </w:tc>
        <w:tc>
          <w:tcPr>
            <w:tcW w:w="1393" w:type="dxa"/>
            <w:vAlign w:val="center"/>
          </w:tcPr>
          <w:p w:rsidR="002977BC" w:rsidRPr="004451F1" w:rsidRDefault="002977BC" w:rsidP="00434104">
            <w:pPr>
              <w:jc w:val="center"/>
            </w:pPr>
            <w:r>
              <w:rPr>
                <w:rFonts w:hint="eastAsia"/>
              </w:rPr>
              <w:t>207,6kg</w:t>
            </w:r>
          </w:p>
        </w:tc>
        <w:tc>
          <w:tcPr>
            <w:tcW w:w="1394" w:type="dxa"/>
            <w:vAlign w:val="center"/>
          </w:tcPr>
          <w:p w:rsidR="002977BC" w:rsidRPr="004451F1" w:rsidRDefault="002977BC" w:rsidP="00434104">
            <w:pPr>
              <w:jc w:val="center"/>
            </w:pPr>
            <w:r>
              <w:rPr>
                <w:rFonts w:hint="eastAsia"/>
              </w:rPr>
              <w:t>458lb</w:t>
            </w:r>
          </w:p>
        </w:tc>
        <w:tc>
          <w:tcPr>
            <w:tcW w:w="1394" w:type="dxa"/>
            <w:vAlign w:val="center"/>
          </w:tcPr>
          <w:p w:rsidR="002977BC" w:rsidRPr="004451F1" w:rsidRDefault="002977BC" w:rsidP="00434104">
            <w:pPr>
              <w:jc w:val="center"/>
            </w:pPr>
            <w:r>
              <w:rPr>
                <w:rFonts w:hint="eastAsia"/>
              </w:rPr>
              <w:t>258,6kg</w:t>
            </w:r>
          </w:p>
        </w:tc>
        <w:tc>
          <w:tcPr>
            <w:tcW w:w="1394" w:type="dxa"/>
            <w:vAlign w:val="center"/>
          </w:tcPr>
          <w:p w:rsidR="002977BC" w:rsidRPr="004451F1" w:rsidRDefault="002977BC" w:rsidP="00434104">
            <w:pPr>
              <w:jc w:val="center"/>
            </w:pPr>
            <w:r>
              <w:rPr>
                <w:rFonts w:hint="eastAsia"/>
              </w:rPr>
              <w:t>570lb</w:t>
            </w:r>
          </w:p>
        </w:tc>
        <w:tc>
          <w:tcPr>
            <w:tcW w:w="1394" w:type="dxa"/>
            <w:vAlign w:val="center"/>
          </w:tcPr>
          <w:p w:rsidR="002977BC" w:rsidRPr="004451F1" w:rsidRDefault="002977BC" w:rsidP="00434104">
            <w:pPr>
              <w:jc w:val="center"/>
            </w:pPr>
            <w:r>
              <w:rPr>
                <w:rFonts w:hint="eastAsia"/>
              </w:rPr>
              <w:t>260,7kg</w:t>
            </w:r>
          </w:p>
        </w:tc>
        <w:tc>
          <w:tcPr>
            <w:tcW w:w="1394" w:type="dxa"/>
            <w:vAlign w:val="center"/>
          </w:tcPr>
          <w:p w:rsidR="002977BC" w:rsidRPr="004451F1" w:rsidRDefault="002977BC" w:rsidP="00434104">
            <w:pPr>
              <w:jc w:val="center"/>
            </w:pPr>
            <w:r>
              <w:rPr>
                <w:rFonts w:hint="eastAsia"/>
              </w:rPr>
              <w:t>575lb</w:t>
            </w:r>
          </w:p>
        </w:tc>
      </w:tr>
      <w:tr w:rsidR="002977BC" w:rsidRPr="00F1068F" w:rsidTr="00434104">
        <w:trPr>
          <w:trHeight w:val="340"/>
        </w:trPr>
        <w:tc>
          <w:tcPr>
            <w:tcW w:w="2552" w:type="dxa"/>
            <w:gridSpan w:val="2"/>
            <w:vAlign w:val="center"/>
          </w:tcPr>
          <w:p w:rsidR="002977BC" w:rsidRPr="002977BC" w:rsidRDefault="002977BC" w:rsidP="00434104">
            <w:pPr>
              <w:spacing w:line="320" w:lineRule="exact"/>
              <w:jc w:val="center"/>
              <w:rPr>
                <w:rFonts w:eastAsia="微软雅黑"/>
                <w:szCs w:val="21"/>
              </w:rPr>
            </w:pPr>
            <w:r w:rsidRPr="002977BC">
              <w:rPr>
                <w:rFonts w:eastAsia="微软雅黑"/>
                <w:szCs w:val="21"/>
              </w:rPr>
              <w:t>Fassungsvermögen des Kraftstofftanks:</w:t>
            </w:r>
          </w:p>
        </w:tc>
        <w:tc>
          <w:tcPr>
            <w:tcW w:w="2787"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105L</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105L</w:t>
            </w:r>
          </w:p>
        </w:tc>
        <w:tc>
          <w:tcPr>
            <w:tcW w:w="2788" w:type="dxa"/>
            <w:gridSpan w:val="2"/>
            <w:vAlign w:val="center"/>
          </w:tcPr>
          <w:p w:rsidR="002977BC" w:rsidRPr="004451F1" w:rsidRDefault="002977BC" w:rsidP="00434104">
            <w:pPr>
              <w:spacing w:line="320" w:lineRule="exact"/>
              <w:jc w:val="center"/>
              <w:rPr>
                <w:rFonts w:eastAsia="微软雅黑"/>
                <w:szCs w:val="21"/>
              </w:rPr>
            </w:pPr>
            <w:r>
              <w:rPr>
                <w:rFonts w:eastAsia="微软雅黑" w:hint="eastAsia"/>
                <w:szCs w:val="21"/>
              </w:rPr>
              <w:t>140L</w:t>
            </w:r>
          </w:p>
        </w:tc>
      </w:tr>
    </w:tbl>
    <w:p w:rsidR="00402651" w:rsidRPr="00F1068F" w:rsidRDefault="00B13B28" w:rsidP="00402651">
      <w:pPr>
        <w:pStyle w:val="3"/>
        <w:rPr>
          <w:rFonts w:ascii="Times New Roman" w:hAnsi="Times New Roman" w:cs="Times New Roman"/>
          <w:sz w:val="36"/>
          <w:szCs w:val="36"/>
        </w:rPr>
      </w:pPr>
      <w:bookmarkStart w:id="131" w:name="_Toc50117847"/>
      <w:r w:rsidRPr="00B13B28">
        <w:rPr>
          <w:rFonts w:ascii="Times New Roman" w:eastAsia="微软雅黑" w:hAnsi="Times New Roman"/>
          <w:iCs/>
          <w:sz w:val="24"/>
          <w:szCs w:val="24"/>
        </w:rPr>
        <w:drawing>
          <wp:anchor distT="0" distB="0" distL="114300" distR="114300" simplePos="0" relativeHeight="252225536" behindDoc="1" locked="0" layoutInCell="1" allowOverlap="1" wp14:anchorId="11DC179E" wp14:editId="4382CA69">
            <wp:simplePos x="0" y="0"/>
            <wp:positionH relativeFrom="column">
              <wp:posOffset>1442085</wp:posOffset>
            </wp:positionH>
            <wp:positionV relativeFrom="paragraph">
              <wp:posOffset>438785</wp:posOffset>
            </wp:positionV>
            <wp:extent cx="3623310" cy="1224280"/>
            <wp:effectExtent l="0" t="0" r="0" b="0"/>
            <wp:wrapNone/>
            <wp:docPr id="92" name="图片 92" descr="C:\Users\admin\AppData\Local\Temp\16033328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03332857(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331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B28">
        <w:rPr>
          <w:rFonts w:ascii="Times New Roman" w:eastAsia="微软雅黑" w:hAnsi="Times New Roman"/>
          <w:iCs/>
          <w:sz w:val="24"/>
          <w:szCs w:val="24"/>
        </w:rPr>
        <w:drawing>
          <wp:anchor distT="0" distB="0" distL="114300" distR="114300" simplePos="0" relativeHeight="252226560" behindDoc="1" locked="0" layoutInCell="1" allowOverlap="1" wp14:anchorId="1560A986" wp14:editId="38543759">
            <wp:simplePos x="0" y="0"/>
            <wp:positionH relativeFrom="column">
              <wp:posOffset>1403985</wp:posOffset>
            </wp:positionH>
            <wp:positionV relativeFrom="paragraph">
              <wp:posOffset>1858010</wp:posOffset>
            </wp:positionV>
            <wp:extent cx="3657600" cy="1784985"/>
            <wp:effectExtent l="0" t="0" r="0" b="5715"/>
            <wp:wrapNone/>
            <wp:docPr id="93" name="图片 93" descr="C:\Users\admin\AppData\Local\Temp\16033328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0333288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sz w:val="36"/>
          <w:szCs w:val="36"/>
        </w:rPr>
        <w:t>Übersicht</w:t>
      </w:r>
      <w:bookmarkEnd w:id="131"/>
    </w:p>
    <w:p w:rsidR="00402651" w:rsidRDefault="00402651" w:rsidP="00402651">
      <w:pPr>
        <w:spacing w:line="320" w:lineRule="exact"/>
        <w:rPr>
          <w:rFonts w:ascii="Times New Roman" w:eastAsia="微软雅黑" w:hAnsi="Times New Roman"/>
          <w:b/>
          <w:bCs/>
          <w:iCs/>
          <w:sz w:val="24"/>
          <w:szCs w:val="24"/>
        </w:rPr>
      </w:pPr>
    </w:p>
    <w:p w:rsidR="008C4248" w:rsidRPr="00F1068F" w:rsidRDefault="008C4248"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C57944" w:rsidRPr="00F1068F" w:rsidRDefault="00C57944" w:rsidP="00C57944">
      <w:pPr>
        <w:pStyle w:val="3"/>
        <w:rPr>
          <w:rFonts w:ascii="Times New Roman" w:hAnsi="Times New Roman" w:cs="Times New Roman"/>
          <w:sz w:val="36"/>
          <w:szCs w:val="36"/>
        </w:rPr>
      </w:pPr>
      <w:bookmarkStart w:id="132" w:name="_Toc50117848"/>
      <w:r w:rsidRPr="00F1068F">
        <w:rPr>
          <w:rFonts w:ascii="Calibri" w:hAnsi="Calibri" w:cs="Calibri"/>
          <w:noProof/>
        </w:rPr>
        <w:lastRenderedPageBreak/>
        <w:drawing>
          <wp:anchor distT="0" distB="0" distL="114300" distR="114300" simplePos="0" relativeHeight="252098560" behindDoc="1" locked="0" layoutInCell="1" allowOverlap="1" wp14:anchorId="57CE5DA9" wp14:editId="22EC0539">
            <wp:simplePos x="0" y="0"/>
            <wp:positionH relativeFrom="column">
              <wp:posOffset>2404110</wp:posOffset>
            </wp:positionH>
            <wp:positionV relativeFrom="paragraph">
              <wp:posOffset>-72390</wp:posOffset>
            </wp:positionV>
            <wp:extent cx="3228975" cy="525145"/>
            <wp:effectExtent l="0" t="0" r="9525" b="8255"/>
            <wp:wrapNone/>
            <wp:docPr id="66" name="图片 66" descr="2015-11-09_Highfield alu 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15-11-09_Highfield alu boa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525145"/>
                    </a:xfrm>
                    <a:prstGeom prst="rect">
                      <a:avLst/>
                    </a:prstGeom>
                    <a:noFill/>
                  </pic:spPr>
                </pic:pic>
              </a:graphicData>
            </a:graphic>
            <wp14:sizeRelH relativeFrom="page">
              <wp14:pctWidth>0</wp14:pctWidth>
            </wp14:sizeRelH>
            <wp14:sizeRelV relativeFrom="page">
              <wp14:pctHeight>0</wp14:pctHeight>
            </wp14:sizeRelV>
          </wp:anchor>
        </w:drawing>
      </w:r>
      <w:r w:rsidRPr="00F1068F">
        <w:rPr>
          <w:sz w:val="36"/>
          <w:szCs w:val="36"/>
        </w:rPr>
        <w:t xml:space="preserve">Spezifikationen: </w:t>
      </w:r>
      <w:r>
        <w:rPr>
          <w:rFonts w:hint="eastAsia"/>
          <w:sz w:val="36"/>
          <w:szCs w:val="36"/>
        </w:rPr>
        <w:t>Sport</w:t>
      </w:r>
      <w:bookmarkEnd w:id="132"/>
    </w:p>
    <w:tbl>
      <w:tblPr>
        <w:tblStyle w:val="a7"/>
        <w:tblW w:w="10490" w:type="dxa"/>
        <w:tblInd w:w="-601" w:type="dxa"/>
        <w:tblLayout w:type="fixed"/>
        <w:tblLook w:val="04A0" w:firstRow="1" w:lastRow="0" w:firstColumn="1" w:lastColumn="0" w:noHBand="0" w:noVBand="1"/>
      </w:tblPr>
      <w:tblGrid>
        <w:gridCol w:w="1982"/>
        <w:gridCol w:w="570"/>
        <w:gridCol w:w="992"/>
        <w:gridCol w:w="992"/>
        <w:gridCol w:w="992"/>
        <w:gridCol w:w="993"/>
        <w:gridCol w:w="992"/>
        <w:gridCol w:w="992"/>
        <w:gridCol w:w="992"/>
        <w:gridCol w:w="993"/>
      </w:tblGrid>
      <w:tr w:rsidR="005E0A1A" w:rsidRPr="00F1068F" w:rsidTr="00434104">
        <w:trPr>
          <w:trHeight w:val="340"/>
        </w:trPr>
        <w:tc>
          <w:tcPr>
            <w:tcW w:w="2552" w:type="dxa"/>
            <w:gridSpan w:val="2"/>
            <w:vMerge w:val="restart"/>
            <w:vAlign w:val="center"/>
          </w:tcPr>
          <w:p w:rsidR="005E0A1A" w:rsidRPr="00F1068F" w:rsidRDefault="005E0A1A" w:rsidP="00434104">
            <w:pPr>
              <w:spacing w:line="320" w:lineRule="exact"/>
              <w:jc w:val="center"/>
              <w:rPr>
                <w:rFonts w:eastAsia="微软雅黑"/>
                <w:b/>
                <w:bCs/>
                <w:sz w:val="24"/>
                <w:szCs w:val="24"/>
              </w:rPr>
            </w:pPr>
            <w:r w:rsidRPr="00F1068F">
              <w:rPr>
                <w:b/>
                <w:bCs/>
                <w:sz w:val="24"/>
                <w:szCs w:val="24"/>
              </w:rPr>
              <w:t>Beschreibung</w:t>
            </w:r>
          </w:p>
        </w:tc>
        <w:tc>
          <w:tcPr>
            <w:tcW w:w="7938" w:type="dxa"/>
            <w:gridSpan w:val="8"/>
            <w:shd w:val="clear" w:color="auto" w:fill="D9D9D9" w:themeFill="background1" w:themeFillShade="D9"/>
            <w:vAlign w:val="center"/>
          </w:tcPr>
          <w:p w:rsidR="005E0A1A" w:rsidRPr="004451F1" w:rsidRDefault="005E0A1A" w:rsidP="00434104">
            <w:pPr>
              <w:spacing w:line="320" w:lineRule="exact"/>
              <w:jc w:val="center"/>
              <w:rPr>
                <w:rFonts w:eastAsia="微软雅黑"/>
                <w:b/>
                <w:sz w:val="28"/>
                <w:szCs w:val="28"/>
              </w:rPr>
            </w:pPr>
            <w:r w:rsidRPr="005E0A1A">
              <w:rPr>
                <w:rFonts w:eastAsia="微软雅黑"/>
                <w:b/>
                <w:sz w:val="28"/>
                <w:szCs w:val="28"/>
              </w:rPr>
              <w:t>Sport Modelle</w:t>
            </w:r>
          </w:p>
        </w:tc>
      </w:tr>
      <w:tr w:rsidR="005E0A1A" w:rsidRPr="00F1068F" w:rsidTr="00434104">
        <w:trPr>
          <w:trHeight w:val="340"/>
        </w:trPr>
        <w:tc>
          <w:tcPr>
            <w:tcW w:w="2552" w:type="dxa"/>
            <w:gridSpan w:val="2"/>
            <w:vMerge/>
            <w:vAlign w:val="center"/>
          </w:tcPr>
          <w:p w:rsidR="005E0A1A" w:rsidRPr="0010416C" w:rsidRDefault="005E0A1A" w:rsidP="00434104">
            <w:pPr>
              <w:spacing w:line="320" w:lineRule="exact"/>
              <w:jc w:val="center"/>
              <w:rPr>
                <w:rFonts w:eastAsia="微软雅黑"/>
                <w:b/>
                <w:szCs w:val="21"/>
              </w:rPr>
            </w:pPr>
          </w:p>
        </w:tc>
        <w:tc>
          <w:tcPr>
            <w:tcW w:w="1984" w:type="dxa"/>
            <w:gridSpan w:val="2"/>
            <w:vAlign w:val="center"/>
          </w:tcPr>
          <w:p w:rsidR="005E0A1A" w:rsidRPr="004451F1" w:rsidRDefault="005E0A1A" w:rsidP="00434104">
            <w:pPr>
              <w:spacing w:line="320" w:lineRule="exact"/>
              <w:jc w:val="center"/>
              <w:rPr>
                <w:rFonts w:eastAsia="微软雅黑"/>
                <w:b/>
                <w:szCs w:val="21"/>
              </w:rPr>
            </w:pPr>
            <w:r w:rsidRPr="00B42537">
              <w:rPr>
                <w:rFonts w:eastAsia="微软雅黑"/>
                <w:b/>
                <w:szCs w:val="21"/>
              </w:rPr>
              <w:t>700</w:t>
            </w:r>
            <w:r>
              <w:rPr>
                <w:rFonts w:eastAsia="微软雅黑" w:hint="eastAsia"/>
                <w:b/>
                <w:szCs w:val="21"/>
              </w:rPr>
              <w:t>(Cat.B)</w:t>
            </w:r>
          </w:p>
        </w:tc>
        <w:tc>
          <w:tcPr>
            <w:tcW w:w="1985" w:type="dxa"/>
            <w:gridSpan w:val="2"/>
            <w:vAlign w:val="center"/>
          </w:tcPr>
          <w:p w:rsidR="005E0A1A" w:rsidRPr="004451F1" w:rsidRDefault="005E0A1A" w:rsidP="00434104">
            <w:pPr>
              <w:spacing w:line="320" w:lineRule="exact"/>
              <w:jc w:val="center"/>
              <w:rPr>
                <w:rFonts w:eastAsia="微软雅黑"/>
                <w:b/>
                <w:szCs w:val="21"/>
              </w:rPr>
            </w:pPr>
            <w:r>
              <w:rPr>
                <w:rFonts w:eastAsia="微软雅黑" w:hint="eastAsia"/>
                <w:b/>
                <w:szCs w:val="21"/>
              </w:rPr>
              <w:t>700</w:t>
            </w:r>
            <w:r w:rsidRPr="00B42537">
              <w:rPr>
                <w:rFonts w:eastAsia="微软雅黑"/>
                <w:b/>
                <w:szCs w:val="21"/>
              </w:rPr>
              <w:t>(Cat.</w:t>
            </w:r>
            <w:r>
              <w:rPr>
                <w:rFonts w:eastAsia="微软雅黑" w:hint="eastAsia"/>
                <w:b/>
                <w:szCs w:val="21"/>
              </w:rPr>
              <w:t>C</w:t>
            </w:r>
            <w:r w:rsidRPr="00B42537">
              <w:rPr>
                <w:rFonts w:eastAsia="微软雅黑"/>
                <w:b/>
                <w:szCs w:val="21"/>
              </w:rPr>
              <w:t>)</w:t>
            </w:r>
          </w:p>
        </w:tc>
        <w:tc>
          <w:tcPr>
            <w:tcW w:w="1984" w:type="dxa"/>
            <w:gridSpan w:val="2"/>
            <w:vAlign w:val="center"/>
          </w:tcPr>
          <w:p w:rsidR="005E0A1A" w:rsidRPr="004451F1" w:rsidRDefault="005E0A1A" w:rsidP="00434104">
            <w:pPr>
              <w:spacing w:line="320" w:lineRule="exact"/>
              <w:jc w:val="center"/>
              <w:rPr>
                <w:rFonts w:eastAsia="微软雅黑"/>
                <w:b/>
                <w:szCs w:val="21"/>
              </w:rPr>
            </w:pPr>
            <w:r>
              <w:rPr>
                <w:rFonts w:eastAsia="微软雅黑" w:hint="eastAsia"/>
                <w:b/>
                <w:szCs w:val="21"/>
              </w:rPr>
              <w:t>800</w:t>
            </w:r>
            <w:r w:rsidRPr="00B42537">
              <w:rPr>
                <w:rFonts w:eastAsia="微软雅黑"/>
                <w:b/>
                <w:szCs w:val="21"/>
              </w:rPr>
              <w:t>(Cat.B)</w:t>
            </w:r>
          </w:p>
        </w:tc>
        <w:tc>
          <w:tcPr>
            <w:tcW w:w="1985" w:type="dxa"/>
            <w:gridSpan w:val="2"/>
            <w:vAlign w:val="center"/>
          </w:tcPr>
          <w:p w:rsidR="005E0A1A" w:rsidRPr="004451F1" w:rsidRDefault="005E0A1A" w:rsidP="00434104">
            <w:pPr>
              <w:spacing w:line="320" w:lineRule="exact"/>
              <w:jc w:val="center"/>
              <w:rPr>
                <w:rFonts w:eastAsia="微软雅黑"/>
                <w:b/>
                <w:szCs w:val="21"/>
              </w:rPr>
            </w:pPr>
            <w:r w:rsidRPr="00B42537">
              <w:rPr>
                <w:rFonts w:eastAsia="微软雅黑"/>
                <w:b/>
                <w:szCs w:val="21"/>
              </w:rPr>
              <w:t>800(Cat.</w:t>
            </w:r>
            <w:r>
              <w:rPr>
                <w:rFonts w:eastAsia="微软雅黑" w:hint="eastAsia"/>
                <w:b/>
                <w:szCs w:val="21"/>
              </w:rPr>
              <w:t>C</w:t>
            </w:r>
            <w:r w:rsidRPr="00B42537">
              <w:rPr>
                <w:rFonts w:eastAsia="微软雅黑"/>
                <w:b/>
                <w:szCs w:val="21"/>
              </w:rPr>
              <w:t>)</w:t>
            </w:r>
          </w:p>
        </w:tc>
      </w:tr>
      <w:tr w:rsidR="00BE41B9" w:rsidRPr="00F1068F" w:rsidTr="00434104">
        <w:trPr>
          <w:trHeight w:val="340"/>
        </w:trPr>
        <w:tc>
          <w:tcPr>
            <w:tcW w:w="2552" w:type="dxa"/>
            <w:gridSpan w:val="2"/>
            <w:vAlign w:val="center"/>
          </w:tcPr>
          <w:p w:rsidR="00BE41B9" w:rsidRPr="002977BC" w:rsidRDefault="00BE41B9" w:rsidP="00434104">
            <w:pPr>
              <w:spacing w:line="320" w:lineRule="exact"/>
              <w:jc w:val="center"/>
              <w:rPr>
                <w:rFonts w:eastAsia="微软雅黑"/>
                <w:szCs w:val="21"/>
                <w:lang w:val="it-IT"/>
              </w:rPr>
            </w:pPr>
            <w:r w:rsidRPr="002977BC">
              <w:rPr>
                <w:szCs w:val="21"/>
                <w:lang w:val="it-IT"/>
              </w:rPr>
              <w:t>Rumpfmaterial</w:t>
            </w:r>
          </w:p>
        </w:tc>
        <w:tc>
          <w:tcPr>
            <w:tcW w:w="7938" w:type="dxa"/>
            <w:gridSpan w:val="8"/>
            <w:vAlign w:val="center"/>
          </w:tcPr>
          <w:p w:rsidR="00BE41B9" w:rsidRDefault="00BE41B9" w:rsidP="00434104">
            <w:pPr>
              <w:spacing w:line="320" w:lineRule="exact"/>
              <w:jc w:val="center"/>
              <w:rPr>
                <w:rFonts w:eastAsia="微软雅黑"/>
              </w:rPr>
            </w:pPr>
            <w:r>
              <w:t>Seewasserbeständige Aluminiumlegierung (Serie 5)</w:t>
            </w:r>
          </w:p>
        </w:tc>
      </w:tr>
      <w:tr w:rsidR="00BE41B9" w:rsidRPr="00F1068F" w:rsidTr="00434104">
        <w:trPr>
          <w:trHeight w:val="340"/>
        </w:trPr>
        <w:tc>
          <w:tcPr>
            <w:tcW w:w="2552" w:type="dxa"/>
            <w:gridSpan w:val="2"/>
            <w:vAlign w:val="center"/>
          </w:tcPr>
          <w:p w:rsidR="00BE41B9" w:rsidRPr="002977BC" w:rsidRDefault="00BE41B9" w:rsidP="00434104">
            <w:pPr>
              <w:spacing w:line="320" w:lineRule="exact"/>
              <w:jc w:val="center"/>
              <w:rPr>
                <w:rFonts w:eastAsia="微软雅黑"/>
                <w:szCs w:val="21"/>
              </w:rPr>
            </w:pPr>
            <w:r w:rsidRPr="002977BC">
              <w:rPr>
                <w:szCs w:val="21"/>
              </w:rPr>
              <w:t>Deckmaterial</w:t>
            </w:r>
          </w:p>
        </w:tc>
        <w:tc>
          <w:tcPr>
            <w:tcW w:w="7938" w:type="dxa"/>
            <w:gridSpan w:val="8"/>
            <w:vAlign w:val="center"/>
          </w:tcPr>
          <w:p w:rsidR="00BE41B9" w:rsidRDefault="00BE41B9" w:rsidP="00434104">
            <w:pPr>
              <w:spacing w:line="320" w:lineRule="exact"/>
              <w:jc w:val="center"/>
              <w:rPr>
                <w:rFonts w:eastAsia="微软雅黑"/>
              </w:rPr>
            </w:pPr>
            <w:r>
              <w:t>Seewasserbeständige Aluminiumlegierung (Serie 5)</w:t>
            </w:r>
          </w:p>
        </w:tc>
      </w:tr>
      <w:tr w:rsidR="00BE41B9" w:rsidRPr="00F1068F" w:rsidTr="00434104">
        <w:trPr>
          <w:trHeight w:val="340"/>
        </w:trPr>
        <w:tc>
          <w:tcPr>
            <w:tcW w:w="2552" w:type="dxa"/>
            <w:gridSpan w:val="2"/>
            <w:vAlign w:val="center"/>
          </w:tcPr>
          <w:p w:rsidR="00BE41B9" w:rsidRPr="002977BC" w:rsidRDefault="00BE41B9" w:rsidP="00434104">
            <w:pPr>
              <w:spacing w:line="320" w:lineRule="exact"/>
              <w:jc w:val="center"/>
              <w:rPr>
                <w:rFonts w:eastAsia="微软雅黑"/>
                <w:szCs w:val="21"/>
              </w:rPr>
            </w:pPr>
            <w:r w:rsidRPr="002977BC">
              <w:rPr>
                <w:szCs w:val="21"/>
              </w:rPr>
              <w:t>Schlauchmaterial</w:t>
            </w:r>
          </w:p>
        </w:tc>
        <w:tc>
          <w:tcPr>
            <w:tcW w:w="7938" w:type="dxa"/>
            <w:gridSpan w:val="8"/>
            <w:vAlign w:val="center"/>
          </w:tcPr>
          <w:p w:rsidR="00BE41B9" w:rsidRDefault="00BE41B9" w:rsidP="00434104">
            <w:pPr>
              <w:spacing w:line="320" w:lineRule="exact"/>
              <w:jc w:val="center"/>
              <w:rPr>
                <w:rFonts w:eastAsia="微软雅黑"/>
              </w:rPr>
            </w:pPr>
            <w:r>
              <w:t>PVC oder mit Hypalon beschichtete Materialien</w:t>
            </w:r>
          </w:p>
        </w:tc>
      </w:tr>
      <w:tr w:rsidR="005E0A1A" w:rsidRPr="00F1068F" w:rsidTr="00434104">
        <w:trPr>
          <w:trHeight w:val="340"/>
        </w:trPr>
        <w:tc>
          <w:tcPr>
            <w:tcW w:w="1982" w:type="dxa"/>
            <w:vAlign w:val="center"/>
          </w:tcPr>
          <w:p w:rsidR="005E0A1A" w:rsidRPr="002977BC" w:rsidRDefault="005E0A1A" w:rsidP="00434104">
            <w:pPr>
              <w:spacing w:line="320" w:lineRule="exact"/>
              <w:jc w:val="center"/>
              <w:rPr>
                <w:rFonts w:eastAsia="微软雅黑"/>
                <w:szCs w:val="21"/>
              </w:rPr>
            </w:pPr>
            <w:r w:rsidRPr="002977BC">
              <w:rPr>
                <w:szCs w:val="21"/>
              </w:rPr>
              <w:t>Länge über alles</w:t>
            </w:r>
          </w:p>
        </w:tc>
        <w:tc>
          <w:tcPr>
            <w:tcW w:w="570" w:type="dxa"/>
            <w:vAlign w:val="center"/>
          </w:tcPr>
          <w:p w:rsidR="005E0A1A" w:rsidRPr="0010416C" w:rsidRDefault="005E0A1A" w:rsidP="00434104">
            <w:pPr>
              <w:spacing w:line="320" w:lineRule="exact"/>
              <w:jc w:val="center"/>
              <w:rPr>
                <w:rFonts w:eastAsia="微软雅黑"/>
                <w:szCs w:val="21"/>
              </w:rPr>
            </w:pPr>
            <w:r w:rsidRPr="0010416C">
              <w:rPr>
                <w:rFonts w:eastAsia="微软雅黑" w:hint="eastAsia"/>
                <w:szCs w:val="21"/>
              </w:rPr>
              <w:t>a</w:t>
            </w:r>
          </w:p>
        </w:tc>
        <w:tc>
          <w:tcPr>
            <w:tcW w:w="1984" w:type="dxa"/>
            <w:gridSpan w:val="2"/>
            <w:vAlign w:val="center"/>
          </w:tcPr>
          <w:p w:rsidR="005E0A1A" w:rsidRPr="004451F1" w:rsidRDefault="005E0A1A" w:rsidP="001B47A3">
            <w:pPr>
              <w:spacing w:line="320" w:lineRule="exact"/>
              <w:jc w:val="center"/>
              <w:rPr>
                <w:rFonts w:eastAsia="微软雅黑"/>
                <w:szCs w:val="21"/>
              </w:rPr>
            </w:pPr>
            <w:r>
              <w:rPr>
                <w:rFonts w:eastAsia="微软雅黑" w:hint="eastAsia"/>
                <w:szCs w:val="21"/>
              </w:rPr>
              <w:t>6,</w:t>
            </w:r>
            <w:r w:rsidR="001B47A3">
              <w:rPr>
                <w:rFonts w:eastAsia="微软雅黑" w:hint="eastAsia"/>
                <w:szCs w:val="21"/>
              </w:rPr>
              <w:t>95</w:t>
            </w:r>
            <w:r>
              <w:rPr>
                <w:rFonts w:eastAsia="微软雅黑" w:hint="eastAsia"/>
                <w:szCs w:val="21"/>
              </w:rPr>
              <w:t>m</w:t>
            </w:r>
          </w:p>
        </w:tc>
        <w:tc>
          <w:tcPr>
            <w:tcW w:w="1985" w:type="dxa"/>
            <w:gridSpan w:val="2"/>
            <w:vAlign w:val="center"/>
          </w:tcPr>
          <w:p w:rsidR="005E0A1A" w:rsidRPr="004451F1" w:rsidRDefault="005E0A1A" w:rsidP="001B47A3">
            <w:pPr>
              <w:spacing w:line="320" w:lineRule="exact"/>
              <w:jc w:val="center"/>
              <w:rPr>
                <w:rFonts w:eastAsia="微软雅黑"/>
                <w:szCs w:val="21"/>
              </w:rPr>
            </w:pPr>
            <w:r>
              <w:rPr>
                <w:rFonts w:eastAsia="微软雅黑" w:hint="eastAsia"/>
                <w:szCs w:val="21"/>
              </w:rPr>
              <w:t>6,</w:t>
            </w:r>
            <w:r w:rsidR="001B47A3">
              <w:rPr>
                <w:rFonts w:eastAsia="微软雅黑" w:hint="eastAsia"/>
                <w:szCs w:val="21"/>
              </w:rPr>
              <w:t>95</w:t>
            </w:r>
            <w:r>
              <w:rPr>
                <w:rFonts w:eastAsia="微软雅黑" w:hint="eastAsia"/>
                <w:szCs w:val="21"/>
              </w:rPr>
              <w:t>m</w:t>
            </w:r>
          </w:p>
        </w:tc>
        <w:tc>
          <w:tcPr>
            <w:tcW w:w="1984" w:type="dxa"/>
            <w:gridSpan w:val="2"/>
            <w:vAlign w:val="center"/>
          </w:tcPr>
          <w:p w:rsidR="005E0A1A" w:rsidRPr="004451F1" w:rsidRDefault="001B47A3" w:rsidP="001B47A3">
            <w:pPr>
              <w:spacing w:line="320" w:lineRule="exact"/>
              <w:jc w:val="center"/>
              <w:rPr>
                <w:rFonts w:eastAsia="微软雅黑"/>
                <w:szCs w:val="21"/>
              </w:rPr>
            </w:pPr>
            <w:r>
              <w:rPr>
                <w:rFonts w:eastAsia="微软雅黑" w:hint="eastAsia"/>
                <w:szCs w:val="21"/>
              </w:rPr>
              <w:t>8</w:t>
            </w:r>
            <w:r w:rsidR="005E0A1A">
              <w:rPr>
                <w:rFonts w:eastAsia="微软雅黑" w:hint="eastAsia"/>
                <w:szCs w:val="21"/>
              </w:rPr>
              <w:t>,</w:t>
            </w:r>
            <w:r>
              <w:rPr>
                <w:rFonts w:eastAsia="微软雅黑" w:hint="eastAsia"/>
                <w:szCs w:val="21"/>
              </w:rPr>
              <w:t>11</w:t>
            </w:r>
            <w:r w:rsidR="005E0A1A">
              <w:rPr>
                <w:rFonts w:eastAsia="微软雅黑" w:hint="eastAsia"/>
                <w:szCs w:val="21"/>
              </w:rPr>
              <w:t>m</w:t>
            </w:r>
          </w:p>
        </w:tc>
        <w:tc>
          <w:tcPr>
            <w:tcW w:w="1985" w:type="dxa"/>
            <w:gridSpan w:val="2"/>
            <w:vAlign w:val="center"/>
          </w:tcPr>
          <w:p w:rsidR="005E0A1A" w:rsidRPr="004451F1" w:rsidRDefault="001B47A3" w:rsidP="00434104">
            <w:pPr>
              <w:spacing w:line="320" w:lineRule="exact"/>
              <w:jc w:val="center"/>
              <w:rPr>
                <w:rFonts w:eastAsia="微软雅黑"/>
                <w:szCs w:val="21"/>
              </w:rPr>
            </w:pPr>
            <w:r w:rsidRPr="001B47A3">
              <w:rPr>
                <w:rFonts w:eastAsia="微软雅黑"/>
                <w:szCs w:val="21"/>
              </w:rPr>
              <w:t>8,11</w:t>
            </w:r>
            <w:bookmarkStart w:id="133" w:name="_GoBack"/>
            <w:bookmarkEnd w:id="133"/>
            <w:r w:rsidR="005E0A1A">
              <w:rPr>
                <w:rFonts w:eastAsia="微软雅黑" w:hint="eastAsia"/>
                <w:szCs w:val="21"/>
              </w:rPr>
              <w:t>m</w:t>
            </w:r>
          </w:p>
        </w:tc>
      </w:tr>
      <w:tr w:rsidR="005E0A1A" w:rsidRPr="00F1068F" w:rsidTr="00434104">
        <w:trPr>
          <w:trHeight w:val="340"/>
        </w:trPr>
        <w:tc>
          <w:tcPr>
            <w:tcW w:w="1982" w:type="dxa"/>
            <w:vAlign w:val="center"/>
          </w:tcPr>
          <w:p w:rsidR="005E0A1A" w:rsidRPr="002977BC" w:rsidRDefault="005E0A1A" w:rsidP="00434104">
            <w:pPr>
              <w:spacing w:line="320" w:lineRule="exact"/>
              <w:jc w:val="center"/>
              <w:rPr>
                <w:rFonts w:eastAsia="微软雅黑"/>
                <w:szCs w:val="21"/>
              </w:rPr>
            </w:pPr>
            <w:r w:rsidRPr="002977BC">
              <w:rPr>
                <w:szCs w:val="21"/>
              </w:rPr>
              <w:t>Innenlänge</w:t>
            </w:r>
          </w:p>
        </w:tc>
        <w:tc>
          <w:tcPr>
            <w:tcW w:w="570" w:type="dxa"/>
            <w:vAlign w:val="center"/>
          </w:tcPr>
          <w:p w:rsidR="005E0A1A" w:rsidRPr="0010416C" w:rsidRDefault="005E0A1A" w:rsidP="00434104">
            <w:pPr>
              <w:spacing w:line="320" w:lineRule="exact"/>
              <w:jc w:val="center"/>
              <w:rPr>
                <w:rFonts w:eastAsia="微软雅黑"/>
                <w:szCs w:val="21"/>
              </w:rPr>
            </w:pPr>
            <w:r w:rsidRPr="0010416C">
              <w:rPr>
                <w:rFonts w:eastAsia="微软雅黑"/>
                <w:szCs w:val="21"/>
              </w:rPr>
              <w:t>c</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4,95m</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4,95m</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5,35m</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5,35m</w:t>
            </w:r>
          </w:p>
        </w:tc>
      </w:tr>
      <w:tr w:rsidR="005E0A1A" w:rsidRPr="00F1068F" w:rsidTr="00434104">
        <w:trPr>
          <w:trHeight w:val="340"/>
        </w:trPr>
        <w:tc>
          <w:tcPr>
            <w:tcW w:w="1982" w:type="dxa"/>
            <w:vAlign w:val="center"/>
          </w:tcPr>
          <w:p w:rsidR="005E0A1A" w:rsidRPr="002977BC" w:rsidRDefault="005E0A1A" w:rsidP="00434104">
            <w:pPr>
              <w:spacing w:line="320" w:lineRule="exact"/>
              <w:jc w:val="center"/>
              <w:rPr>
                <w:rFonts w:eastAsia="微软雅黑"/>
                <w:szCs w:val="21"/>
              </w:rPr>
            </w:pPr>
            <w:r w:rsidRPr="002977BC">
              <w:rPr>
                <w:szCs w:val="21"/>
              </w:rPr>
              <w:t>Breite über alles</w:t>
            </w:r>
          </w:p>
        </w:tc>
        <w:tc>
          <w:tcPr>
            <w:tcW w:w="570" w:type="dxa"/>
            <w:vAlign w:val="center"/>
          </w:tcPr>
          <w:p w:rsidR="005E0A1A" w:rsidRPr="0010416C" w:rsidRDefault="005E0A1A" w:rsidP="00434104">
            <w:pPr>
              <w:spacing w:line="320" w:lineRule="exact"/>
              <w:jc w:val="center"/>
              <w:rPr>
                <w:rFonts w:eastAsia="微软雅黑"/>
                <w:szCs w:val="21"/>
              </w:rPr>
            </w:pPr>
            <w:r w:rsidRPr="0010416C">
              <w:rPr>
                <w:rFonts w:eastAsia="微软雅黑"/>
                <w:szCs w:val="21"/>
              </w:rPr>
              <w:t>b</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2,54m</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2,54m</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2,94m</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2,94m</w:t>
            </w:r>
          </w:p>
        </w:tc>
      </w:tr>
      <w:tr w:rsidR="005E0A1A" w:rsidRPr="00F1068F" w:rsidTr="00434104">
        <w:trPr>
          <w:trHeight w:val="340"/>
        </w:trPr>
        <w:tc>
          <w:tcPr>
            <w:tcW w:w="1982" w:type="dxa"/>
            <w:vAlign w:val="center"/>
          </w:tcPr>
          <w:p w:rsidR="005E0A1A" w:rsidRPr="002977BC" w:rsidRDefault="005E0A1A" w:rsidP="00434104">
            <w:pPr>
              <w:spacing w:line="320" w:lineRule="exact"/>
              <w:jc w:val="center"/>
              <w:rPr>
                <w:rFonts w:eastAsia="微软雅黑"/>
                <w:szCs w:val="21"/>
              </w:rPr>
            </w:pPr>
            <w:r w:rsidRPr="002977BC">
              <w:rPr>
                <w:szCs w:val="21"/>
              </w:rPr>
              <w:t>Innenbreite</w:t>
            </w:r>
          </w:p>
        </w:tc>
        <w:tc>
          <w:tcPr>
            <w:tcW w:w="570" w:type="dxa"/>
            <w:vAlign w:val="center"/>
          </w:tcPr>
          <w:p w:rsidR="005E0A1A" w:rsidRPr="0010416C" w:rsidRDefault="005E0A1A" w:rsidP="00434104">
            <w:pPr>
              <w:spacing w:line="320" w:lineRule="exact"/>
              <w:jc w:val="center"/>
              <w:rPr>
                <w:rFonts w:eastAsia="微软雅黑"/>
                <w:szCs w:val="21"/>
              </w:rPr>
            </w:pPr>
            <w:r w:rsidRPr="0010416C">
              <w:rPr>
                <w:rFonts w:eastAsia="微软雅黑"/>
                <w:szCs w:val="21"/>
              </w:rPr>
              <w:t>d</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1,34m</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1,34m</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1,74m</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1,74m</w:t>
            </w:r>
          </w:p>
        </w:tc>
      </w:tr>
      <w:tr w:rsidR="005E0A1A" w:rsidRPr="00F1068F" w:rsidTr="00434104">
        <w:trPr>
          <w:trHeight w:val="340"/>
        </w:trPr>
        <w:tc>
          <w:tcPr>
            <w:tcW w:w="1982" w:type="dxa"/>
            <w:vAlign w:val="center"/>
          </w:tcPr>
          <w:p w:rsidR="005E0A1A" w:rsidRPr="002977BC" w:rsidRDefault="005E0A1A" w:rsidP="00434104">
            <w:pPr>
              <w:spacing w:line="320" w:lineRule="exact"/>
              <w:jc w:val="center"/>
              <w:rPr>
                <w:rFonts w:eastAsia="微软雅黑"/>
                <w:szCs w:val="21"/>
              </w:rPr>
            </w:pPr>
            <w:r w:rsidRPr="002977BC">
              <w:rPr>
                <w:szCs w:val="21"/>
              </w:rPr>
              <w:t>Bughöhe</w:t>
            </w:r>
          </w:p>
        </w:tc>
        <w:tc>
          <w:tcPr>
            <w:tcW w:w="570" w:type="dxa"/>
            <w:vAlign w:val="center"/>
          </w:tcPr>
          <w:p w:rsidR="005E0A1A" w:rsidRPr="0010416C" w:rsidRDefault="005E0A1A" w:rsidP="00434104">
            <w:pPr>
              <w:spacing w:line="320" w:lineRule="exact"/>
              <w:jc w:val="center"/>
              <w:rPr>
                <w:rFonts w:eastAsia="微软雅黑"/>
                <w:szCs w:val="21"/>
              </w:rPr>
            </w:pPr>
            <w:r w:rsidRPr="0010416C">
              <w:rPr>
                <w:rFonts w:eastAsia="微软雅黑"/>
                <w:szCs w:val="21"/>
              </w:rPr>
              <w:t>e</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1334mm</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1334mm</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1430mm</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1430mm</w:t>
            </w:r>
          </w:p>
        </w:tc>
      </w:tr>
      <w:tr w:rsidR="005E0A1A" w:rsidRPr="00F1068F" w:rsidTr="00434104">
        <w:trPr>
          <w:trHeight w:val="340"/>
        </w:trPr>
        <w:tc>
          <w:tcPr>
            <w:tcW w:w="1982" w:type="dxa"/>
            <w:vAlign w:val="center"/>
          </w:tcPr>
          <w:p w:rsidR="005E0A1A" w:rsidRPr="002977BC" w:rsidRDefault="005E0A1A" w:rsidP="00434104">
            <w:pPr>
              <w:spacing w:line="320" w:lineRule="exact"/>
              <w:jc w:val="center"/>
              <w:rPr>
                <w:rFonts w:eastAsia="微软雅黑"/>
                <w:szCs w:val="21"/>
              </w:rPr>
            </w:pPr>
            <w:r w:rsidRPr="002977BC">
              <w:rPr>
                <w:szCs w:val="21"/>
              </w:rPr>
              <w:t>Heckhöhe</w:t>
            </w:r>
          </w:p>
        </w:tc>
        <w:tc>
          <w:tcPr>
            <w:tcW w:w="570" w:type="dxa"/>
            <w:vAlign w:val="center"/>
          </w:tcPr>
          <w:p w:rsidR="005E0A1A" w:rsidRPr="0010416C" w:rsidRDefault="005E0A1A" w:rsidP="00434104">
            <w:pPr>
              <w:spacing w:line="320" w:lineRule="exact"/>
              <w:jc w:val="center"/>
              <w:rPr>
                <w:rFonts w:eastAsia="微软雅黑"/>
                <w:szCs w:val="21"/>
              </w:rPr>
            </w:pPr>
            <w:r w:rsidRPr="0010416C">
              <w:rPr>
                <w:rFonts w:eastAsia="微软雅黑"/>
                <w:szCs w:val="21"/>
              </w:rPr>
              <w:t>f</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873mm</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873mm</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940mm</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940mm</w:t>
            </w:r>
          </w:p>
        </w:tc>
      </w:tr>
      <w:tr w:rsidR="005E0A1A" w:rsidRPr="00F1068F" w:rsidTr="00434104">
        <w:trPr>
          <w:trHeight w:val="340"/>
        </w:trPr>
        <w:tc>
          <w:tcPr>
            <w:tcW w:w="2552" w:type="dxa"/>
            <w:gridSpan w:val="2"/>
            <w:vAlign w:val="center"/>
          </w:tcPr>
          <w:p w:rsidR="005E0A1A" w:rsidRPr="002977BC" w:rsidRDefault="005E0A1A" w:rsidP="00434104">
            <w:pPr>
              <w:spacing w:line="320" w:lineRule="exact"/>
              <w:jc w:val="center"/>
              <w:rPr>
                <w:rFonts w:eastAsia="微软雅黑"/>
                <w:szCs w:val="21"/>
              </w:rPr>
            </w:pPr>
            <w:r w:rsidRPr="002977BC">
              <w:rPr>
                <w:szCs w:val="21"/>
              </w:rPr>
              <w:t>Aufkimmung</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26</w:t>
            </w:r>
            <w:r>
              <w:rPr>
                <w:rFonts w:eastAsia="微软雅黑" w:hint="eastAsia"/>
                <w:szCs w:val="21"/>
              </w:rPr>
              <w:t>°</w:t>
            </w:r>
          </w:p>
        </w:tc>
      </w:tr>
      <w:tr w:rsidR="005E0A1A" w:rsidRPr="00F1068F" w:rsidTr="00434104">
        <w:trPr>
          <w:trHeight w:val="340"/>
        </w:trPr>
        <w:tc>
          <w:tcPr>
            <w:tcW w:w="2552" w:type="dxa"/>
            <w:gridSpan w:val="2"/>
            <w:vAlign w:val="center"/>
          </w:tcPr>
          <w:p w:rsidR="005E0A1A" w:rsidRPr="002977BC" w:rsidRDefault="005E0A1A" w:rsidP="00434104">
            <w:pPr>
              <w:spacing w:line="320" w:lineRule="exact"/>
              <w:jc w:val="center"/>
              <w:rPr>
                <w:rFonts w:eastAsia="微软雅黑"/>
                <w:szCs w:val="21"/>
              </w:rPr>
            </w:pPr>
            <w:r w:rsidRPr="002977BC">
              <w:rPr>
                <w:szCs w:val="21"/>
              </w:rPr>
              <w:t>Luftkammern</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6</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6</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6</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6</w:t>
            </w:r>
          </w:p>
        </w:tc>
      </w:tr>
      <w:tr w:rsidR="005E0A1A" w:rsidRPr="00F1068F" w:rsidTr="00434104">
        <w:trPr>
          <w:trHeight w:val="340"/>
        </w:trPr>
        <w:tc>
          <w:tcPr>
            <w:tcW w:w="2552" w:type="dxa"/>
            <w:gridSpan w:val="2"/>
            <w:vAlign w:val="center"/>
          </w:tcPr>
          <w:p w:rsidR="005E0A1A" w:rsidRPr="002977BC" w:rsidRDefault="005E0A1A" w:rsidP="00434104">
            <w:pPr>
              <w:spacing w:line="320" w:lineRule="exact"/>
              <w:jc w:val="center"/>
              <w:rPr>
                <w:rFonts w:eastAsia="微软雅黑"/>
                <w:szCs w:val="21"/>
              </w:rPr>
            </w:pPr>
            <w:r w:rsidRPr="002977BC">
              <w:rPr>
                <w:szCs w:val="21"/>
              </w:rPr>
              <w:t>Verdrängung ohne Motor</w:t>
            </w:r>
          </w:p>
        </w:tc>
        <w:tc>
          <w:tcPr>
            <w:tcW w:w="992"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895kg</w:t>
            </w:r>
          </w:p>
        </w:tc>
        <w:tc>
          <w:tcPr>
            <w:tcW w:w="992"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1973lb</w:t>
            </w:r>
          </w:p>
        </w:tc>
        <w:tc>
          <w:tcPr>
            <w:tcW w:w="992"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895kg</w:t>
            </w:r>
          </w:p>
        </w:tc>
        <w:tc>
          <w:tcPr>
            <w:tcW w:w="993"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1973lb</w:t>
            </w:r>
          </w:p>
        </w:tc>
        <w:tc>
          <w:tcPr>
            <w:tcW w:w="992"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1150kg</w:t>
            </w:r>
          </w:p>
        </w:tc>
        <w:tc>
          <w:tcPr>
            <w:tcW w:w="992"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2535lb</w:t>
            </w:r>
          </w:p>
        </w:tc>
        <w:tc>
          <w:tcPr>
            <w:tcW w:w="992"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1150kg</w:t>
            </w:r>
          </w:p>
        </w:tc>
        <w:tc>
          <w:tcPr>
            <w:tcW w:w="993"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2535lb</w:t>
            </w:r>
          </w:p>
        </w:tc>
      </w:tr>
      <w:tr w:rsidR="005E0A1A" w:rsidRPr="00F1068F" w:rsidTr="00434104">
        <w:trPr>
          <w:trHeight w:val="340"/>
        </w:trPr>
        <w:tc>
          <w:tcPr>
            <w:tcW w:w="2552" w:type="dxa"/>
            <w:gridSpan w:val="2"/>
            <w:vAlign w:val="center"/>
          </w:tcPr>
          <w:p w:rsidR="005E0A1A" w:rsidRPr="002977BC" w:rsidRDefault="005E0A1A" w:rsidP="00434104">
            <w:pPr>
              <w:spacing w:line="320" w:lineRule="exact"/>
              <w:jc w:val="center"/>
              <w:rPr>
                <w:rFonts w:eastAsia="微软雅黑"/>
                <w:szCs w:val="21"/>
              </w:rPr>
            </w:pPr>
            <w:r w:rsidRPr="002977BC">
              <w:rPr>
                <w:szCs w:val="21"/>
              </w:rPr>
              <w:t>Max. Anzahl Passagiere</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9</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13</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9</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15</w:t>
            </w:r>
          </w:p>
        </w:tc>
      </w:tr>
      <w:tr w:rsidR="005E0A1A" w:rsidRPr="00F1068F" w:rsidTr="00434104">
        <w:trPr>
          <w:trHeight w:val="350"/>
        </w:trPr>
        <w:tc>
          <w:tcPr>
            <w:tcW w:w="2552" w:type="dxa"/>
            <w:gridSpan w:val="2"/>
            <w:vAlign w:val="center"/>
          </w:tcPr>
          <w:p w:rsidR="005E0A1A" w:rsidRPr="002977BC" w:rsidRDefault="005E0A1A" w:rsidP="00434104">
            <w:pPr>
              <w:spacing w:line="320" w:lineRule="exact"/>
              <w:jc w:val="center"/>
              <w:rPr>
                <w:rFonts w:eastAsia="微软雅黑"/>
                <w:szCs w:val="21"/>
              </w:rPr>
            </w:pPr>
            <w:r w:rsidRPr="002977BC">
              <w:rPr>
                <w:szCs w:val="21"/>
              </w:rPr>
              <w:t>Max. Zuladung</w:t>
            </w:r>
          </w:p>
        </w:tc>
        <w:tc>
          <w:tcPr>
            <w:tcW w:w="992"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1026kg</w:t>
            </w:r>
          </w:p>
        </w:tc>
        <w:tc>
          <w:tcPr>
            <w:tcW w:w="992"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2262lb</w:t>
            </w:r>
          </w:p>
        </w:tc>
        <w:tc>
          <w:tcPr>
            <w:tcW w:w="992"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1366kg</w:t>
            </w:r>
          </w:p>
        </w:tc>
        <w:tc>
          <w:tcPr>
            <w:tcW w:w="993"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3012lb</w:t>
            </w:r>
          </w:p>
        </w:tc>
        <w:tc>
          <w:tcPr>
            <w:tcW w:w="992"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1078kg</w:t>
            </w:r>
          </w:p>
        </w:tc>
        <w:tc>
          <w:tcPr>
            <w:tcW w:w="992"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2377lb</w:t>
            </w:r>
          </w:p>
        </w:tc>
        <w:tc>
          <w:tcPr>
            <w:tcW w:w="992"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1588kg</w:t>
            </w:r>
          </w:p>
        </w:tc>
        <w:tc>
          <w:tcPr>
            <w:tcW w:w="993" w:type="dxa"/>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3501lb</w:t>
            </w:r>
          </w:p>
        </w:tc>
      </w:tr>
      <w:tr w:rsidR="005E0A1A" w:rsidRPr="00F1068F" w:rsidTr="00434104">
        <w:trPr>
          <w:trHeight w:val="340"/>
        </w:trPr>
        <w:tc>
          <w:tcPr>
            <w:tcW w:w="2552" w:type="dxa"/>
            <w:gridSpan w:val="2"/>
            <w:vAlign w:val="center"/>
          </w:tcPr>
          <w:p w:rsidR="005E0A1A" w:rsidRPr="002977BC" w:rsidRDefault="005E0A1A" w:rsidP="00434104">
            <w:pPr>
              <w:spacing w:line="320" w:lineRule="exact"/>
              <w:jc w:val="center"/>
              <w:rPr>
                <w:rFonts w:eastAsia="微软雅黑"/>
                <w:szCs w:val="21"/>
              </w:rPr>
            </w:pPr>
            <w:r w:rsidRPr="002977BC">
              <w:rPr>
                <w:szCs w:val="21"/>
              </w:rPr>
              <w:t>Hauptantrieb</w:t>
            </w:r>
          </w:p>
        </w:tc>
        <w:tc>
          <w:tcPr>
            <w:tcW w:w="7938" w:type="dxa"/>
            <w:gridSpan w:val="8"/>
            <w:vAlign w:val="center"/>
          </w:tcPr>
          <w:p w:rsidR="005E0A1A" w:rsidRPr="004451F1" w:rsidRDefault="005E0A1A" w:rsidP="00434104">
            <w:pPr>
              <w:spacing w:line="320" w:lineRule="exact"/>
              <w:jc w:val="center"/>
              <w:rPr>
                <w:rFonts w:eastAsia="微软雅黑"/>
                <w:szCs w:val="21"/>
              </w:rPr>
            </w:pPr>
            <w:r w:rsidRPr="00B42537">
              <w:rPr>
                <w:rFonts w:eastAsia="微软雅黑"/>
                <w:szCs w:val="21"/>
              </w:rPr>
              <w:t>Motor</w:t>
            </w:r>
          </w:p>
        </w:tc>
      </w:tr>
      <w:tr w:rsidR="005E0A1A" w:rsidRPr="00F1068F" w:rsidTr="00434104">
        <w:trPr>
          <w:trHeight w:val="359"/>
        </w:trPr>
        <w:tc>
          <w:tcPr>
            <w:tcW w:w="2552" w:type="dxa"/>
            <w:gridSpan w:val="2"/>
            <w:vAlign w:val="center"/>
          </w:tcPr>
          <w:p w:rsidR="005E0A1A" w:rsidRPr="002977BC" w:rsidRDefault="005E0A1A" w:rsidP="00434104">
            <w:pPr>
              <w:spacing w:line="320" w:lineRule="exact"/>
              <w:jc w:val="center"/>
              <w:rPr>
                <w:rFonts w:eastAsia="微软雅黑"/>
                <w:szCs w:val="21"/>
              </w:rPr>
            </w:pPr>
            <w:r w:rsidRPr="002977BC">
              <w:rPr>
                <w:rFonts w:eastAsia="微软雅黑"/>
                <w:szCs w:val="21"/>
              </w:rPr>
              <w:t>Max. Motorleistung</w:t>
            </w:r>
          </w:p>
        </w:tc>
        <w:tc>
          <w:tcPr>
            <w:tcW w:w="992" w:type="dxa"/>
            <w:vAlign w:val="center"/>
          </w:tcPr>
          <w:p w:rsidR="005E0A1A" w:rsidRPr="00BB43D9" w:rsidRDefault="005E0A1A" w:rsidP="00434104">
            <w:pPr>
              <w:spacing w:line="320" w:lineRule="exact"/>
              <w:jc w:val="center"/>
              <w:rPr>
                <w:rFonts w:eastAsia="微软雅黑"/>
                <w:szCs w:val="21"/>
              </w:rPr>
            </w:pPr>
            <w:r>
              <w:rPr>
                <w:rFonts w:eastAsia="微软雅黑" w:hint="eastAsia"/>
                <w:szCs w:val="21"/>
              </w:rPr>
              <w:t>200HP</w:t>
            </w:r>
          </w:p>
        </w:tc>
        <w:tc>
          <w:tcPr>
            <w:tcW w:w="992" w:type="dxa"/>
            <w:vAlign w:val="center"/>
          </w:tcPr>
          <w:p w:rsidR="005E0A1A" w:rsidRPr="0010416C" w:rsidRDefault="005E0A1A" w:rsidP="00434104">
            <w:pPr>
              <w:spacing w:line="320" w:lineRule="exact"/>
              <w:jc w:val="center"/>
              <w:rPr>
                <w:rFonts w:eastAsia="微软雅黑"/>
                <w:sz w:val="18"/>
                <w:szCs w:val="18"/>
              </w:rPr>
            </w:pPr>
            <w:r>
              <w:rPr>
                <w:rFonts w:eastAsia="微软雅黑" w:hint="eastAsia"/>
                <w:sz w:val="18"/>
                <w:szCs w:val="18"/>
              </w:rPr>
              <w:t>149,</w:t>
            </w:r>
            <w:r w:rsidRPr="0010416C">
              <w:rPr>
                <w:rFonts w:eastAsia="微软雅黑" w:hint="eastAsia"/>
                <w:sz w:val="18"/>
                <w:szCs w:val="18"/>
              </w:rPr>
              <w:t>20KW</w:t>
            </w:r>
          </w:p>
        </w:tc>
        <w:tc>
          <w:tcPr>
            <w:tcW w:w="992" w:type="dxa"/>
            <w:vAlign w:val="center"/>
          </w:tcPr>
          <w:p w:rsidR="005E0A1A" w:rsidRPr="00BB43D9" w:rsidRDefault="005E0A1A" w:rsidP="00434104">
            <w:pPr>
              <w:spacing w:line="320" w:lineRule="exact"/>
              <w:jc w:val="center"/>
              <w:rPr>
                <w:rFonts w:eastAsia="微软雅黑"/>
                <w:szCs w:val="21"/>
              </w:rPr>
            </w:pPr>
            <w:r>
              <w:rPr>
                <w:rFonts w:eastAsia="微软雅黑" w:hint="eastAsia"/>
                <w:szCs w:val="21"/>
              </w:rPr>
              <w:t>200HP</w:t>
            </w:r>
          </w:p>
        </w:tc>
        <w:tc>
          <w:tcPr>
            <w:tcW w:w="993" w:type="dxa"/>
            <w:vAlign w:val="center"/>
          </w:tcPr>
          <w:p w:rsidR="005E0A1A" w:rsidRPr="0010416C" w:rsidRDefault="005E0A1A" w:rsidP="00434104">
            <w:pPr>
              <w:spacing w:line="320" w:lineRule="exact"/>
              <w:jc w:val="center"/>
              <w:rPr>
                <w:rFonts w:eastAsia="微软雅黑"/>
                <w:sz w:val="18"/>
                <w:szCs w:val="18"/>
              </w:rPr>
            </w:pPr>
            <w:r>
              <w:rPr>
                <w:rFonts w:eastAsia="微软雅黑" w:hint="eastAsia"/>
                <w:sz w:val="18"/>
                <w:szCs w:val="18"/>
              </w:rPr>
              <w:t>149,</w:t>
            </w:r>
            <w:r w:rsidRPr="0010416C">
              <w:rPr>
                <w:rFonts w:eastAsia="微软雅黑" w:hint="eastAsia"/>
                <w:sz w:val="18"/>
                <w:szCs w:val="18"/>
              </w:rPr>
              <w:t>20KW</w:t>
            </w:r>
          </w:p>
        </w:tc>
        <w:tc>
          <w:tcPr>
            <w:tcW w:w="992" w:type="dxa"/>
            <w:vAlign w:val="center"/>
          </w:tcPr>
          <w:p w:rsidR="005E0A1A" w:rsidRPr="00BB43D9" w:rsidRDefault="005E0A1A" w:rsidP="00434104">
            <w:pPr>
              <w:spacing w:line="320" w:lineRule="exact"/>
              <w:jc w:val="center"/>
              <w:rPr>
                <w:rFonts w:eastAsia="微软雅黑"/>
                <w:szCs w:val="21"/>
              </w:rPr>
            </w:pPr>
            <w:r>
              <w:rPr>
                <w:rFonts w:eastAsia="微软雅黑" w:hint="eastAsia"/>
                <w:szCs w:val="21"/>
              </w:rPr>
              <w:t>300HP</w:t>
            </w:r>
          </w:p>
        </w:tc>
        <w:tc>
          <w:tcPr>
            <w:tcW w:w="992" w:type="dxa"/>
            <w:vAlign w:val="center"/>
          </w:tcPr>
          <w:p w:rsidR="005E0A1A" w:rsidRPr="0010416C" w:rsidRDefault="005E0A1A" w:rsidP="00434104">
            <w:pPr>
              <w:spacing w:line="320" w:lineRule="exact"/>
              <w:jc w:val="center"/>
              <w:rPr>
                <w:rFonts w:eastAsia="微软雅黑"/>
                <w:sz w:val="18"/>
                <w:szCs w:val="18"/>
              </w:rPr>
            </w:pPr>
            <w:r>
              <w:rPr>
                <w:rFonts w:eastAsia="微软雅黑" w:hint="eastAsia"/>
                <w:sz w:val="18"/>
                <w:szCs w:val="18"/>
              </w:rPr>
              <w:t>223,</w:t>
            </w:r>
            <w:r w:rsidRPr="0010416C">
              <w:rPr>
                <w:rFonts w:eastAsia="微软雅黑" w:hint="eastAsia"/>
                <w:sz w:val="18"/>
                <w:szCs w:val="18"/>
              </w:rPr>
              <w:t>80KW</w:t>
            </w:r>
          </w:p>
        </w:tc>
        <w:tc>
          <w:tcPr>
            <w:tcW w:w="992" w:type="dxa"/>
            <w:vAlign w:val="center"/>
          </w:tcPr>
          <w:p w:rsidR="005E0A1A" w:rsidRPr="00BB43D9" w:rsidRDefault="005E0A1A" w:rsidP="00434104">
            <w:pPr>
              <w:spacing w:line="320" w:lineRule="exact"/>
              <w:jc w:val="center"/>
              <w:rPr>
                <w:rFonts w:eastAsia="微软雅黑"/>
                <w:szCs w:val="21"/>
              </w:rPr>
            </w:pPr>
            <w:r>
              <w:rPr>
                <w:rFonts w:eastAsia="微软雅黑" w:hint="eastAsia"/>
                <w:szCs w:val="21"/>
              </w:rPr>
              <w:t>300HP</w:t>
            </w:r>
          </w:p>
        </w:tc>
        <w:tc>
          <w:tcPr>
            <w:tcW w:w="993" w:type="dxa"/>
            <w:vAlign w:val="center"/>
          </w:tcPr>
          <w:p w:rsidR="005E0A1A" w:rsidRPr="0010416C" w:rsidRDefault="005E0A1A" w:rsidP="00434104">
            <w:pPr>
              <w:spacing w:line="320" w:lineRule="exact"/>
              <w:jc w:val="center"/>
              <w:rPr>
                <w:rFonts w:eastAsia="微软雅黑"/>
                <w:sz w:val="18"/>
                <w:szCs w:val="18"/>
              </w:rPr>
            </w:pPr>
            <w:r>
              <w:rPr>
                <w:rFonts w:eastAsia="微软雅黑" w:hint="eastAsia"/>
                <w:sz w:val="18"/>
                <w:szCs w:val="18"/>
              </w:rPr>
              <w:t>223,</w:t>
            </w:r>
            <w:r w:rsidRPr="0010416C">
              <w:rPr>
                <w:rFonts w:eastAsia="微软雅黑" w:hint="eastAsia"/>
                <w:sz w:val="18"/>
                <w:szCs w:val="18"/>
              </w:rPr>
              <w:t>80KW</w:t>
            </w:r>
          </w:p>
        </w:tc>
      </w:tr>
      <w:tr w:rsidR="005E0A1A" w:rsidRPr="00F1068F" w:rsidTr="00434104">
        <w:trPr>
          <w:trHeight w:val="340"/>
        </w:trPr>
        <w:tc>
          <w:tcPr>
            <w:tcW w:w="2552" w:type="dxa"/>
            <w:gridSpan w:val="2"/>
            <w:vAlign w:val="center"/>
          </w:tcPr>
          <w:p w:rsidR="005E0A1A" w:rsidRPr="002977BC" w:rsidRDefault="005E0A1A" w:rsidP="00434104">
            <w:pPr>
              <w:spacing w:line="320" w:lineRule="exact"/>
              <w:jc w:val="center"/>
              <w:rPr>
                <w:rFonts w:eastAsia="微软雅黑"/>
                <w:szCs w:val="21"/>
              </w:rPr>
            </w:pPr>
            <w:r w:rsidRPr="002977BC">
              <w:rPr>
                <w:szCs w:val="21"/>
              </w:rPr>
              <w:t>Motor Schaftlänge</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XL</w:t>
            </w:r>
          </w:p>
        </w:tc>
        <w:tc>
          <w:tcPr>
            <w:tcW w:w="1985" w:type="dxa"/>
            <w:gridSpan w:val="2"/>
            <w:vAlign w:val="center"/>
          </w:tcPr>
          <w:p w:rsidR="005E0A1A" w:rsidRPr="004451F1" w:rsidRDefault="005E0A1A" w:rsidP="00434104">
            <w:pPr>
              <w:spacing w:line="320" w:lineRule="exact"/>
              <w:jc w:val="center"/>
              <w:rPr>
                <w:rFonts w:eastAsia="微软雅黑"/>
                <w:szCs w:val="21"/>
              </w:rPr>
            </w:pPr>
            <w:r w:rsidRPr="00F72FE0">
              <w:rPr>
                <w:rFonts w:eastAsia="微软雅黑"/>
                <w:szCs w:val="21"/>
              </w:rPr>
              <w:t>XL</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XL</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XL</w:t>
            </w:r>
          </w:p>
        </w:tc>
      </w:tr>
      <w:tr w:rsidR="005E0A1A" w:rsidRPr="00F1068F" w:rsidTr="00434104">
        <w:trPr>
          <w:trHeight w:val="340"/>
        </w:trPr>
        <w:tc>
          <w:tcPr>
            <w:tcW w:w="2552" w:type="dxa"/>
            <w:gridSpan w:val="2"/>
            <w:vAlign w:val="center"/>
          </w:tcPr>
          <w:p w:rsidR="005E0A1A" w:rsidRPr="002977BC" w:rsidRDefault="005E0A1A" w:rsidP="00434104">
            <w:pPr>
              <w:jc w:val="center"/>
              <w:rPr>
                <w:szCs w:val="21"/>
              </w:rPr>
            </w:pPr>
            <w:r w:rsidRPr="002977BC">
              <w:rPr>
                <w:szCs w:val="21"/>
              </w:rPr>
              <w:t>Entwurfskategorie</w:t>
            </w:r>
          </w:p>
        </w:tc>
        <w:tc>
          <w:tcPr>
            <w:tcW w:w="1984" w:type="dxa"/>
            <w:gridSpan w:val="2"/>
            <w:vAlign w:val="center"/>
          </w:tcPr>
          <w:p w:rsidR="005E0A1A" w:rsidRPr="004451F1" w:rsidRDefault="005E0A1A" w:rsidP="00434104">
            <w:pPr>
              <w:jc w:val="center"/>
            </w:pPr>
            <w:r>
              <w:rPr>
                <w:rFonts w:hint="eastAsia"/>
              </w:rPr>
              <w:t>B</w:t>
            </w:r>
          </w:p>
        </w:tc>
        <w:tc>
          <w:tcPr>
            <w:tcW w:w="1985" w:type="dxa"/>
            <w:gridSpan w:val="2"/>
            <w:vAlign w:val="center"/>
          </w:tcPr>
          <w:p w:rsidR="005E0A1A" w:rsidRPr="004451F1" w:rsidRDefault="005E0A1A" w:rsidP="00434104">
            <w:pPr>
              <w:jc w:val="center"/>
            </w:pPr>
            <w:r>
              <w:rPr>
                <w:rFonts w:hint="eastAsia"/>
              </w:rPr>
              <w:t>C</w:t>
            </w:r>
          </w:p>
        </w:tc>
        <w:tc>
          <w:tcPr>
            <w:tcW w:w="1984" w:type="dxa"/>
            <w:gridSpan w:val="2"/>
            <w:vAlign w:val="center"/>
          </w:tcPr>
          <w:p w:rsidR="005E0A1A" w:rsidRPr="004451F1" w:rsidRDefault="005E0A1A" w:rsidP="00434104">
            <w:pPr>
              <w:jc w:val="center"/>
            </w:pPr>
            <w:r>
              <w:rPr>
                <w:rFonts w:hint="eastAsia"/>
              </w:rPr>
              <w:t>B</w:t>
            </w:r>
          </w:p>
        </w:tc>
        <w:tc>
          <w:tcPr>
            <w:tcW w:w="1985" w:type="dxa"/>
            <w:gridSpan w:val="2"/>
            <w:vAlign w:val="center"/>
          </w:tcPr>
          <w:p w:rsidR="005E0A1A" w:rsidRPr="004451F1" w:rsidRDefault="005E0A1A" w:rsidP="00434104">
            <w:pPr>
              <w:jc w:val="center"/>
            </w:pPr>
            <w:r>
              <w:rPr>
                <w:rFonts w:hint="eastAsia"/>
              </w:rPr>
              <w:t>C</w:t>
            </w:r>
          </w:p>
        </w:tc>
      </w:tr>
      <w:tr w:rsidR="005E0A1A" w:rsidRPr="00F1068F" w:rsidTr="00434104">
        <w:trPr>
          <w:trHeight w:val="340"/>
        </w:trPr>
        <w:tc>
          <w:tcPr>
            <w:tcW w:w="2552" w:type="dxa"/>
            <w:gridSpan w:val="2"/>
            <w:vAlign w:val="center"/>
          </w:tcPr>
          <w:p w:rsidR="005E0A1A" w:rsidRPr="002977BC" w:rsidRDefault="005E0A1A" w:rsidP="00434104">
            <w:pPr>
              <w:jc w:val="center"/>
              <w:rPr>
                <w:szCs w:val="21"/>
              </w:rPr>
            </w:pPr>
            <w:r w:rsidRPr="002977BC">
              <w:rPr>
                <w:szCs w:val="21"/>
              </w:rPr>
              <w:t>Schlauchdurchmesser</w:t>
            </w:r>
          </w:p>
        </w:tc>
        <w:tc>
          <w:tcPr>
            <w:tcW w:w="1984" w:type="dxa"/>
            <w:gridSpan w:val="2"/>
            <w:vAlign w:val="center"/>
          </w:tcPr>
          <w:p w:rsidR="005E0A1A" w:rsidRPr="004451F1" w:rsidRDefault="005E0A1A" w:rsidP="00434104">
            <w:pPr>
              <w:jc w:val="center"/>
            </w:pPr>
            <w:r w:rsidRPr="00F72FE0">
              <w:t>531-470mm</w:t>
            </w:r>
          </w:p>
        </w:tc>
        <w:tc>
          <w:tcPr>
            <w:tcW w:w="1985" w:type="dxa"/>
            <w:gridSpan w:val="2"/>
            <w:vAlign w:val="center"/>
          </w:tcPr>
          <w:p w:rsidR="005E0A1A" w:rsidRPr="004451F1" w:rsidRDefault="005E0A1A" w:rsidP="00434104">
            <w:pPr>
              <w:jc w:val="center"/>
            </w:pPr>
            <w:r w:rsidRPr="00F72FE0">
              <w:t>531-470mm</w:t>
            </w:r>
          </w:p>
        </w:tc>
        <w:tc>
          <w:tcPr>
            <w:tcW w:w="1984" w:type="dxa"/>
            <w:gridSpan w:val="2"/>
            <w:vAlign w:val="center"/>
          </w:tcPr>
          <w:p w:rsidR="005E0A1A" w:rsidRPr="004451F1" w:rsidRDefault="005E0A1A" w:rsidP="00434104">
            <w:pPr>
              <w:jc w:val="center"/>
            </w:pPr>
            <w:r>
              <w:rPr>
                <w:rFonts w:hint="eastAsia"/>
              </w:rPr>
              <w:t>550-470mm</w:t>
            </w:r>
          </w:p>
        </w:tc>
        <w:tc>
          <w:tcPr>
            <w:tcW w:w="1985" w:type="dxa"/>
            <w:gridSpan w:val="2"/>
            <w:vAlign w:val="center"/>
          </w:tcPr>
          <w:p w:rsidR="005E0A1A" w:rsidRPr="004451F1" w:rsidRDefault="005E0A1A" w:rsidP="00434104">
            <w:pPr>
              <w:jc w:val="center"/>
            </w:pPr>
            <w:r w:rsidRPr="000909BC">
              <w:t>550-470mm</w:t>
            </w:r>
          </w:p>
        </w:tc>
      </w:tr>
      <w:tr w:rsidR="005E0A1A" w:rsidRPr="00F1068F" w:rsidTr="00434104">
        <w:trPr>
          <w:trHeight w:val="210"/>
        </w:trPr>
        <w:tc>
          <w:tcPr>
            <w:tcW w:w="2552" w:type="dxa"/>
            <w:gridSpan w:val="2"/>
            <w:vAlign w:val="center"/>
          </w:tcPr>
          <w:p w:rsidR="005E0A1A" w:rsidRPr="002977BC" w:rsidRDefault="005E0A1A" w:rsidP="00434104">
            <w:pPr>
              <w:jc w:val="center"/>
              <w:rPr>
                <w:szCs w:val="21"/>
              </w:rPr>
            </w:pPr>
            <w:r w:rsidRPr="002977BC">
              <w:rPr>
                <w:rFonts w:ascii="Calibri" w:eastAsia="宋体" w:hAnsi="Calibri" w:cs="Times New Roman"/>
                <w:szCs w:val="21"/>
                <w:lang w:val="es-ES" w:eastAsia="es-ES"/>
              </w:rPr>
              <w:t>Max. Motorgewicht</w:t>
            </w:r>
          </w:p>
        </w:tc>
        <w:tc>
          <w:tcPr>
            <w:tcW w:w="992" w:type="dxa"/>
            <w:vAlign w:val="center"/>
          </w:tcPr>
          <w:p w:rsidR="005E0A1A" w:rsidRPr="004451F1" w:rsidRDefault="005E0A1A" w:rsidP="00434104">
            <w:pPr>
              <w:jc w:val="center"/>
            </w:pPr>
            <w:r>
              <w:rPr>
                <w:rFonts w:hint="eastAsia"/>
              </w:rPr>
              <w:t>260,7kg</w:t>
            </w:r>
          </w:p>
        </w:tc>
        <w:tc>
          <w:tcPr>
            <w:tcW w:w="992" w:type="dxa"/>
            <w:vAlign w:val="center"/>
          </w:tcPr>
          <w:p w:rsidR="005E0A1A" w:rsidRPr="004451F1" w:rsidRDefault="005E0A1A" w:rsidP="00434104">
            <w:pPr>
              <w:jc w:val="center"/>
            </w:pPr>
            <w:r>
              <w:rPr>
                <w:rFonts w:hint="eastAsia"/>
              </w:rPr>
              <w:t>575lb</w:t>
            </w:r>
          </w:p>
        </w:tc>
        <w:tc>
          <w:tcPr>
            <w:tcW w:w="992" w:type="dxa"/>
            <w:vAlign w:val="center"/>
          </w:tcPr>
          <w:p w:rsidR="005E0A1A" w:rsidRPr="004451F1" w:rsidRDefault="005E0A1A" w:rsidP="00434104">
            <w:pPr>
              <w:jc w:val="center"/>
            </w:pPr>
            <w:r>
              <w:rPr>
                <w:rFonts w:hint="eastAsia"/>
              </w:rPr>
              <w:t>260,7kg</w:t>
            </w:r>
          </w:p>
        </w:tc>
        <w:tc>
          <w:tcPr>
            <w:tcW w:w="993" w:type="dxa"/>
            <w:vAlign w:val="center"/>
          </w:tcPr>
          <w:p w:rsidR="005E0A1A" w:rsidRPr="004451F1" w:rsidRDefault="005E0A1A" w:rsidP="00434104">
            <w:pPr>
              <w:jc w:val="center"/>
            </w:pPr>
            <w:r>
              <w:rPr>
                <w:rFonts w:hint="eastAsia"/>
              </w:rPr>
              <w:t>575lb</w:t>
            </w:r>
          </w:p>
        </w:tc>
        <w:tc>
          <w:tcPr>
            <w:tcW w:w="992" w:type="dxa"/>
            <w:vAlign w:val="center"/>
          </w:tcPr>
          <w:p w:rsidR="005E0A1A" w:rsidRPr="004451F1" w:rsidRDefault="005E0A1A" w:rsidP="00434104">
            <w:pPr>
              <w:jc w:val="center"/>
            </w:pPr>
            <w:r>
              <w:rPr>
                <w:rFonts w:hint="eastAsia"/>
              </w:rPr>
              <w:t>312,5kg</w:t>
            </w:r>
          </w:p>
        </w:tc>
        <w:tc>
          <w:tcPr>
            <w:tcW w:w="992" w:type="dxa"/>
            <w:vAlign w:val="center"/>
          </w:tcPr>
          <w:p w:rsidR="005E0A1A" w:rsidRPr="004451F1" w:rsidRDefault="005E0A1A" w:rsidP="00434104">
            <w:pPr>
              <w:jc w:val="center"/>
            </w:pPr>
            <w:r>
              <w:rPr>
                <w:rFonts w:hint="eastAsia"/>
              </w:rPr>
              <w:t>689lb</w:t>
            </w:r>
          </w:p>
        </w:tc>
        <w:tc>
          <w:tcPr>
            <w:tcW w:w="992" w:type="dxa"/>
            <w:vAlign w:val="center"/>
          </w:tcPr>
          <w:p w:rsidR="005E0A1A" w:rsidRPr="004451F1" w:rsidRDefault="005E0A1A" w:rsidP="00434104">
            <w:pPr>
              <w:jc w:val="center"/>
            </w:pPr>
            <w:r>
              <w:rPr>
                <w:rFonts w:hint="eastAsia"/>
              </w:rPr>
              <w:t>312,5kg</w:t>
            </w:r>
          </w:p>
        </w:tc>
        <w:tc>
          <w:tcPr>
            <w:tcW w:w="993" w:type="dxa"/>
            <w:vAlign w:val="center"/>
          </w:tcPr>
          <w:p w:rsidR="005E0A1A" w:rsidRPr="004451F1" w:rsidRDefault="005E0A1A" w:rsidP="00434104">
            <w:pPr>
              <w:jc w:val="center"/>
            </w:pPr>
            <w:r>
              <w:rPr>
                <w:rFonts w:hint="eastAsia"/>
              </w:rPr>
              <w:t>689lb</w:t>
            </w:r>
          </w:p>
        </w:tc>
      </w:tr>
      <w:tr w:rsidR="005E0A1A" w:rsidRPr="00F1068F" w:rsidTr="00434104">
        <w:trPr>
          <w:trHeight w:val="340"/>
        </w:trPr>
        <w:tc>
          <w:tcPr>
            <w:tcW w:w="2552" w:type="dxa"/>
            <w:gridSpan w:val="2"/>
            <w:vAlign w:val="center"/>
          </w:tcPr>
          <w:p w:rsidR="005E0A1A" w:rsidRPr="002977BC" w:rsidRDefault="005E0A1A" w:rsidP="00434104">
            <w:pPr>
              <w:spacing w:line="320" w:lineRule="exact"/>
              <w:jc w:val="center"/>
              <w:rPr>
                <w:rFonts w:eastAsia="微软雅黑"/>
                <w:szCs w:val="21"/>
              </w:rPr>
            </w:pPr>
            <w:r w:rsidRPr="002977BC">
              <w:rPr>
                <w:rFonts w:eastAsia="微软雅黑"/>
                <w:szCs w:val="21"/>
              </w:rPr>
              <w:t>Fassungsvermögen des Kraftstofftanks:</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140L</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140L</w:t>
            </w:r>
          </w:p>
        </w:tc>
        <w:tc>
          <w:tcPr>
            <w:tcW w:w="1984"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250L</w:t>
            </w:r>
          </w:p>
        </w:tc>
        <w:tc>
          <w:tcPr>
            <w:tcW w:w="1985" w:type="dxa"/>
            <w:gridSpan w:val="2"/>
            <w:vAlign w:val="center"/>
          </w:tcPr>
          <w:p w:rsidR="005E0A1A" w:rsidRPr="004451F1" w:rsidRDefault="005E0A1A" w:rsidP="00434104">
            <w:pPr>
              <w:spacing w:line="320" w:lineRule="exact"/>
              <w:jc w:val="center"/>
              <w:rPr>
                <w:rFonts w:eastAsia="微软雅黑"/>
                <w:szCs w:val="21"/>
              </w:rPr>
            </w:pPr>
            <w:r>
              <w:rPr>
                <w:rFonts w:eastAsia="微软雅黑" w:hint="eastAsia"/>
                <w:szCs w:val="21"/>
              </w:rPr>
              <w:t>250L</w:t>
            </w:r>
          </w:p>
        </w:tc>
      </w:tr>
    </w:tbl>
    <w:p w:rsidR="00C57944" w:rsidRPr="00F1068F" w:rsidRDefault="004572DF" w:rsidP="00C57944">
      <w:pPr>
        <w:pStyle w:val="3"/>
        <w:rPr>
          <w:rFonts w:ascii="Times New Roman" w:hAnsi="Times New Roman" w:cs="Times New Roman"/>
          <w:sz w:val="36"/>
          <w:szCs w:val="36"/>
        </w:rPr>
      </w:pPr>
      <w:bookmarkStart w:id="134" w:name="_Toc50117849"/>
      <w:r>
        <w:rPr>
          <w:rFonts w:eastAsia="微软雅黑"/>
          <w:b w:val="0"/>
          <w:noProof/>
          <w:sz w:val="24"/>
          <w:szCs w:val="24"/>
        </w:rPr>
        <w:drawing>
          <wp:anchor distT="0" distB="0" distL="114300" distR="114300" simplePos="0" relativeHeight="252233728" behindDoc="1" locked="0" layoutInCell="1" allowOverlap="1" wp14:anchorId="5C29EAED" wp14:editId="4F26725E">
            <wp:simplePos x="0" y="0"/>
            <wp:positionH relativeFrom="column">
              <wp:posOffset>968375</wp:posOffset>
            </wp:positionH>
            <wp:positionV relativeFrom="paragraph">
              <wp:posOffset>486410</wp:posOffset>
            </wp:positionV>
            <wp:extent cx="4550410" cy="3067050"/>
            <wp:effectExtent l="0" t="0" r="2540" b="0"/>
            <wp:wrapNone/>
            <wp:docPr id="340" name="图片 340" descr="C:\Users\admin\Desktop\SP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P80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041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944" w:rsidRPr="00F1068F">
        <w:rPr>
          <w:sz w:val="36"/>
          <w:szCs w:val="36"/>
        </w:rPr>
        <w:t>Übersicht</w:t>
      </w:r>
      <w:bookmarkEnd w:id="134"/>
    </w:p>
    <w:p w:rsidR="00C57944" w:rsidRDefault="00C57944" w:rsidP="00C57944">
      <w:pPr>
        <w:spacing w:line="320" w:lineRule="exact"/>
        <w:rPr>
          <w:rFonts w:ascii="Times New Roman" w:eastAsia="微软雅黑" w:hAnsi="Times New Roman"/>
          <w:b/>
          <w:bCs/>
          <w:iCs/>
          <w:sz w:val="24"/>
          <w:szCs w:val="24"/>
        </w:rPr>
      </w:pPr>
    </w:p>
    <w:p w:rsidR="00C57944" w:rsidRPr="00F1068F" w:rsidRDefault="00C57944" w:rsidP="00C57944">
      <w:pPr>
        <w:spacing w:line="320" w:lineRule="exact"/>
        <w:rPr>
          <w:rFonts w:ascii="Times New Roman" w:eastAsia="微软雅黑" w:hAnsi="Times New Roman"/>
          <w:b/>
          <w:bCs/>
          <w:iCs/>
          <w:sz w:val="24"/>
          <w:szCs w:val="24"/>
        </w:rPr>
      </w:pPr>
    </w:p>
    <w:p w:rsidR="00C57944" w:rsidRPr="00F1068F" w:rsidRDefault="00C57944" w:rsidP="00C57944">
      <w:pPr>
        <w:spacing w:line="320" w:lineRule="exact"/>
        <w:rPr>
          <w:rFonts w:ascii="Times New Roman" w:eastAsia="微软雅黑" w:hAnsi="Times New Roman"/>
          <w:b/>
          <w:bCs/>
          <w:iCs/>
          <w:sz w:val="24"/>
          <w:szCs w:val="24"/>
        </w:rPr>
      </w:pPr>
    </w:p>
    <w:p w:rsidR="00C57944" w:rsidRPr="00F1068F" w:rsidRDefault="00C57944" w:rsidP="00C57944">
      <w:pPr>
        <w:spacing w:line="320" w:lineRule="exact"/>
        <w:rPr>
          <w:rFonts w:ascii="Times New Roman" w:eastAsia="微软雅黑" w:hAnsi="Times New Roman"/>
          <w:b/>
          <w:bCs/>
          <w:iCs/>
          <w:sz w:val="24"/>
          <w:szCs w:val="24"/>
        </w:rPr>
      </w:pPr>
    </w:p>
    <w:p w:rsidR="00C57944" w:rsidRPr="00F1068F" w:rsidRDefault="00C57944" w:rsidP="00C57944">
      <w:pPr>
        <w:spacing w:line="320" w:lineRule="exact"/>
        <w:rPr>
          <w:rFonts w:ascii="Times New Roman" w:eastAsia="微软雅黑" w:hAnsi="Times New Roman"/>
          <w:b/>
          <w:bCs/>
          <w:iCs/>
          <w:sz w:val="24"/>
          <w:szCs w:val="24"/>
        </w:rPr>
      </w:pPr>
    </w:p>
    <w:p w:rsidR="00C57944" w:rsidRPr="00F1068F" w:rsidRDefault="00C57944" w:rsidP="00C57944">
      <w:pPr>
        <w:spacing w:line="320" w:lineRule="exact"/>
        <w:rPr>
          <w:rFonts w:ascii="Times New Roman" w:eastAsia="微软雅黑" w:hAnsi="Times New Roman"/>
          <w:b/>
          <w:bCs/>
          <w:iCs/>
          <w:sz w:val="24"/>
          <w:szCs w:val="24"/>
        </w:rPr>
      </w:pPr>
    </w:p>
    <w:p w:rsidR="00C57944" w:rsidRPr="00F1068F" w:rsidRDefault="00C57944" w:rsidP="00C57944">
      <w:pPr>
        <w:spacing w:line="320" w:lineRule="exact"/>
        <w:rPr>
          <w:rFonts w:ascii="Times New Roman" w:eastAsia="微软雅黑" w:hAnsi="Times New Roman"/>
          <w:b/>
          <w:bCs/>
          <w:iCs/>
          <w:sz w:val="24"/>
          <w:szCs w:val="24"/>
        </w:rPr>
      </w:pPr>
    </w:p>
    <w:p w:rsidR="00C57944" w:rsidRPr="00F1068F" w:rsidRDefault="00C57944" w:rsidP="00C57944">
      <w:pPr>
        <w:spacing w:line="320" w:lineRule="exact"/>
        <w:rPr>
          <w:rFonts w:ascii="Times New Roman" w:eastAsia="微软雅黑" w:hAnsi="Times New Roman"/>
          <w:b/>
          <w:bCs/>
          <w:iCs/>
          <w:sz w:val="24"/>
          <w:szCs w:val="24"/>
        </w:rPr>
      </w:pPr>
    </w:p>
    <w:p w:rsidR="00C57944" w:rsidRPr="00F1068F" w:rsidRDefault="00C57944" w:rsidP="00C57944">
      <w:pPr>
        <w:spacing w:line="320" w:lineRule="exact"/>
        <w:rPr>
          <w:rFonts w:ascii="Times New Roman" w:eastAsia="微软雅黑" w:hAnsi="Times New Roman"/>
          <w:b/>
          <w:bCs/>
          <w:iCs/>
          <w:sz w:val="24"/>
          <w:szCs w:val="24"/>
        </w:rPr>
      </w:pPr>
    </w:p>
    <w:p w:rsidR="00C57944" w:rsidRPr="00F1068F" w:rsidRDefault="00C57944" w:rsidP="00C57944">
      <w:pPr>
        <w:spacing w:line="320" w:lineRule="exact"/>
        <w:rPr>
          <w:rFonts w:ascii="Times New Roman" w:eastAsia="微软雅黑" w:hAnsi="Times New Roman"/>
          <w:b/>
          <w:bCs/>
          <w:iCs/>
          <w:sz w:val="24"/>
          <w:szCs w:val="24"/>
        </w:rPr>
      </w:pPr>
    </w:p>
    <w:p w:rsidR="00C57944" w:rsidRPr="00F1068F" w:rsidRDefault="00C57944" w:rsidP="00C57944">
      <w:pPr>
        <w:spacing w:line="320" w:lineRule="exact"/>
        <w:rPr>
          <w:rFonts w:ascii="Times New Roman" w:eastAsia="微软雅黑" w:hAnsi="Times New Roman"/>
          <w:b/>
          <w:bCs/>
          <w:iCs/>
          <w:sz w:val="24"/>
          <w:szCs w:val="24"/>
        </w:rPr>
      </w:pPr>
    </w:p>
    <w:p w:rsidR="00C57944" w:rsidRPr="00F1068F" w:rsidRDefault="00C57944" w:rsidP="00C57944">
      <w:pPr>
        <w:spacing w:line="320" w:lineRule="exact"/>
        <w:rPr>
          <w:rFonts w:ascii="Times New Roman" w:eastAsia="微软雅黑" w:hAnsi="Times New Roman"/>
          <w:b/>
          <w:bCs/>
          <w:iCs/>
          <w:sz w:val="24"/>
          <w:szCs w:val="24"/>
        </w:rPr>
      </w:pPr>
    </w:p>
    <w:p w:rsidR="00C57944" w:rsidRPr="00F1068F" w:rsidRDefault="00C57944" w:rsidP="00C57944">
      <w:pPr>
        <w:spacing w:line="320" w:lineRule="exact"/>
        <w:rPr>
          <w:rFonts w:ascii="Times New Roman" w:eastAsia="微软雅黑" w:hAnsi="Times New Roman"/>
          <w:b/>
          <w:bCs/>
          <w:iCs/>
          <w:sz w:val="24"/>
          <w:szCs w:val="24"/>
        </w:rPr>
      </w:pPr>
    </w:p>
    <w:p w:rsidR="00C57944" w:rsidRPr="00F1068F" w:rsidRDefault="00C57944" w:rsidP="00C57944">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r w:rsidRPr="00F1068F">
        <w:rPr>
          <w:b/>
          <w:bCs/>
          <w:iCs/>
          <w:sz w:val="24"/>
          <w:szCs w:val="24"/>
        </w:rPr>
        <w:lastRenderedPageBreak/>
        <w:t>Hinweise:</w:t>
      </w:r>
    </w:p>
    <w:p w:rsidR="00402651" w:rsidRPr="00F1068F" w:rsidRDefault="00402651" w:rsidP="00402651">
      <w:pPr>
        <w:pStyle w:val="a8"/>
        <w:numPr>
          <w:ilvl w:val="0"/>
          <w:numId w:val="93"/>
        </w:numPr>
        <w:spacing w:line="320" w:lineRule="exact"/>
        <w:ind w:firstLineChars="0"/>
        <w:rPr>
          <w:rFonts w:ascii="Times New Roman" w:eastAsia="微软雅黑" w:hAnsi="Times New Roman"/>
        </w:rPr>
      </w:pPr>
      <w:r w:rsidRPr="00F1068F">
        <w:t>Länge über alles: Einschließlich Schlauch, ohne Beeinflussung der Struktur des Bootes.</w:t>
      </w:r>
    </w:p>
    <w:p w:rsidR="00402651" w:rsidRPr="00F1068F" w:rsidRDefault="00402651" w:rsidP="00402651">
      <w:pPr>
        <w:pStyle w:val="a8"/>
        <w:numPr>
          <w:ilvl w:val="0"/>
          <w:numId w:val="93"/>
        </w:numPr>
        <w:spacing w:line="320" w:lineRule="exact"/>
        <w:ind w:firstLineChars="0"/>
        <w:rPr>
          <w:rFonts w:ascii="Times New Roman" w:eastAsia="微软雅黑" w:hAnsi="Times New Roman"/>
        </w:rPr>
      </w:pPr>
      <w:r w:rsidRPr="00F1068F">
        <w:t>Innenlänge: Ausschließlich Schlauch, ohne Beeinflussung der Struktur des Bootes.</w:t>
      </w:r>
    </w:p>
    <w:p w:rsidR="00402651" w:rsidRPr="00F1068F" w:rsidRDefault="00402651" w:rsidP="00402651">
      <w:pPr>
        <w:pStyle w:val="a8"/>
        <w:numPr>
          <w:ilvl w:val="0"/>
          <w:numId w:val="93"/>
        </w:numPr>
        <w:spacing w:line="320" w:lineRule="exact"/>
        <w:ind w:firstLineChars="0"/>
        <w:rPr>
          <w:rFonts w:ascii="Times New Roman" w:eastAsia="微软雅黑" w:hAnsi="Times New Roman"/>
        </w:rPr>
      </w:pPr>
      <w:r w:rsidRPr="00F1068F">
        <w:t>Breite über alles: Einschließlich Schlauch, ohne Beeinflussung der Struktur des Bootes.</w:t>
      </w:r>
    </w:p>
    <w:p w:rsidR="00402651" w:rsidRPr="00F1068F" w:rsidRDefault="00402651" w:rsidP="00402651">
      <w:pPr>
        <w:pStyle w:val="a8"/>
        <w:numPr>
          <w:ilvl w:val="0"/>
          <w:numId w:val="93"/>
        </w:numPr>
        <w:spacing w:line="320" w:lineRule="exact"/>
        <w:ind w:firstLineChars="0"/>
        <w:rPr>
          <w:rFonts w:ascii="Times New Roman" w:eastAsia="微软雅黑" w:hAnsi="Times New Roman"/>
        </w:rPr>
      </w:pPr>
      <w:r w:rsidRPr="00F1068F">
        <w:t>Innenbreite: Ausschließlich Schlauch, ohne Beeinflussung der Struktur des Bootes.</w:t>
      </w:r>
    </w:p>
    <w:p w:rsidR="00402651" w:rsidRPr="00F1068F" w:rsidRDefault="00402651" w:rsidP="00402651">
      <w:pPr>
        <w:pStyle w:val="a8"/>
        <w:numPr>
          <w:ilvl w:val="0"/>
          <w:numId w:val="93"/>
        </w:numPr>
        <w:ind w:firstLineChars="0"/>
        <w:rPr>
          <w:rFonts w:ascii="Times New Roman" w:eastAsia="微软雅黑" w:hAnsi="Times New Roman"/>
        </w:rPr>
      </w:pPr>
      <w:r w:rsidRPr="00F1068F">
        <w:t>Fassungsvermögen des Kraftstofftanks: Abhängig von Trimmung und Zuladung des Bootes ist es evtl. nicht möglich, das gesamte Fassungsvermögen des Tanks zu nutzen. Es wird empfohlen, eine Reserve von 20% im Kraftstofftank zu halten.</w:t>
      </w:r>
    </w:p>
    <w:p w:rsidR="00402651" w:rsidRPr="001C6468" w:rsidRDefault="00402651" w:rsidP="00402651">
      <w:pPr>
        <w:pStyle w:val="a8"/>
        <w:numPr>
          <w:ilvl w:val="0"/>
          <w:numId w:val="93"/>
        </w:numPr>
        <w:ind w:firstLineChars="0"/>
        <w:rPr>
          <w:rFonts w:ascii="Times New Roman" w:eastAsia="微软雅黑" w:hAnsi="Times New Roman"/>
        </w:rPr>
      </w:pPr>
      <w:r w:rsidRPr="00F1068F">
        <w:t xml:space="preserve">Kategorie </w:t>
      </w:r>
      <w:r>
        <w:t xml:space="preserve">B: Boot ist vorgesehen zum Betrieb in </w:t>
      </w:r>
      <w:r w:rsidRPr="00F1068F">
        <w:t>Windstärke</w:t>
      </w:r>
      <w:r>
        <w:t xml:space="preserve"> bis zu 8 auf der Beaufort-Skala und damit verbundenen Wellen. Solce Bedingungen k</w:t>
      </w:r>
      <w:r w:rsidRPr="00F1068F">
        <w:t>önnen</w:t>
      </w:r>
      <w:r>
        <w:t xml:space="preserve"> auf ausgedehnten Reisen von der K</w:t>
      </w:r>
      <w:r w:rsidRPr="00F1068F">
        <w:t>ü</w:t>
      </w:r>
      <w:r>
        <w:t>ste weg oder in K</w:t>
      </w:r>
      <w:r w:rsidRPr="001E413F">
        <w:rPr>
          <w:rFonts w:hint="eastAsia"/>
        </w:rPr>
        <w:t>ü</w:t>
      </w:r>
      <w:r>
        <w:t>stengew</w:t>
      </w:r>
      <w:r w:rsidRPr="001E413F">
        <w:rPr>
          <w:rFonts w:hint="eastAsia"/>
        </w:rPr>
        <w:t>ä</w:t>
      </w:r>
      <w:r>
        <w:t>ssern auftreten mit mehreren Dutzend Seemeilen ohne Wind- und Wellenschutz Diese Bedingungen k</w:t>
      </w:r>
      <w:r w:rsidRPr="00F1068F">
        <w:t>önnen</w:t>
      </w:r>
      <w:r>
        <w:t xml:space="preserve"> auch in Binnenmeeren auftreten, die gro</w:t>
      </w:r>
      <w:r w:rsidRPr="00F1068F">
        <w:t>ß</w:t>
      </w:r>
      <w:r>
        <w:t xml:space="preserve"> genug sind, um Wellen mit einer solchen H</w:t>
      </w:r>
      <w:r w:rsidRPr="001E413F">
        <w:rPr>
          <w:rFonts w:hint="eastAsia"/>
        </w:rPr>
        <w:t>ö</w:t>
      </w:r>
      <w:r>
        <w:t>he zu erzeugen.</w:t>
      </w:r>
    </w:p>
    <w:p w:rsidR="00402651" w:rsidRPr="00F1068F" w:rsidRDefault="00402651" w:rsidP="00402651">
      <w:pPr>
        <w:pStyle w:val="a8"/>
        <w:ind w:left="360" w:firstLineChars="0" w:firstLine="0"/>
        <w:rPr>
          <w:rFonts w:ascii="Times New Roman" w:eastAsia="微软雅黑" w:hAnsi="Times New Roman"/>
        </w:rPr>
      </w:pPr>
      <w:r w:rsidRPr="00F1068F">
        <w:t>Kategorie C: Das Boot ist für den Betrieb bei Windstärke 6 gemäß Beaufortskala und zugehörigen Wellenhöhen ausgelegt (signifikante Wellenhöhe bis zu 2m). Diese Bedingungen können in ungeschützten Binnengewässern, Flussmündungen und Küstengewässern bei gemäßigten Wetterbedingungen auftreten (gemäß ISO10240).</w:t>
      </w:r>
    </w:p>
    <w:p w:rsidR="00402651" w:rsidRPr="00F1068F" w:rsidRDefault="00402651" w:rsidP="00402651">
      <w:pPr>
        <w:pStyle w:val="a8"/>
        <w:numPr>
          <w:ilvl w:val="0"/>
          <w:numId w:val="93"/>
        </w:numPr>
        <w:ind w:firstLineChars="0"/>
        <w:rPr>
          <w:rFonts w:ascii="Times New Roman" w:eastAsia="微软雅黑" w:hAnsi="Times New Roman"/>
        </w:rPr>
      </w:pPr>
      <w:r w:rsidRPr="00F1068F">
        <w:rPr>
          <w:sz w:val="24"/>
          <w:szCs w:val="24"/>
        </w:rPr>
        <w:t>Gewichtsverteilung</w:t>
      </w:r>
    </w:p>
    <w:p w:rsidR="00402651" w:rsidRPr="00F1068F" w:rsidRDefault="00402651" w:rsidP="00402651">
      <w:pPr>
        <w:pStyle w:val="a8"/>
        <w:numPr>
          <w:ilvl w:val="0"/>
          <w:numId w:val="31"/>
        </w:numPr>
        <w:spacing w:line="320" w:lineRule="exact"/>
        <w:ind w:firstLineChars="0"/>
        <w:rPr>
          <w:rFonts w:ascii="Times New Roman" w:eastAsia="微软雅黑" w:hAnsi="Times New Roman"/>
        </w:rPr>
      </w:pPr>
      <w:r w:rsidRPr="00F1068F">
        <w:t>Bitte beachten Sie die in diesem Handbuch oder auf der Herstellerplakette angegebene, maximale Personenanzahl und Tragfähigkeit des Bootes. Die Maximalwerte dürfen nicht überschritten werden.</w:t>
      </w:r>
    </w:p>
    <w:p w:rsidR="00402651" w:rsidRPr="00F1068F" w:rsidRDefault="00402651" w:rsidP="00402651">
      <w:pPr>
        <w:pStyle w:val="a8"/>
        <w:numPr>
          <w:ilvl w:val="0"/>
          <w:numId w:val="31"/>
        </w:numPr>
        <w:spacing w:line="320" w:lineRule="exact"/>
        <w:ind w:firstLineChars="0"/>
        <w:rPr>
          <w:rFonts w:ascii="Times New Roman" w:eastAsia="微软雅黑" w:hAnsi="Times New Roman"/>
        </w:rPr>
      </w:pPr>
      <w:r w:rsidRPr="00F1068F">
        <w:t>Positionieren Sie die Passagiere und verteilen Sie das Gewicht gleichmäßig im Boot, um das Gewicht des Außenbordmotors auszugleichen.</w:t>
      </w:r>
    </w:p>
    <w:p w:rsidR="00402651" w:rsidRPr="00F1068F" w:rsidRDefault="00402651" w:rsidP="00402651">
      <w:pPr>
        <w:pStyle w:val="a8"/>
        <w:numPr>
          <w:ilvl w:val="0"/>
          <w:numId w:val="31"/>
        </w:numPr>
        <w:spacing w:line="320" w:lineRule="exact"/>
        <w:ind w:firstLineChars="0"/>
        <w:rPr>
          <w:rFonts w:ascii="Times New Roman" w:eastAsia="微软雅黑" w:hAnsi="Times New Roman"/>
        </w:rPr>
      </w:pPr>
      <w:r w:rsidRPr="00F1068F">
        <w:t>Bei unruhigem Wasser kann Gewicht nach vorn verlagert werden, um die Beweglichkeit des Bootes zu verbessern.</w:t>
      </w:r>
    </w:p>
    <w:p w:rsidR="00402651" w:rsidRPr="00F1068F" w:rsidRDefault="00402651" w:rsidP="00402651">
      <w:pPr>
        <w:pStyle w:val="a8"/>
        <w:numPr>
          <w:ilvl w:val="0"/>
          <w:numId w:val="93"/>
        </w:numPr>
        <w:spacing w:line="320" w:lineRule="exact"/>
        <w:ind w:firstLineChars="0"/>
        <w:rPr>
          <w:rFonts w:ascii="Times New Roman" w:eastAsia="微软雅黑" w:hAnsi="Times New Roman"/>
        </w:rPr>
      </w:pPr>
      <w:r w:rsidRPr="00F1068F">
        <w:t>Befinden sich Kinder unter den Passagieren an Bord, kann sich die zulässige Gesamtzahl an Personen erhöhen, vorausgesetzt:</w:t>
      </w:r>
    </w:p>
    <w:p w:rsidR="00402651" w:rsidRPr="00F1068F" w:rsidRDefault="00402651" w:rsidP="00402651">
      <w:pPr>
        <w:pStyle w:val="a8"/>
        <w:numPr>
          <w:ilvl w:val="0"/>
          <w:numId w:val="31"/>
        </w:numPr>
        <w:spacing w:line="320" w:lineRule="exact"/>
        <w:ind w:firstLineChars="0"/>
        <w:rPr>
          <w:rFonts w:ascii="Times New Roman" w:eastAsia="微软雅黑" w:hAnsi="Times New Roman"/>
        </w:rPr>
      </w:pPr>
      <w:r w:rsidRPr="00F1068F">
        <w:t>Das Gesamtgewicht der Kinder übersteigt nicht 37,5kg; und</w:t>
      </w:r>
    </w:p>
    <w:p w:rsidR="00402651" w:rsidRPr="00F1068F" w:rsidRDefault="00402651" w:rsidP="00402651">
      <w:pPr>
        <w:pStyle w:val="a8"/>
        <w:numPr>
          <w:ilvl w:val="0"/>
          <w:numId w:val="31"/>
        </w:numPr>
        <w:spacing w:line="320" w:lineRule="exact"/>
        <w:ind w:firstLineChars="0"/>
        <w:rPr>
          <w:rFonts w:ascii="Times New Roman" w:eastAsia="微软雅黑" w:hAnsi="Times New Roman"/>
        </w:rPr>
      </w:pPr>
      <w:r w:rsidRPr="00F1068F">
        <w:t>Das Gesamtgewicht aller Personen an Bord (basierend auf ca. 75kg pro Erwachsenem) überschreitet nicht die maximale Zuladung.</w:t>
      </w:r>
    </w:p>
    <w:p w:rsidR="00402651" w:rsidRPr="00F1068F" w:rsidRDefault="00402651" w:rsidP="00402651">
      <w:pPr>
        <w:spacing w:line="32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E36C0A"/>
          </w:tcPr>
          <w:p w:rsidR="00402651" w:rsidRPr="00F1068F" w:rsidRDefault="00402651" w:rsidP="00385074">
            <w:pPr>
              <w:spacing w:line="320" w:lineRule="exact"/>
              <w:rPr>
                <w:rFonts w:eastAsia="微软雅黑"/>
                <w:highlight w:val="yellow"/>
              </w:rPr>
            </w:pPr>
            <w:r w:rsidRPr="00F1068F">
              <w:t xml:space="preserve">Warnung                                                                                     </w:t>
            </w:r>
            <w:r w:rsidRPr="00F1068F">
              <w:rPr>
                <w:highlight w:val="yellow"/>
              </w:rPr>
              <w:t xml:space="preserve">             </w:t>
            </w:r>
          </w:p>
        </w:tc>
      </w:tr>
      <w:tr w:rsidR="00402651" w:rsidRPr="00F1068F" w:rsidTr="00385074">
        <w:tc>
          <w:tcPr>
            <w:tcW w:w="9854" w:type="dxa"/>
          </w:tcPr>
          <w:p w:rsidR="00402651" w:rsidRPr="00F1068F" w:rsidRDefault="00402651" w:rsidP="00385074">
            <w:pPr>
              <w:spacing w:line="320" w:lineRule="exact"/>
              <w:rPr>
                <w:rFonts w:eastAsia="微软雅黑"/>
              </w:rPr>
            </w:pPr>
            <w:r w:rsidRPr="00F1068F">
              <w:rPr>
                <w:b/>
                <w:bCs/>
              </w:rPr>
              <w:t>Die empfohlene, maximale Personenzahl darf nicht überschritten werden.</w:t>
            </w:r>
            <w:r w:rsidRPr="00F1068F">
              <w:t xml:space="preserve"> Bei egal welcher Anzahl von Personen an Bord darf das Gesamtgewicht aller Personen und Ausrüstung die maximale, empfohlene Zuladung nie überschreiten. Nutzen Sie immer die vorhandenen Sitze/Sitzmöglichkeiten.</w:t>
            </w:r>
          </w:p>
        </w:tc>
      </w:tr>
      <w:tr w:rsidR="00402651" w:rsidRPr="00F1068F" w:rsidTr="00385074">
        <w:tc>
          <w:tcPr>
            <w:tcW w:w="9854" w:type="dxa"/>
          </w:tcPr>
          <w:p w:rsidR="00402651" w:rsidRPr="00F1068F" w:rsidRDefault="00402651" w:rsidP="00385074">
            <w:pPr>
              <w:spacing w:line="320" w:lineRule="exact"/>
              <w:rPr>
                <w:rFonts w:eastAsia="微软雅黑"/>
              </w:rPr>
            </w:pPr>
            <w:r w:rsidRPr="00F1068F">
              <w:rPr>
                <w:b/>
                <w:bCs/>
              </w:rPr>
              <w:t>Die empfohlene, maximale Zuladung des Bootes darf nicht überschritten werden.</w:t>
            </w:r>
            <w:r w:rsidRPr="00F1068F">
              <w:t xml:space="preserve"> Beladen Sie das Boot immer sorgfältig und verteilen Sie das Gewicht so, dass das Boot möglichst eben im Wasser liegt. Platzieren Sie schwere Gewichte möglichst unten im Boot.</w:t>
            </w:r>
          </w:p>
        </w:tc>
      </w:tr>
      <w:tr w:rsidR="00402651" w:rsidRPr="00F1068F" w:rsidTr="00385074">
        <w:tc>
          <w:tcPr>
            <w:tcW w:w="9854" w:type="dxa"/>
          </w:tcPr>
          <w:p w:rsidR="00402651" w:rsidRPr="00F1068F" w:rsidRDefault="00402651" w:rsidP="00385074">
            <w:pPr>
              <w:spacing w:line="320" w:lineRule="exact"/>
              <w:rPr>
                <w:rFonts w:eastAsia="微软雅黑"/>
              </w:rPr>
            </w:pPr>
            <w:r w:rsidRPr="00F1068F">
              <w:rPr>
                <w:b/>
                <w:bCs/>
              </w:rPr>
              <w:t>Verwenden Sie mit diesem Boot keinen Motor mit einer höheren Leistung als der auf der Herstellerplakette aufgeführten Leistung.</w:t>
            </w:r>
          </w:p>
        </w:tc>
      </w:tr>
      <w:tr w:rsidR="00402651" w:rsidRPr="00F1068F" w:rsidTr="00385074">
        <w:tc>
          <w:tcPr>
            <w:tcW w:w="9854" w:type="dxa"/>
          </w:tcPr>
          <w:p w:rsidR="00402651" w:rsidRPr="00F1068F" w:rsidRDefault="00402651" w:rsidP="00385074">
            <w:pPr>
              <w:spacing w:line="320" w:lineRule="exact"/>
              <w:rPr>
                <w:rFonts w:eastAsia="微软雅黑"/>
              </w:rPr>
            </w:pPr>
            <w:r w:rsidRPr="00F1068F">
              <w:rPr>
                <w:b/>
                <w:bCs/>
              </w:rPr>
              <w:t>Nutzen Sie das Boot nicht mit einem Motor mit einer höheren Leistung als der maximalen, empfohlenen Leistung.</w:t>
            </w:r>
            <w:r w:rsidRPr="00F1068F">
              <w:t xml:space="preserve"> Die Verwendung eines Motors mit zu hoher Leistung kann zu schweren Verletzungen, Tod und Schäden am Boot führen.</w:t>
            </w:r>
          </w:p>
        </w:tc>
      </w:tr>
      <w:tr w:rsidR="00402651" w:rsidRPr="00F1068F" w:rsidTr="00385074">
        <w:tc>
          <w:tcPr>
            <w:tcW w:w="9854" w:type="dxa"/>
          </w:tcPr>
          <w:p w:rsidR="00402651" w:rsidRPr="00F1068F" w:rsidRDefault="00402651" w:rsidP="00385074">
            <w:pPr>
              <w:spacing w:line="320" w:lineRule="exact"/>
              <w:rPr>
                <w:rFonts w:eastAsia="微软雅黑"/>
              </w:rPr>
            </w:pPr>
            <w:r w:rsidRPr="00F1068F">
              <w:rPr>
                <w:b/>
                <w:bCs/>
              </w:rPr>
              <w:t>Nutzen Sie negative Trimmung,  um von Verdrängerfahrt in Gleitfahrt zu kommen und bei niedrigen Geschwindigkeiten</w:t>
            </w:r>
            <w:r w:rsidRPr="00F1068F">
              <w:t xml:space="preserve"> (bei Booten, die über die Möglichkeit zur Ausrichtung des Propellerschubs verfügen).</w:t>
            </w:r>
          </w:p>
        </w:tc>
      </w:tr>
      <w:tr w:rsidR="00402651" w:rsidRPr="00F1068F" w:rsidTr="00385074">
        <w:tc>
          <w:tcPr>
            <w:tcW w:w="9854" w:type="dxa"/>
          </w:tcPr>
          <w:p w:rsidR="00402651" w:rsidRPr="00F1068F" w:rsidRDefault="00402651" w:rsidP="00385074">
            <w:pPr>
              <w:spacing w:line="320" w:lineRule="exact"/>
              <w:rPr>
                <w:rFonts w:eastAsia="微软雅黑"/>
              </w:rPr>
            </w:pPr>
            <w:r w:rsidRPr="00F1068F">
              <w:rPr>
                <w:b/>
                <w:bCs/>
              </w:rPr>
              <w:t>Verwenden Sie die negative Trimmung des Antriebs nicht bei hohen Geschwindigkeiten (Bug nach unten).</w:t>
            </w:r>
          </w:p>
        </w:tc>
      </w:tr>
    </w:tbl>
    <w:p w:rsidR="00402651" w:rsidRPr="00F228AB" w:rsidRDefault="00402651" w:rsidP="00402651">
      <w:pPr>
        <w:pStyle w:val="3"/>
        <w:rPr>
          <w:sz w:val="36"/>
          <w:szCs w:val="36"/>
        </w:rPr>
      </w:pPr>
      <w:bookmarkStart w:id="135" w:name="_Toc50117850"/>
      <w:r w:rsidRPr="00AA0BF6">
        <w:rPr>
          <w:sz w:val="36"/>
          <w:szCs w:val="36"/>
        </w:rPr>
        <w:lastRenderedPageBreak/>
        <w:t>Empfohlene Sitzanordnung</w:t>
      </w:r>
      <w:bookmarkEnd w:id="135"/>
    </w:p>
    <w:p w:rsidR="00B03647" w:rsidRDefault="0070161B" w:rsidP="00B03647">
      <w:pPr>
        <w:spacing w:line="320" w:lineRule="exact"/>
        <w:rPr>
          <w:rFonts w:eastAsia="微软雅黑"/>
          <w:b/>
          <w:sz w:val="36"/>
          <w:szCs w:val="36"/>
        </w:rPr>
      </w:pPr>
      <w:r w:rsidRPr="0070161B">
        <w:rPr>
          <w:rFonts w:eastAsia="微软雅黑"/>
          <w:b/>
          <w:noProof/>
          <w:sz w:val="36"/>
          <w:szCs w:val="36"/>
        </w:rPr>
        <w:drawing>
          <wp:anchor distT="0" distB="0" distL="114300" distR="114300" simplePos="0" relativeHeight="252157952" behindDoc="1" locked="0" layoutInCell="1" allowOverlap="1" wp14:anchorId="343A9354" wp14:editId="4632BB7B">
            <wp:simplePos x="0" y="0"/>
            <wp:positionH relativeFrom="column">
              <wp:posOffset>-2901315</wp:posOffset>
            </wp:positionH>
            <wp:positionV relativeFrom="paragraph">
              <wp:posOffset>6557645</wp:posOffset>
            </wp:positionV>
            <wp:extent cx="3848100" cy="1763395"/>
            <wp:effectExtent l="0" t="0" r="0" b="8255"/>
            <wp:wrapNone/>
            <wp:docPr id="55" name="图片 55" descr="C:\Users\admin\AppData\Local\Temp\15991048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910488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61B">
        <w:rPr>
          <w:rFonts w:eastAsia="微软雅黑"/>
          <w:b/>
          <w:noProof/>
          <w:sz w:val="36"/>
          <w:szCs w:val="36"/>
        </w:rPr>
        <w:drawing>
          <wp:anchor distT="0" distB="0" distL="114300" distR="114300" simplePos="0" relativeHeight="252156928" behindDoc="1" locked="0" layoutInCell="1" allowOverlap="1" wp14:anchorId="234F3FD7" wp14:editId="3250F2FF">
            <wp:simplePos x="0" y="0"/>
            <wp:positionH relativeFrom="column">
              <wp:posOffset>-2948940</wp:posOffset>
            </wp:positionH>
            <wp:positionV relativeFrom="paragraph">
              <wp:posOffset>4500245</wp:posOffset>
            </wp:positionV>
            <wp:extent cx="3282950" cy="1655445"/>
            <wp:effectExtent l="0" t="0" r="0" b="1905"/>
            <wp:wrapNone/>
            <wp:docPr id="50" name="图片 50" descr="C:\Users\admin\AppData\Local\Temp\15991046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9104684(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295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61B">
        <w:rPr>
          <w:rFonts w:eastAsia="微软雅黑"/>
          <w:b/>
          <w:noProof/>
          <w:sz w:val="36"/>
          <w:szCs w:val="36"/>
        </w:rPr>
        <w:drawing>
          <wp:anchor distT="0" distB="0" distL="114300" distR="114300" simplePos="0" relativeHeight="252155904" behindDoc="1" locked="0" layoutInCell="1" allowOverlap="1" wp14:anchorId="6686FCF2" wp14:editId="63A2C7B9">
            <wp:simplePos x="0" y="0"/>
            <wp:positionH relativeFrom="column">
              <wp:posOffset>415925</wp:posOffset>
            </wp:positionH>
            <wp:positionV relativeFrom="paragraph">
              <wp:posOffset>2357120</wp:posOffset>
            </wp:positionV>
            <wp:extent cx="3027045" cy="1547495"/>
            <wp:effectExtent l="0" t="0" r="1905" b="0"/>
            <wp:wrapNone/>
            <wp:docPr id="49" name="图片 49" descr="C:\Users\admin\AppData\Local\Temp\1599103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03564(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704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61B">
        <w:rPr>
          <w:rFonts w:eastAsia="微软雅黑"/>
          <w:b/>
          <w:noProof/>
          <w:sz w:val="36"/>
          <w:szCs w:val="36"/>
        </w:rPr>
        <w:drawing>
          <wp:anchor distT="0" distB="0" distL="114300" distR="114300" simplePos="0" relativeHeight="252154880" behindDoc="1" locked="0" layoutInCell="1" allowOverlap="1" wp14:anchorId="76D4EF0D" wp14:editId="61E3C6AC">
            <wp:simplePos x="0" y="0"/>
            <wp:positionH relativeFrom="column">
              <wp:posOffset>413385</wp:posOffset>
            </wp:positionH>
            <wp:positionV relativeFrom="paragraph">
              <wp:posOffset>499745</wp:posOffset>
            </wp:positionV>
            <wp:extent cx="2634615" cy="1475740"/>
            <wp:effectExtent l="0" t="0" r="0" b="0"/>
            <wp:wrapNone/>
            <wp:docPr id="48" name="图片 48" descr="C:\Users\admin\AppData\Local\Temp\1599100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910033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461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61B">
        <w:rPr>
          <w:rFonts w:eastAsia="微软雅黑"/>
          <w:b/>
          <w:noProof/>
          <w:sz w:val="36"/>
          <w:szCs w:val="36"/>
        </w:rPr>
        <w:drawing>
          <wp:anchor distT="0" distB="0" distL="114300" distR="114300" simplePos="0" relativeHeight="252153856" behindDoc="1" locked="0" layoutInCell="1" allowOverlap="1" wp14:anchorId="7A49A58C" wp14:editId="7660EFBB">
            <wp:simplePos x="0" y="0"/>
            <wp:positionH relativeFrom="column">
              <wp:posOffset>-2948940</wp:posOffset>
            </wp:positionH>
            <wp:positionV relativeFrom="paragraph">
              <wp:posOffset>537845</wp:posOffset>
            </wp:positionV>
            <wp:extent cx="2454910" cy="1439545"/>
            <wp:effectExtent l="0" t="0" r="2540" b="8255"/>
            <wp:wrapNone/>
            <wp:docPr id="47" name="图片 47" descr="C:\Users\admin\AppData\Local\Temp\1599100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00206(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491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noProof/>
        </w:rPr>
        <w:drawing>
          <wp:anchor distT="0" distB="0" distL="114300" distR="114300" simplePos="0" relativeHeight="251979776" behindDoc="0" locked="0" layoutInCell="1" allowOverlap="1" wp14:anchorId="7FD9CD25" wp14:editId="619FFA27">
            <wp:simplePos x="0" y="0"/>
            <wp:positionH relativeFrom="column">
              <wp:align>left</wp:align>
            </wp:positionH>
            <wp:positionV relativeFrom="paragraph">
              <wp:align>top</wp:align>
            </wp:positionV>
            <wp:extent cx="3105150" cy="349250"/>
            <wp:effectExtent l="0" t="0" r="0" b="0"/>
            <wp:wrapSquare wrapText="bothSides"/>
            <wp:docPr id="118" name="图片 118"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bookmarkStart w:id="136" w:name="_Toc508892370"/>
      <w:r w:rsidR="00402651" w:rsidRPr="00F1068F">
        <w:br w:type="textWrapping" w:clear="all"/>
      </w:r>
      <w:bookmarkStart w:id="137" w:name="_Toc508892371"/>
      <w:bookmarkEnd w:id="136"/>
    </w:p>
    <w:p w:rsidR="00B03647" w:rsidRDefault="00B03647" w:rsidP="00B03647">
      <w:pPr>
        <w:spacing w:line="320" w:lineRule="exact"/>
        <w:rPr>
          <w:rFonts w:eastAsia="微软雅黑"/>
          <w:b/>
          <w:sz w:val="36"/>
          <w:szCs w:val="36"/>
        </w:rPr>
      </w:pPr>
    </w:p>
    <w:p w:rsidR="00B03647" w:rsidRDefault="00B03647" w:rsidP="00B03647">
      <w:pPr>
        <w:spacing w:line="320" w:lineRule="exact"/>
        <w:rPr>
          <w:rFonts w:eastAsia="微软雅黑"/>
          <w:b/>
          <w:sz w:val="36"/>
          <w:szCs w:val="36"/>
        </w:rPr>
      </w:pPr>
    </w:p>
    <w:p w:rsidR="00B03647" w:rsidRDefault="00B03647" w:rsidP="00B03647">
      <w:pPr>
        <w:spacing w:line="320" w:lineRule="exact"/>
        <w:rPr>
          <w:rFonts w:eastAsia="微软雅黑"/>
          <w:b/>
          <w:sz w:val="36"/>
          <w:szCs w:val="36"/>
        </w:rPr>
      </w:pPr>
    </w:p>
    <w:p w:rsidR="00B03647" w:rsidRDefault="00B03647" w:rsidP="00B03647">
      <w:pPr>
        <w:spacing w:line="320" w:lineRule="exact"/>
        <w:rPr>
          <w:rFonts w:eastAsia="微软雅黑"/>
          <w:b/>
          <w:sz w:val="36"/>
          <w:szCs w:val="36"/>
        </w:rPr>
      </w:pPr>
    </w:p>
    <w:p w:rsidR="00B03647" w:rsidRDefault="00B03647" w:rsidP="00B03647">
      <w:pPr>
        <w:spacing w:line="320" w:lineRule="exact"/>
        <w:rPr>
          <w:rFonts w:eastAsia="微软雅黑"/>
          <w:b/>
          <w:sz w:val="36"/>
          <w:szCs w:val="36"/>
        </w:rPr>
      </w:pPr>
    </w:p>
    <w:p w:rsidR="00B03647" w:rsidRDefault="00B03647" w:rsidP="00B03647">
      <w:pPr>
        <w:spacing w:line="320" w:lineRule="exact"/>
        <w:rPr>
          <w:rFonts w:eastAsia="微软雅黑"/>
          <w:b/>
          <w:sz w:val="36"/>
          <w:szCs w:val="36"/>
        </w:rPr>
      </w:pPr>
    </w:p>
    <w:p w:rsidR="00B03647" w:rsidRPr="00E01196" w:rsidRDefault="00B03647" w:rsidP="00B03647">
      <w:pPr>
        <w:spacing w:line="320" w:lineRule="exact"/>
        <w:rPr>
          <w:rFonts w:eastAsia="微软雅黑"/>
          <w:b/>
          <w:sz w:val="36"/>
          <w:szCs w:val="36"/>
        </w:rPr>
      </w:pPr>
    </w:p>
    <w:p w:rsidR="00B03647" w:rsidRDefault="00B03647" w:rsidP="00B03647">
      <w:pPr>
        <w:spacing w:line="320" w:lineRule="exact"/>
        <w:ind w:firstLineChars="1100" w:firstLine="2310"/>
        <w:rPr>
          <w:rFonts w:eastAsia="微软雅黑"/>
          <w:szCs w:val="21"/>
        </w:rPr>
      </w:pPr>
      <w:r>
        <w:rPr>
          <w:rFonts w:eastAsia="微软雅黑" w:hint="eastAsia"/>
          <w:szCs w:val="21"/>
        </w:rPr>
        <w:t>SP300                                            SP330</w:t>
      </w:r>
    </w:p>
    <w:p w:rsidR="00B03647" w:rsidRDefault="000D45F4" w:rsidP="00B03647">
      <w:pPr>
        <w:spacing w:line="320" w:lineRule="exact"/>
        <w:rPr>
          <w:rFonts w:eastAsia="微软雅黑"/>
          <w:b/>
          <w:sz w:val="36"/>
          <w:szCs w:val="36"/>
        </w:rPr>
      </w:pPr>
      <w:r>
        <w:rPr>
          <w:rFonts w:eastAsia="微软雅黑"/>
          <w:b/>
          <w:noProof/>
          <w:sz w:val="36"/>
          <w:szCs w:val="36"/>
        </w:rPr>
        <w:drawing>
          <wp:anchor distT="0" distB="0" distL="114300" distR="114300" simplePos="0" relativeHeight="252165120" behindDoc="1" locked="0" layoutInCell="1" allowOverlap="1" wp14:anchorId="514C91CB" wp14:editId="0181FA9B">
            <wp:simplePos x="0" y="0"/>
            <wp:positionH relativeFrom="column">
              <wp:posOffset>270510</wp:posOffset>
            </wp:positionH>
            <wp:positionV relativeFrom="paragraph">
              <wp:posOffset>177165</wp:posOffset>
            </wp:positionV>
            <wp:extent cx="3037840" cy="1547495"/>
            <wp:effectExtent l="0" t="0" r="0" b="0"/>
            <wp:wrapNone/>
            <wp:docPr id="59" name="图片 59" descr="C:\Users\admin\AppData\Local\Temp\1599116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16169(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7840"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647" w:rsidRDefault="00B03647" w:rsidP="00B03647">
      <w:pPr>
        <w:spacing w:line="320" w:lineRule="exact"/>
        <w:rPr>
          <w:rFonts w:eastAsia="微软雅黑"/>
          <w:b/>
          <w:sz w:val="36"/>
          <w:szCs w:val="36"/>
        </w:rPr>
      </w:pPr>
    </w:p>
    <w:p w:rsidR="00B03647" w:rsidRPr="00F1068F" w:rsidRDefault="00B03647" w:rsidP="00B03647">
      <w:pPr>
        <w:spacing w:line="320" w:lineRule="exact"/>
        <w:rPr>
          <w:rFonts w:eastAsia="微软雅黑"/>
          <w:b/>
          <w:sz w:val="36"/>
          <w:szCs w:val="36"/>
        </w:rPr>
      </w:pPr>
    </w:p>
    <w:p w:rsidR="00B03647" w:rsidRPr="00F1068F" w:rsidRDefault="00B03647" w:rsidP="00B03647">
      <w:pPr>
        <w:spacing w:line="320" w:lineRule="exact"/>
        <w:rPr>
          <w:rFonts w:eastAsia="微软雅黑"/>
          <w:b/>
          <w:sz w:val="36"/>
          <w:szCs w:val="36"/>
        </w:rPr>
      </w:pPr>
    </w:p>
    <w:p w:rsidR="00B03647" w:rsidRPr="00F1068F" w:rsidRDefault="00B03647" w:rsidP="00B03647">
      <w:pPr>
        <w:spacing w:line="320" w:lineRule="exact"/>
        <w:rPr>
          <w:rFonts w:eastAsia="微软雅黑"/>
          <w:b/>
          <w:sz w:val="36"/>
          <w:szCs w:val="36"/>
        </w:rPr>
      </w:pPr>
    </w:p>
    <w:p w:rsidR="00B03647" w:rsidRPr="00F1068F" w:rsidRDefault="00B03647" w:rsidP="00B03647">
      <w:pPr>
        <w:spacing w:line="320" w:lineRule="exact"/>
        <w:rPr>
          <w:rFonts w:eastAsia="微软雅黑"/>
          <w:b/>
          <w:sz w:val="36"/>
          <w:szCs w:val="36"/>
        </w:rPr>
      </w:pPr>
    </w:p>
    <w:p w:rsidR="00B03647" w:rsidRPr="00F1068F" w:rsidRDefault="00B03647" w:rsidP="00B03647">
      <w:pPr>
        <w:spacing w:line="320" w:lineRule="exact"/>
        <w:rPr>
          <w:rFonts w:eastAsia="微软雅黑"/>
          <w:b/>
          <w:sz w:val="36"/>
          <w:szCs w:val="36"/>
        </w:rPr>
      </w:pPr>
    </w:p>
    <w:p w:rsidR="00B03647" w:rsidRDefault="00B03647" w:rsidP="00B03647">
      <w:pPr>
        <w:spacing w:line="320" w:lineRule="exact"/>
        <w:rPr>
          <w:rFonts w:eastAsia="微软雅黑"/>
          <w:b/>
          <w:sz w:val="36"/>
          <w:szCs w:val="36"/>
        </w:rPr>
      </w:pPr>
    </w:p>
    <w:p w:rsidR="00B03647" w:rsidRDefault="00B03647" w:rsidP="00B03647">
      <w:pPr>
        <w:spacing w:line="320" w:lineRule="exact"/>
        <w:rPr>
          <w:rFonts w:eastAsia="微软雅黑"/>
          <w:szCs w:val="21"/>
        </w:rPr>
      </w:pPr>
    </w:p>
    <w:p w:rsidR="00B03647" w:rsidRDefault="00B03647" w:rsidP="00B03647">
      <w:pPr>
        <w:spacing w:line="320" w:lineRule="exact"/>
        <w:ind w:firstLineChars="1100" w:firstLine="2310"/>
        <w:rPr>
          <w:rFonts w:eastAsia="微软雅黑"/>
          <w:szCs w:val="21"/>
        </w:rPr>
      </w:pPr>
      <w:r>
        <w:rPr>
          <w:rFonts w:eastAsia="微软雅黑" w:hint="eastAsia"/>
          <w:szCs w:val="21"/>
        </w:rPr>
        <w:t>SP360                                            SP390</w:t>
      </w: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ind w:firstLineChars="1100" w:firstLine="2310"/>
        <w:rPr>
          <w:rFonts w:eastAsia="微软雅黑"/>
          <w:szCs w:val="21"/>
        </w:rPr>
      </w:pPr>
      <w:r>
        <w:rPr>
          <w:rFonts w:eastAsia="微软雅黑" w:hint="eastAsia"/>
          <w:szCs w:val="21"/>
        </w:rPr>
        <w:t xml:space="preserve">SP420                                        </w:t>
      </w: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ind w:firstLineChars="1100" w:firstLine="2310"/>
        <w:rPr>
          <w:rFonts w:eastAsia="微软雅黑"/>
          <w:szCs w:val="21"/>
        </w:rPr>
      </w:pPr>
      <w:r>
        <w:rPr>
          <w:rFonts w:eastAsia="微软雅黑" w:hint="eastAsia"/>
          <w:szCs w:val="21"/>
        </w:rPr>
        <w:t>SP460</w:t>
      </w:r>
    </w:p>
    <w:p w:rsidR="00B03647" w:rsidRPr="00F228AB" w:rsidRDefault="00B03647" w:rsidP="00B03647">
      <w:pPr>
        <w:pStyle w:val="3"/>
        <w:rPr>
          <w:sz w:val="36"/>
          <w:szCs w:val="36"/>
        </w:rPr>
      </w:pPr>
      <w:bookmarkStart w:id="138" w:name="_Toc50117851"/>
      <w:r w:rsidRPr="00AA0BF6">
        <w:rPr>
          <w:sz w:val="36"/>
          <w:szCs w:val="36"/>
        </w:rPr>
        <w:lastRenderedPageBreak/>
        <w:t>Empfohlene Sitzanordnung</w:t>
      </w:r>
      <w:bookmarkEnd w:id="138"/>
    </w:p>
    <w:p w:rsidR="00B03647" w:rsidRDefault="00B03647" w:rsidP="00B03647">
      <w:pPr>
        <w:spacing w:line="320" w:lineRule="exact"/>
        <w:rPr>
          <w:rFonts w:eastAsia="微软雅黑"/>
          <w:b/>
          <w:sz w:val="36"/>
          <w:szCs w:val="36"/>
        </w:rPr>
      </w:pPr>
      <w:r w:rsidRPr="00F1068F">
        <w:rPr>
          <w:noProof/>
        </w:rPr>
        <w:drawing>
          <wp:anchor distT="0" distB="0" distL="114300" distR="114300" simplePos="0" relativeHeight="252131328" behindDoc="0" locked="0" layoutInCell="1" allowOverlap="1" wp14:anchorId="7277C853" wp14:editId="784D04F2">
            <wp:simplePos x="0" y="0"/>
            <wp:positionH relativeFrom="column">
              <wp:align>left</wp:align>
            </wp:positionH>
            <wp:positionV relativeFrom="paragraph">
              <wp:align>top</wp:align>
            </wp:positionV>
            <wp:extent cx="3105150" cy="349250"/>
            <wp:effectExtent l="0" t="0" r="0" b="0"/>
            <wp:wrapSquare wrapText="bothSides"/>
            <wp:docPr id="110" name="图片 110"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r w:rsidRPr="00F1068F">
        <w:br w:type="textWrapping" w:clear="all"/>
      </w:r>
    </w:p>
    <w:p w:rsidR="00B03647" w:rsidRPr="00F1068F" w:rsidRDefault="00B03647" w:rsidP="00B03647">
      <w:pPr>
        <w:spacing w:line="320" w:lineRule="exact"/>
        <w:rPr>
          <w:rFonts w:eastAsia="微软雅黑"/>
          <w:b/>
          <w:sz w:val="36"/>
          <w:szCs w:val="36"/>
        </w:rPr>
      </w:pPr>
    </w:p>
    <w:p w:rsidR="00B03647" w:rsidRDefault="00BA0267" w:rsidP="00B03647">
      <w:pPr>
        <w:spacing w:line="320" w:lineRule="exact"/>
        <w:rPr>
          <w:rFonts w:eastAsia="微软雅黑"/>
          <w:szCs w:val="21"/>
        </w:rPr>
      </w:pPr>
      <w:r w:rsidRPr="00BA0267">
        <w:rPr>
          <w:rFonts w:eastAsia="微软雅黑"/>
          <w:noProof/>
          <w:szCs w:val="21"/>
        </w:rPr>
        <w:drawing>
          <wp:anchor distT="0" distB="0" distL="114300" distR="114300" simplePos="0" relativeHeight="252190720" behindDoc="1" locked="0" layoutInCell="1" allowOverlap="1" wp14:anchorId="3DC3B9C4" wp14:editId="18BA65CE">
            <wp:simplePos x="0" y="0"/>
            <wp:positionH relativeFrom="column">
              <wp:posOffset>594360</wp:posOffset>
            </wp:positionH>
            <wp:positionV relativeFrom="paragraph">
              <wp:posOffset>-341630</wp:posOffset>
            </wp:positionV>
            <wp:extent cx="3664585" cy="1799590"/>
            <wp:effectExtent l="0" t="0" r="0" b="0"/>
            <wp:wrapNone/>
            <wp:docPr id="140" name="图片 140" descr="C:\Users\admin\AppData\Local\Temp\15991098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09899(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45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267">
        <w:rPr>
          <w:rFonts w:eastAsia="微软雅黑"/>
          <w:noProof/>
          <w:szCs w:val="21"/>
        </w:rPr>
        <w:drawing>
          <wp:anchor distT="0" distB="0" distL="114300" distR="114300" simplePos="0" relativeHeight="252192768" behindDoc="1" locked="0" layoutInCell="1" allowOverlap="1" wp14:anchorId="41E03BE5" wp14:editId="52669289">
            <wp:simplePos x="0" y="0"/>
            <wp:positionH relativeFrom="column">
              <wp:posOffset>527685</wp:posOffset>
            </wp:positionH>
            <wp:positionV relativeFrom="paragraph">
              <wp:posOffset>4001770</wp:posOffset>
            </wp:positionV>
            <wp:extent cx="5025390" cy="2015490"/>
            <wp:effectExtent l="0" t="0" r="3810" b="3810"/>
            <wp:wrapNone/>
            <wp:docPr id="148" name="图片 148" descr="C:\Users\admin\AppData\Local\Temp\1599186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918600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539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ind w:firstLineChars="1900" w:firstLine="3990"/>
        <w:rPr>
          <w:rFonts w:eastAsia="微软雅黑"/>
          <w:szCs w:val="21"/>
        </w:rPr>
      </w:pPr>
    </w:p>
    <w:p w:rsidR="00B03647" w:rsidRDefault="00B03647" w:rsidP="00B03647">
      <w:pPr>
        <w:spacing w:line="320" w:lineRule="exact"/>
        <w:ind w:firstLineChars="1900" w:firstLine="3990"/>
        <w:rPr>
          <w:rFonts w:eastAsia="微软雅黑"/>
          <w:szCs w:val="21"/>
        </w:rPr>
      </w:pPr>
      <w:r>
        <w:rPr>
          <w:rFonts w:eastAsia="微软雅黑" w:hint="eastAsia"/>
          <w:szCs w:val="21"/>
        </w:rPr>
        <w:t>SP520</w:t>
      </w:r>
    </w:p>
    <w:p w:rsidR="00B03647" w:rsidRDefault="00BA0267" w:rsidP="00B03647">
      <w:pPr>
        <w:spacing w:line="320" w:lineRule="exact"/>
        <w:rPr>
          <w:rFonts w:eastAsia="微软雅黑"/>
          <w:szCs w:val="21"/>
        </w:rPr>
      </w:pPr>
      <w:r w:rsidRPr="00BA0267">
        <w:rPr>
          <w:rFonts w:eastAsia="微软雅黑"/>
          <w:noProof/>
          <w:szCs w:val="21"/>
        </w:rPr>
        <w:drawing>
          <wp:anchor distT="0" distB="0" distL="114300" distR="114300" simplePos="0" relativeHeight="252191744" behindDoc="1" locked="0" layoutInCell="1" allowOverlap="1" wp14:anchorId="44108383" wp14:editId="48920817">
            <wp:simplePos x="0" y="0"/>
            <wp:positionH relativeFrom="column">
              <wp:posOffset>598805</wp:posOffset>
            </wp:positionH>
            <wp:positionV relativeFrom="paragraph">
              <wp:posOffset>118745</wp:posOffset>
            </wp:positionV>
            <wp:extent cx="4154170" cy="1907540"/>
            <wp:effectExtent l="0" t="0" r="0" b="0"/>
            <wp:wrapNone/>
            <wp:docPr id="147" name="图片 147" descr="C:\Users\admin\AppData\Local\Temp\15991099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9109944(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417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ind w:firstLineChars="1900" w:firstLine="3990"/>
        <w:rPr>
          <w:rFonts w:eastAsia="微软雅黑"/>
          <w:szCs w:val="21"/>
        </w:rPr>
      </w:pPr>
      <w:r>
        <w:rPr>
          <w:rFonts w:eastAsia="微软雅黑" w:hint="eastAsia"/>
          <w:szCs w:val="21"/>
        </w:rPr>
        <w:t>SP560</w:t>
      </w: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ind w:firstLineChars="1900" w:firstLine="3990"/>
        <w:rPr>
          <w:rFonts w:eastAsia="微软雅黑"/>
          <w:szCs w:val="21"/>
        </w:rPr>
      </w:pPr>
      <w:r>
        <w:rPr>
          <w:rFonts w:eastAsia="微软雅黑" w:hint="eastAsia"/>
          <w:szCs w:val="21"/>
        </w:rPr>
        <w:t>SP650</w:t>
      </w: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Pr="00F228AB" w:rsidRDefault="00B03647" w:rsidP="00B03647">
      <w:pPr>
        <w:pStyle w:val="3"/>
        <w:rPr>
          <w:sz w:val="36"/>
          <w:szCs w:val="36"/>
        </w:rPr>
      </w:pPr>
      <w:bookmarkStart w:id="139" w:name="_Toc50117852"/>
      <w:r w:rsidRPr="00AA0BF6">
        <w:rPr>
          <w:sz w:val="36"/>
          <w:szCs w:val="36"/>
        </w:rPr>
        <w:lastRenderedPageBreak/>
        <w:t>Empfohlene Sitzanordnung</w:t>
      </w:r>
      <w:bookmarkEnd w:id="139"/>
    </w:p>
    <w:p w:rsidR="00B03647" w:rsidRDefault="00CE5F4D" w:rsidP="00B03647">
      <w:pPr>
        <w:spacing w:line="320" w:lineRule="exact"/>
        <w:rPr>
          <w:rFonts w:eastAsia="微软雅黑"/>
          <w:b/>
          <w:sz w:val="36"/>
          <w:szCs w:val="36"/>
        </w:rPr>
      </w:pPr>
      <w:r w:rsidRPr="00CE5F4D">
        <w:rPr>
          <w:rFonts w:eastAsia="微软雅黑"/>
          <w:b/>
          <w:noProof/>
          <w:sz w:val="36"/>
          <w:szCs w:val="36"/>
        </w:rPr>
        <w:drawing>
          <wp:anchor distT="0" distB="0" distL="114300" distR="114300" simplePos="0" relativeHeight="252197888" behindDoc="1" locked="0" layoutInCell="1" allowOverlap="1" wp14:anchorId="254D297B" wp14:editId="1C3D2655">
            <wp:simplePos x="0" y="0"/>
            <wp:positionH relativeFrom="column">
              <wp:posOffset>-2834640</wp:posOffset>
            </wp:positionH>
            <wp:positionV relativeFrom="paragraph">
              <wp:posOffset>356870</wp:posOffset>
            </wp:positionV>
            <wp:extent cx="5248275" cy="1907540"/>
            <wp:effectExtent l="0" t="0" r="9525" b="0"/>
            <wp:wrapNone/>
            <wp:docPr id="353" name="图片 353" descr="C:\Users\admin\AppData\Local\Temp\15991865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918659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27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647" w:rsidRPr="00F1068F">
        <w:rPr>
          <w:noProof/>
        </w:rPr>
        <w:drawing>
          <wp:anchor distT="0" distB="0" distL="114300" distR="114300" simplePos="0" relativeHeight="252132352" behindDoc="0" locked="0" layoutInCell="1" allowOverlap="1" wp14:anchorId="70F44BC4" wp14:editId="670B8394">
            <wp:simplePos x="0" y="0"/>
            <wp:positionH relativeFrom="column">
              <wp:align>left</wp:align>
            </wp:positionH>
            <wp:positionV relativeFrom="paragraph">
              <wp:align>top</wp:align>
            </wp:positionV>
            <wp:extent cx="3105150" cy="349250"/>
            <wp:effectExtent l="0" t="0" r="0" b="0"/>
            <wp:wrapSquare wrapText="bothSides"/>
            <wp:docPr id="111" name="图片 111" descr="C:\Users\admin\AppData\Local\Temp\1514247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14247668(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50" cy="349250"/>
                    </a:xfrm>
                    <a:prstGeom prst="rect">
                      <a:avLst/>
                    </a:prstGeom>
                    <a:noFill/>
                    <a:ln>
                      <a:noFill/>
                    </a:ln>
                  </pic:spPr>
                </pic:pic>
              </a:graphicData>
            </a:graphic>
          </wp:anchor>
        </w:drawing>
      </w:r>
      <w:r w:rsidR="00B03647" w:rsidRPr="00F1068F">
        <w:br w:type="textWrapping" w:clear="all"/>
      </w:r>
    </w:p>
    <w:p w:rsidR="00B03647" w:rsidRPr="00F1068F" w:rsidRDefault="00B03647" w:rsidP="00B03647">
      <w:pPr>
        <w:spacing w:line="320" w:lineRule="exact"/>
        <w:rPr>
          <w:rFonts w:eastAsia="微软雅黑"/>
          <w:b/>
          <w:sz w:val="36"/>
          <w:szCs w:val="36"/>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ind w:firstLineChars="1900" w:firstLine="3990"/>
        <w:rPr>
          <w:rFonts w:eastAsia="微软雅黑"/>
          <w:szCs w:val="21"/>
        </w:rPr>
      </w:pPr>
    </w:p>
    <w:p w:rsidR="00B03647" w:rsidRDefault="00CE5F4D" w:rsidP="00CE5F4D">
      <w:pPr>
        <w:spacing w:line="320" w:lineRule="exact"/>
        <w:ind w:firstLineChars="1100" w:firstLine="3960"/>
        <w:rPr>
          <w:rFonts w:eastAsia="微软雅黑"/>
          <w:szCs w:val="21"/>
        </w:rPr>
      </w:pPr>
      <w:r w:rsidRPr="00CE5F4D">
        <w:rPr>
          <w:rFonts w:eastAsia="微软雅黑"/>
          <w:b/>
          <w:noProof/>
          <w:sz w:val="36"/>
          <w:szCs w:val="36"/>
        </w:rPr>
        <w:drawing>
          <wp:anchor distT="0" distB="0" distL="114300" distR="114300" simplePos="0" relativeHeight="252194816" behindDoc="1" locked="0" layoutInCell="1" allowOverlap="1" wp14:anchorId="3FC3BBD4" wp14:editId="53097F8B">
            <wp:simplePos x="0" y="0"/>
            <wp:positionH relativeFrom="column">
              <wp:posOffset>451485</wp:posOffset>
            </wp:positionH>
            <wp:positionV relativeFrom="paragraph">
              <wp:posOffset>198120</wp:posOffset>
            </wp:positionV>
            <wp:extent cx="5299075" cy="1907540"/>
            <wp:effectExtent l="0" t="0" r="0" b="0"/>
            <wp:wrapNone/>
            <wp:docPr id="149" name="图片 149" descr="C:\Users\admin\AppData\Local\Temp\1599186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918620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907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微软雅黑" w:hint="eastAsia"/>
          <w:szCs w:val="21"/>
        </w:rPr>
        <w:t>SP700(Cat.B)</w:t>
      </w:r>
    </w:p>
    <w:p w:rsidR="00B03647" w:rsidRPr="00F1068F" w:rsidRDefault="00B03647" w:rsidP="00B03647">
      <w:pPr>
        <w:spacing w:line="320" w:lineRule="exact"/>
        <w:rPr>
          <w:rFonts w:eastAsia="微软雅黑"/>
          <w:b/>
          <w:sz w:val="36"/>
          <w:szCs w:val="36"/>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CE5F4D" w:rsidRPr="00CE5F4D" w:rsidRDefault="00CE5F4D" w:rsidP="00B03647">
      <w:pPr>
        <w:spacing w:line="320" w:lineRule="exact"/>
        <w:rPr>
          <w:rFonts w:eastAsia="微软雅黑"/>
          <w:szCs w:val="21"/>
        </w:rPr>
      </w:pPr>
    </w:p>
    <w:p w:rsidR="00B03647" w:rsidRDefault="00B03647" w:rsidP="00B03647">
      <w:pPr>
        <w:spacing w:line="320" w:lineRule="exact"/>
        <w:ind w:firstLineChars="1900" w:firstLine="3990"/>
        <w:rPr>
          <w:rFonts w:eastAsia="微软雅黑"/>
          <w:szCs w:val="21"/>
        </w:rPr>
      </w:pPr>
    </w:p>
    <w:p w:rsidR="00CE5F4D" w:rsidRDefault="00871172" w:rsidP="00871172">
      <w:pPr>
        <w:spacing w:line="320" w:lineRule="exact"/>
        <w:ind w:firstLineChars="1100" w:firstLine="3960"/>
        <w:rPr>
          <w:rFonts w:eastAsia="微软雅黑"/>
          <w:szCs w:val="21"/>
        </w:rPr>
      </w:pPr>
      <w:r w:rsidRPr="00CE5F4D">
        <w:rPr>
          <w:rFonts w:eastAsia="微软雅黑"/>
          <w:b/>
          <w:noProof/>
          <w:sz w:val="36"/>
          <w:szCs w:val="36"/>
        </w:rPr>
        <w:drawing>
          <wp:anchor distT="0" distB="0" distL="114300" distR="114300" simplePos="0" relativeHeight="252195840" behindDoc="1" locked="0" layoutInCell="1" allowOverlap="1" wp14:anchorId="2E6ED4EF" wp14:editId="6CEB9BB4">
            <wp:simplePos x="0" y="0"/>
            <wp:positionH relativeFrom="column">
              <wp:posOffset>537210</wp:posOffset>
            </wp:positionH>
            <wp:positionV relativeFrom="paragraph">
              <wp:posOffset>168910</wp:posOffset>
            </wp:positionV>
            <wp:extent cx="5738495" cy="2162175"/>
            <wp:effectExtent l="0" t="0" r="0" b="9525"/>
            <wp:wrapNone/>
            <wp:docPr id="150" name="图片 150" descr="C:\Users\admin\AppData\Local\Temp\1599186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8625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849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F4D">
        <w:rPr>
          <w:rFonts w:eastAsia="微软雅黑" w:hint="eastAsia"/>
          <w:szCs w:val="21"/>
        </w:rPr>
        <w:t>SP700(Cat.C)</w:t>
      </w:r>
    </w:p>
    <w:p w:rsidR="00B03647" w:rsidRPr="00CE5F4D" w:rsidRDefault="00B03647" w:rsidP="00CE5F4D">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CE5F4D" w:rsidRDefault="00CE5F4D" w:rsidP="00B03647">
      <w:pPr>
        <w:spacing w:line="320" w:lineRule="exact"/>
        <w:rPr>
          <w:rFonts w:eastAsia="微软雅黑"/>
          <w:szCs w:val="21"/>
        </w:rPr>
      </w:pPr>
    </w:p>
    <w:p w:rsidR="00B03647" w:rsidRDefault="00B03647" w:rsidP="00B03647">
      <w:pPr>
        <w:spacing w:line="320" w:lineRule="exact"/>
        <w:ind w:firstLineChars="1900" w:firstLine="3990"/>
        <w:rPr>
          <w:rFonts w:eastAsia="微软雅黑"/>
          <w:szCs w:val="21"/>
        </w:rPr>
      </w:pPr>
    </w:p>
    <w:p w:rsidR="00B03647" w:rsidRDefault="00B03647" w:rsidP="00B03647">
      <w:pPr>
        <w:spacing w:line="320" w:lineRule="exact"/>
        <w:ind w:firstLineChars="1900" w:firstLine="3990"/>
        <w:rPr>
          <w:rFonts w:eastAsia="微软雅黑"/>
          <w:szCs w:val="21"/>
        </w:rPr>
      </w:pPr>
    </w:p>
    <w:p w:rsidR="00B03647" w:rsidRDefault="00871172" w:rsidP="00871172">
      <w:pPr>
        <w:spacing w:line="320" w:lineRule="exact"/>
        <w:ind w:firstLineChars="1100" w:firstLine="3960"/>
        <w:rPr>
          <w:rFonts w:eastAsia="微软雅黑"/>
          <w:szCs w:val="21"/>
        </w:rPr>
      </w:pPr>
      <w:r w:rsidRPr="00CE5F4D">
        <w:rPr>
          <w:rFonts w:eastAsia="微软雅黑"/>
          <w:b/>
          <w:noProof/>
          <w:sz w:val="36"/>
          <w:szCs w:val="36"/>
        </w:rPr>
        <w:drawing>
          <wp:anchor distT="0" distB="0" distL="114300" distR="114300" simplePos="0" relativeHeight="252196864" behindDoc="1" locked="0" layoutInCell="1" allowOverlap="1" wp14:anchorId="25C14227" wp14:editId="02138C17">
            <wp:simplePos x="0" y="0"/>
            <wp:positionH relativeFrom="column">
              <wp:posOffset>537210</wp:posOffset>
            </wp:positionH>
            <wp:positionV relativeFrom="paragraph">
              <wp:posOffset>163195</wp:posOffset>
            </wp:positionV>
            <wp:extent cx="5734050" cy="2143125"/>
            <wp:effectExtent l="0" t="0" r="0" b="9525"/>
            <wp:wrapNone/>
            <wp:docPr id="352" name="图片 352" descr="C:\Users\admin\AppData\Local\Temp\15991863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9186318(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647">
        <w:rPr>
          <w:rFonts w:eastAsia="微软雅黑" w:hint="eastAsia"/>
          <w:szCs w:val="21"/>
        </w:rPr>
        <w:t>SP800(Cat.B)</w:t>
      </w:r>
    </w:p>
    <w:p w:rsidR="00B03647" w:rsidRPr="00F1068F" w:rsidRDefault="00B03647" w:rsidP="00B03647">
      <w:pPr>
        <w:spacing w:line="320" w:lineRule="exact"/>
        <w:rPr>
          <w:rFonts w:eastAsia="微软雅黑"/>
          <w:b/>
          <w:sz w:val="36"/>
          <w:szCs w:val="36"/>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rPr>
          <w:rFonts w:eastAsia="微软雅黑"/>
          <w:szCs w:val="21"/>
        </w:rPr>
      </w:pPr>
    </w:p>
    <w:p w:rsidR="00B03647" w:rsidRDefault="00B03647" w:rsidP="00B03647">
      <w:pPr>
        <w:spacing w:line="320" w:lineRule="exact"/>
        <w:ind w:firstLineChars="1900" w:firstLine="3990"/>
        <w:rPr>
          <w:rFonts w:eastAsia="微软雅黑"/>
          <w:szCs w:val="21"/>
        </w:rPr>
      </w:pPr>
    </w:p>
    <w:p w:rsidR="00B03647" w:rsidRDefault="00B03647" w:rsidP="00B03647">
      <w:pPr>
        <w:spacing w:line="320" w:lineRule="exact"/>
        <w:ind w:firstLineChars="1900" w:firstLine="3990"/>
        <w:rPr>
          <w:rFonts w:eastAsia="微软雅黑"/>
          <w:szCs w:val="21"/>
        </w:rPr>
      </w:pPr>
    </w:p>
    <w:p w:rsidR="00B03647" w:rsidRDefault="00B03647" w:rsidP="00B03647">
      <w:pPr>
        <w:spacing w:line="320" w:lineRule="exact"/>
        <w:ind w:firstLineChars="1900" w:firstLine="3990"/>
        <w:rPr>
          <w:rFonts w:eastAsia="微软雅黑"/>
          <w:szCs w:val="21"/>
        </w:rPr>
      </w:pPr>
    </w:p>
    <w:p w:rsidR="00402651" w:rsidRPr="00F1068F" w:rsidRDefault="00B03647" w:rsidP="00BC3F8F">
      <w:pPr>
        <w:spacing w:line="320" w:lineRule="exact"/>
        <w:ind w:firstLineChars="1900" w:firstLine="3990"/>
        <w:rPr>
          <w:rFonts w:eastAsia="微软雅黑"/>
          <w:szCs w:val="21"/>
        </w:rPr>
      </w:pPr>
      <w:r>
        <w:rPr>
          <w:rFonts w:eastAsia="微软雅黑" w:hint="eastAsia"/>
          <w:szCs w:val="21"/>
        </w:rPr>
        <w:t>SP800(Cat.C)</w:t>
      </w:r>
    </w:p>
    <w:p w:rsidR="00402651" w:rsidRPr="00F1068F" w:rsidRDefault="00402651" w:rsidP="00402651">
      <w:pPr>
        <w:pStyle w:val="3"/>
        <w:rPr>
          <w:rFonts w:ascii="Times New Roman" w:hAnsi="Times New Roman" w:cs="Times New Roman"/>
          <w:sz w:val="36"/>
          <w:szCs w:val="36"/>
        </w:rPr>
      </w:pPr>
      <w:bookmarkStart w:id="140" w:name="_Toc50117853"/>
      <w:r w:rsidRPr="00F1068F">
        <w:rPr>
          <w:sz w:val="36"/>
          <w:szCs w:val="36"/>
        </w:rPr>
        <w:lastRenderedPageBreak/>
        <w:t>Herstellerplakette:</w:t>
      </w:r>
      <w:bookmarkEnd w:id="137"/>
      <w:bookmarkEnd w:id="140"/>
    </w:p>
    <w:p w:rsidR="00402651" w:rsidRPr="00F1068F" w:rsidRDefault="00402651" w:rsidP="00402651">
      <w:pPr>
        <w:ind w:firstLine="420"/>
        <w:rPr>
          <w:rFonts w:ascii="Times New Roman" w:eastAsia="微软雅黑" w:hAnsi="Times New Roman"/>
        </w:rPr>
      </w:pPr>
      <w:r w:rsidRPr="00F1068F">
        <w:t>Ein Teil der Angaben ist auf der an der Innenseite des Bootsspiegels angebrachten Herstellerplakette enthalten. Die jeweiligen Teile dieses Handbuchs enthalten detaillierte Erklärungen zu diesen Angaben.</w:t>
      </w:r>
    </w:p>
    <w:p w:rsidR="00402651" w:rsidRPr="00F1068F" w:rsidRDefault="00402651" w:rsidP="00402651">
      <w:pPr>
        <w:rPr>
          <w:rFonts w:ascii="Arial" w:hAnsi="Arial" w:cs="Arial"/>
          <w:sz w:val="20"/>
          <w:szCs w:val="20"/>
        </w:rPr>
      </w:pPr>
      <w:r w:rsidRPr="00F1068F">
        <w:rPr>
          <w:noProof/>
        </w:rPr>
        <w:drawing>
          <wp:anchor distT="0" distB="0" distL="114300" distR="114300" simplePos="0" relativeHeight="251954176" behindDoc="1" locked="0" layoutInCell="1" allowOverlap="1" wp14:anchorId="42F2117E" wp14:editId="5B95DF06">
            <wp:simplePos x="0" y="0"/>
            <wp:positionH relativeFrom="column">
              <wp:posOffset>1423035</wp:posOffset>
            </wp:positionH>
            <wp:positionV relativeFrom="paragraph">
              <wp:posOffset>74295</wp:posOffset>
            </wp:positionV>
            <wp:extent cx="4095750" cy="4533900"/>
            <wp:effectExtent l="0" t="0" r="0" b="0"/>
            <wp:wrapNone/>
            <wp:docPr id="130" name="图片 130" descr="说明: 说明: E:\Owner's manuel用户手册\pictures\铝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descr="说明: 说明: E:\Owner's manuel用户手册\pictures\铝牌.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0" cy="4533900"/>
                    </a:xfrm>
                    <a:prstGeom prst="rect">
                      <a:avLst/>
                    </a:prstGeom>
                    <a:noFill/>
                  </pic:spPr>
                </pic:pic>
              </a:graphicData>
            </a:graphic>
            <wp14:sizeRelH relativeFrom="page">
              <wp14:pctWidth>0</wp14:pctWidth>
            </wp14:sizeRelH>
            <wp14:sizeRelV relativeFrom="page">
              <wp14:pctHeight>0</wp14:pctHeight>
            </wp14:sizeRelV>
          </wp:anchor>
        </w:drawing>
      </w:r>
      <w:r w:rsidRPr="00F1068F">
        <w:rPr>
          <w:noProof/>
        </w:rPr>
        <mc:AlternateContent>
          <mc:Choice Requires="wps">
            <w:drawing>
              <wp:anchor distT="0" distB="0" distL="114300" distR="114300" simplePos="0" relativeHeight="251947008" behindDoc="0" locked="0" layoutInCell="1" allowOverlap="1" wp14:anchorId="1F99C844" wp14:editId="69A49F6F">
                <wp:simplePos x="0" y="0"/>
                <wp:positionH relativeFrom="column">
                  <wp:posOffset>2865755</wp:posOffset>
                </wp:positionH>
                <wp:positionV relativeFrom="paragraph">
                  <wp:posOffset>889635</wp:posOffset>
                </wp:positionV>
                <wp:extent cx="214630" cy="228600"/>
                <wp:effectExtent l="0" t="0" r="0" b="0"/>
                <wp:wrapNone/>
                <wp:docPr id="318" name="文本框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8" o:spid="_x0000_s1047" type="#_x0000_t202" style="position:absolute;left:0;text-align:left;margin-left:225.65pt;margin-top:70.05pt;width:16.9pt;height:1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b</w:t>
                      </w:r>
                    </w:p>
                  </w:txbxContent>
                </v:textbox>
              </v:shape>
            </w:pict>
          </mc:Fallback>
        </mc:AlternateContent>
      </w:r>
      <w:r w:rsidRPr="00F1068F">
        <w:rPr>
          <w:noProof/>
        </w:rPr>
        <mc:AlternateContent>
          <mc:Choice Requires="wps">
            <w:drawing>
              <wp:anchor distT="0" distB="0" distL="114300" distR="114300" simplePos="0" relativeHeight="251953152" behindDoc="0" locked="0" layoutInCell="1" allowOverlap="1" wp14:anchorId="6B855125" wp14:editId="7486E0E3">
                <wp:simplePos x="0" y="0"/>
                <wp:positionH relativeFrom="column">
                  <wp:posOffset>1503680</wp:posOffset>
                </wp:positionH>
                <wp:positionV relativeFrom="paragraph">
                  <wp:posOffset>429260</wp:posOffset>
                </wp:positionV>
                <wp:extent cx="214630" cy="281940"/>
                <wp:effectExtent l="0" t="0" r="0" b="3810"/>
                <wp:wrapNone/>
                <wp:docPr id="315" name="文本框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5" o:spid="_x0000_s1048" type="#_x0000_t202" style="position:absolute;left:0;text-align:left;margin-left:118.4pt;margin-top:33.8pt;width:16.9pt;height:22.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a</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48032" behindDoc="0" locked="0" layoutInCell="1" allowOverlap="1" wp14:anchorId="756E6C9B" wp14:editId="28497829">
                <wp:simplePos x="0" y="0"/>
                <wp:positionH relativeFrom="column">
                  <wp:posOffset>4594860</wp:posOffset>
                </wp:positionH>
                <wp:positionV relativeFrom="paragraph">
                  <wp:posOffset>139065</wp:posOffset>
                </wp:positionV>
                <wp:extent cx="214630" cy="228600"/>
                <wp:effectExtent l="0" t="0" r="0" b="0"/>
                <wp:wrapNone/>
                <wp:docPr id="312" name="文本框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2" o:spid="_x0000_s1049" type="#_x0000_t202" style="position:absolute;left:0;text-align:left;margin-left:361.8pt;margin-top:10.95pt;width:16.9pt;height:1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c</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49056" behindDoc="0" locked="0" layoutInCell="1" allowOverlap="1" wp14:anchorId="25938E7E" wp14:editId="28CE4A32">
                <wp:simplePos x="0" y="0"/>
                <wp:positionH relativeFrom="column">
                  <wp:posOffset>2727960</wp:posOffset>
                </wp:positionH>
                <wp:positionV relativeFrom="paragraph">
                  <wp:posOffset>70485</wp:posOffset>
                </wp:positionV>
                <wp:extent cx="214630" cy="247650"/>
                <wp:effectExtent l="0" t="0" r="0" b="0"/>
                <wp:wrapNone/>
                <wp:docPr id="317" name="文本框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7" o:spid="_x0000_s1050" type="#_x0000_t202" style="position:absolute;left:0;text-align:left;margin-left:214.8pt;margin-top:5.55pt;width:16.9pt;height:1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d</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50080" behindDoc="0" locked="0" layoutInCell="1" allowOverlap="1" wp14:anchorId="0D013284" wp14:editId="01FB96F9">
                <wp:simplePos x="0" y="0"/>
                <wp:positionH relativeFrom="column">
                  <wp:posOffset>2689860</wp:posOffset>
                </wp:positionH>
                <wp:positionV relativeFrom="paragraph">
                  <wp:posOffset>151130</wp:posOffset>
                </wp:positionV>
                <wp:extent cx="266700" cy="266700"/>
                <wp:effectExtent l="0" t="0" r="0" b="0"/>
                <wp:wrapNone/>
                <wp:docPr id="313" name="文本框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3" o:spid="_x0000_s1051" type="#_x0000_t202" style="position:absolute;left:0;text-align:left;margin-left:211.8pt;margin-top:11.9pt;width:21pt;height:2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e</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51104" behindDoc="0" locked="0" layoutInCell="1" allowOverlap="1" wp14:anchorId="2BDB7798" wp14:editId="1D87D159">
                <wp:simplePos x="0" y="0"/>
                <wp:positionH relativeFrom="column">
                  <wp:posOffset>3599180</wp:posOffset>
                </wp:positionH>
                <wp:positionV relativeFrom="paragraph">
                  <wp:posOffset>45085</wp:posOffset>
                </wp:positionV>
                <wp:extent cx="214630" cy="281940"/>
                <wp:effectExtent l="0" t="0" r="0" b="3810"/>
                <wp:wrapNone/>
                <wp:docPr id="316" name="文本框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6" o:spid="_x0000_s1052" type="#_x0000_t202" style="position:absolute;left:0;text-align:left;margin-left:283.4pt;margin-top:3.55pt;width:16.9pt;height:22.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f</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r w:rsidRPr="00F1068F">
        <w:rPr>
          <w:noProof/>
        </w:rPr>
        <mc:AlternateContent>
          <mc:Choice Requires="wps">
            <w:drawing>
              <wp:anchor distT="0" distB="0" distL="114300" distR="114300" simplePos="0" relativeHeight="251952128" behindDoc="0" locked="0" layoutInCell="1" allowOverlap="1" wp14:anchorId="7E77069D" wp14:editId="3745B996">
                <wp:simplePos x="0" y="0"/>
                <wp:positionH relativeFrom="column">
                  <wp:posOffset>3599180</wp:posOffset>
                </wp:positionH>
                <wp:positionV relativeFrom="paragraph">
                  <wp:posOffset>184785</wp:posOffset>
                </wp:positionV>
                <wp:extent cx="214630" cy="285750"/>
                <wp:effectExtent l="0" t="0" r="0" b="0"/>
                <wp:wrapNone/>
                <wp:docPr id="314" name="文本框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9E" w:rsidRDefault="00177C9E" w:rsidP="00402651">
                            <w:pPr>
                              <w:rPr>
                                <w:rFonts w:ascii="Arial" w:hAnsi="Arial" w:cs="Arial"/>
                                <w:b/>
                                <w:color w:val="FF0000"/>
                                <w:lang w:val="fr-FR"/>
                              </w:rPr>
                            </w:pPr>
                            <w:r>
                              <w:rPr>
                                <w:rFonts w:ascii="Arial" w:hAnsi="Arial" w:cs="Arial"/>
                                <w:b/>
                                <w:color w:val="FF0000"/>
                                <w:lang w:val="fr-FR"/>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314" o:spid="_x0000_s1053" type="#_x0000_t202" style="position:absolute;left:0;text-align:left;margin-left:283.4pt;margin-top:14.55pt;width:16.9pt;height:2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" stroked="f">
                <v:textbox>
                  <w:txbxContent>
                    <w:p w:rsidR="00177C9E" w:rsidRDefault="00177C9E" w:rsidP="00402651">
                      <w:pPr>
                        <w:rPr>
                          <w:rFonts w:ascii="Arial" w:hAnsi="Arial" w:cs="Arial"/>
                          <w:b/>
                          <w:color w:val="FF0000"/>
                          <w:lang w:val="fr-FR"/>
                        </w:rPr>
                      </w:pPr>
                      <w:r>
                        <w:rPr>
                          <w:rFonts w:ascii="Arial" w:hAnsi="Arial" w:cs="Arial"/>
                          <w:b/>
                          <w:color w:val="FF0000"/>
                          <w:lang w:val="fr-FR"/>
                        </w:rPr>
                        <w:t>g</w:t>
                      </w:r>
                    </w:p>
                  </w:txbxContent>
                </v:textbox>
              </v:shape>
            </w:pict>
          </mc:Fallback>
        </mc:AlternateContent>
      </w: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eastAsia="微软雅黑"/>
          <w:b/>
          <w:sz w:val="36"/>
          <w:szCs w:val="36"/>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r w:rsidRPr="00F1068F">
        <w:rPr>
          <w:b/>
          <w:bCs/>
          <w:iCs/>
          <w:sz w:val="24"/>
          <w:szCs w:val="24"/>
        </w:rPr>
        <w:t>Hinweise:</w:t>
      </w:r>
    </w:p>
    <w:p w:rsidR="00402651" w:rsidRPr="00F1068F" w:rsidRDefault="00402651" w:rsidP="00402651">
      <w:pPr>
        <w:spacing w:line="320" w:lineRule="exact"/>
        <w:rPr>
          <w:rFonts w:ascii="Times New Roman" w:eastAsia="微软雅黑" w:hAnsi="Times New Roman"/>
          <w:iCs/>
        </w:rPr>
      </w:pPr>
      <w:r w:rsidRPr="00F1068F">
        <w:rPr>
          <w:iCs/>
        </w:rPr>
        <w:t>a: Name des Herstellers</w:t>
      </w:r>
      <w:r w:rsidRPr="00F1068F">
        <w:rPr>
          <w:iCs/>
        </w:rPr>
        <w:tab/>
      </w:r>
      <w:r w:rsidRPr="00F1068F">
        <w:rPr>
          <w:iCs/>
        </w:rPr>
        <w:tab/>
      </w:r>
      <w:r w:rsidRPr="00F1068F">
        <w:rPr>
          <w:iCs/>
        </w:rPr>
        <w:tab/>
      </w:r>
      <w:r w:rsidRPr="00F1068F">
        <w:rPr>
          <w:sz w:val="22"/>
        </w:rPr>
        <w:t>Abänderungen des Bootsrumpfes oder permanente Anbauten können</w:t>
      </w:r>
    </w:p>
    <w:p w:rsidR="00402651" w:rsidRPr="00F1068F" w:rsidRDefault="00402651" w:rsidP="00402651">
      <w:pPr>
        <w:spacing w:line="320" w:lineRule="exact"/>
        <w:rPr>
          <w:rFonts w:ascii="Times New Roman" w:eastAsia="微软雅黑" w:hAnsi="Times New Roman"/>
          <w:iCs/>
        </w:rPr>
      </w:pPr>
      <w:r w:rsidRPr="00F1068F">
        <w:rPr>
          <w:iCs/>
        </w:rPr>
        <w:t>b: Modell</w:t>
      </w:r>
      <w:r w:rsidRPr="00F1068F">
        <w:rPr>
          <w:iCs/>
        </w:rPr>
        <w:tab/>
      </w:r>
      <w:r w:rsidRPr="00F1068F">
        <w:rPr>
          <w:iCs/>
        </w:rPr>
        <w:tab/>
      </w:r>
      <w:r w:rsidRPr="00F1068F">
        <w:rPr>
          <w:iCs/>
        </w:rPr>
        <w:tab/>
      </w:r>
      <w:r w:rsidRPr="00F1068F">
        <w:rPr>
          <w:iCs/>
        </w:rPr>
        <w:tab/>
      </w:r>
      <w:r w:rsidRPr="00F1068F">
        <w:rPr>
          <w:iCs/>
        </w:rPr>
        <w:tab/>
      </w:r>
      <w:r w:rsidRPr="00F1068F">
        <w:rPr>
          <w:iCs/>
        </w:rPr>
        <w:tab/>
      </w:r>
      <w:r w:rsidRPr="00F1068F">
        <w:rPr>
          <w:sz w:val="22"/>
        </w:rPr>
        <w:t>die Angaben auf dieser Plakette ungültig machen.</w:t>
      </w:r>
    </w:p>
    <w:p w:rsidR="00402651" w:rsidRPr="00F1068F" w:rsidRDefault="00402651" w:rsidP="00402651">
      <w:pPr>
        <w:spacing w:line="320" w:lineRule="exact"/>
        <w:rPr>
          <w:rFonts w:ascii="Times New Roman" w:eastAsia="微软雅黑" w:hAnsi="Times New Roman"/>
          <w:iCs/>
        </w:rPr>
      </w:pPr>
      <w:r w:rsidRPr="00F1068F">
        <w:rPr>
          <w:iCs/>
        </w:rPr>
        <w:t>c: Entwurfskategorie</w:t>
      </w:r>
      <w:r w:rsidRPr="00F1068F">
        <w:rPr>
          <w:iCs/>
        </w:rPr>
        <w:tab/>
      </w:r>
      <w:r w:rsidRPr="00F1068F">
        <w:rPr>
          <w:iCs/>
        </w:rPr>
        <w:tab/>
      </w:r>
      <w:r w:rsidRPr="00F1068F">
        <w:rPr>
          <w:iCs/>
        </w:rPr>
        <w:tab/>
      </w:r>
      <w:r w:rsidRPr="00F1068F">
        <w:t>Bei Betrieb des Bootes bei schlechtem Wetter oder auf offener See sind die</w:t>
      </w:r>
    </w:p>
    <w:p w:rsidR="00402651" w:rsidRPr="00F1068F" w:rsidRDefault="00402651" w:rsidP="00402651">
      <w:pPr>
        <w:spacing w:line="320" w:lineRule="exact"/>
        <w:rPr>
          <w:rFonts w:ascii="Times New Roman" w:eastAsia="微软雅黑" w:hAnsi="Times New Roman"/>
          <w:iCs/>
        </w:rPr>
      </w:pPr>
      <w:r w:rsidRPr="00F1068F">
        <w:rPr>
          <w:iCs/>
        </w:rPr>
        <w:t>d: Maximale Motorleistung</w:t>
      </w:r>
      <w:r w:rsidRPr="00F1068F">
        <w:rPr>
          <w:iCs/>
        </w:rPr>
        <w:tab/>
      </w:r>
      <w:r w:rsidRPr="00F1068F">
        <w:rPr>
          <w:iCs/>
        </w:rPr>
        <w:tab/>
      </w:r>
      <w:r w:rsidRPr="00F1068F">
        <w:t>maximale Personenanzahl und Zuladung zu reduzieren. Lesen Sie vor dem</w:t>
      </w:r>
    </w:p>
    <w:p w:rsidR="00402651" w:rsidRPr="00F1068F" w:rsidRDefault="00402651" w:rsidP="00402651">
      <w:pPr>
        <w:spacing w:line="320" w:lineRule="exact"/>
        <w:rPr>
          <w:rFonts w:ascii="Times New Roman" w:eastAsia="微软雅黑" w:hAnsi="Times New Roman"/>
          <w:iCs/>
        </w:rPr>
      </w:pPr>
      <w:r w:rsidRPr="00F1068F">
        <w:rPr>
          <w:iCs/>
        </w:rPr>
        <w:t>e: Maximale Personenanzahl</w:t>
      </w:r>
      <w:r w:rsidRPr="00F1068F">
        <w:rPr>
          <w:iCs/>
        </w:rPr>
        <w:tab/>
      </w:r>
      <w:r w:rsidRPr="00F1068F">
        <w:rPr>
          <w:iCs/>
        </w:rPr>
        <w:tab/>
      </w:r>
      <w:r w:rsidRPr="00F1068F">
        <w:t>Betrieb des Bootes das Handbuch.</w:t>
      </w:r>
    </w:p>
    <w:p w:rsidR="00402651" w:rsidRPr="00F1068F" w:rsidRDefault="00402651" w:rsidP="00402651">
      <w:pPr>
        <w:spacing w:line="320" w:lineRule="exact"/>
        <w:rPr>
          <w:rFonts w:ascii="Times New Roman" w:eastAsia="微软雅黑" w:hAnsi="Times New Roman"/>
          <w:iCs/>
        </w:rPr>
      </w:pPr>
      <w:r w:rsidRPr="00F1068F">
        <w:rPr>
          <w:iCs/>
        </w:rPr>
        <w:t>f: Maximale Zuladung</w:t>
      </w:r>
    </w:p>
    <w:p w:rsidR="00402651" w:rsidRPr="00F1068F" w:rsidRDefault="00402651" w:rsidP="00402651">
      <w:pPr>
        <w:spacing w:line="320" w:lineRule="exact"/>
        <w:rPr>
          <w:rFonts w:ascii="Times New Roman" w:eastAsia="微软雅黑" w:hAnsi="Times New Roman"/>
          <w:iCs/>
        </w:rPr>
      </w:pPr>
      <w:r w:rsidRPr="00F1068F">
        <w:rPr>
          <w:iCs/>
        </w:rPr>
        <w:t>g: Empfohlener Betriebsdruck</w:t>
      </w:r>
      <w:r w:rsidRPr="00F1068F">
        <w:rPr>
          <w:iCs/>
        </w:rPr>
        <w:tab/>
      </w:r>
      <w:r w:rsidRPr="00F1068F">
        <w:rPr>
          <w:iCs/>
        </w:rPr>
        <w:tab/>
      </w:r>
      <w:r w:rsidRPr="00F1068F">
        <w:rPr>
          <w:sz w:val="22"/>
        </w:rPr>
        <w:t>Entspricht ISO 6185</w:t>
      </w:r>
    </w:p>
    <w:p w:rsidR="00402651" w:rsidRPr="00F1068F" w:rsidRDefault="00D44286" w:rsidP="00402651">
      <w:pPr>
        <w:pStyle w:val="3"/>
        <w:rPr>
          <w:rFonts w:ascii="Times New Roman" w:hAnsi="Times New Roman" w:cs="Times New Roman"/>
          <w:sz w:val="36"/>
          <w:szCs w:val="36"/>
        </w:rPr>
      </w:pPr>
      <w:bookmarkStart w:id="141" w:name="_Toc50117854"/>
      <w:r>
        <w:rPr>
          <w:rFonts w:eastAsia="微软雅黑"/>
          <w:noProof/>
          <w:szCs w:val="21"/>
        </w:rPr>
        <w:drawing>
          <wp:anchor distT="0" distB="0" distL="114300" distR="114300" simplePos="0" relativeHeight="252028928" behindDoc="1" locked="0" layoutInCell="1" allowOverlap="1" wp14:anchorId="08ED6F69" wp14:editId="17D7C04D">
            <wp:simplePos x="0" y="0"/>
            <wp:positionH relativeFrom="column">
              <wp:posOffset>1246811</wp:posOffset>
            </wp:positionH>
            <wp:positionV relativeFrom="paragraph">
              <wp:posOffset>362585</wp:posOffset>
            </wp:positionV>
            <wp:extent cx="3228975" cy="1640714"/>
            <wp:effectExtent l="0" t="0" r="0" b="0"/>
            <wp:wrapNone/>
            <wp:docPr id="155" name="图片 155" descr="C:\Users\admin\AppData\Local\Temp\15989369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598936939(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28975" cy="1640714"/>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sz w:val="36"/>
          <w:szCs w:val="36"/>
        </w:rPr>
        <w:t>Kraftstoffsystem</w:t>
      </w:r>
      <w:bookmarkEnd w:id="141"/>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r w:rsidRPr="00F1068F">
        <w:rPr>
          <w:rFonts w:ascii="Arial" w:hAnsi="Arial" w:cs="Arial"/>
          <w:noProof/>
          <w:sz w:val="20"/>
          <w:szCs w:val="20"/>
        </w:rPr>
        <w:drawing>
          <wp:inline distT="0" distB="0" distL="0" distR="0" wp14:anchorId="4AF90371" wp14:editId="4E05EC1A">
            <wp:extent cx="1914525" cy="1238250"/>
            <wp:effectExtent l="0" t="0" r="9525"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0" cstate="print">
                      <a:extLst>
                        <a:ext uri="{28A0092B-C50C-407E-A947-70E740481C1C}">
                          <a14:useLocalDpi xmlns:a14="http://schemas.microsoft.com/office/drawing/2010/main" val="0"/>
                        </a:ext>
                      </a:extLst>
                    </a:blip>
                    <a:srcRect l="18176" t="9651"/>
                    <a:stretch>
                      <a:fillRect/>
                    </a:stretch>
                  </pic:blipFill>
                  <pic:spPr bwMode="auto">
                    <a:xfrm>
                      <a:off x="0" y="0"/>
                      <a:ext cx="1914525" cy="1238250"/>
                    </a:xfrm>
                    <a:prstGeom prst="rect">
                      <a:avLst/>
                    </a:prstGeom>
                    <a:noFill/>
                    <a:ln>
                      <a:noFill/>
                    </a:ln>
                  </pic:spPr>
                </pic:pic>
              </a:graphicData>
            </a:graphic>
          </wp:inline>
        </w:drawing>
      </w:r>
      <w:r w:rsidRPr="00F1068F">
        <w:t xml:space="preserve">    Darstellung Kraftstoffsystem</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7761"/>
      </w:tblGrid>
      <w:tr w:rsidR="00402651" w:rsidRPr="00F1068F" w:rsidTr="00385074">
        <w:tc>
          <w:tcPr>
            <w:tcW w:w="2093" w:type="dxa"/>
            <w:vAlign w:val="center"/>
          </w:tcPr>
          <w:p w:rsidR="00402651" w:rsidRPr="00F1068F" w:rsidRDefault="00402651" w:rsidP="00385074">
            <w:pPr>
              <w:spacing w:line="320" w:lineRule="exact"/>
              <w:jc w:val="center"/>
              <w:rPr>
                <w:rFonts w:eastAsia="微软雅黑"/>
              </w:rPr>
            </w:pPr>
            <w:r w:rsidRPr="00F1068F">
              <w:lastRenderedPageBreak/>
              <w:t>Nummer</w:t>
            </w:r>
          </w:p>
        </w:tc>
        <w:tc>
          <w:tcPr>
            <w:tcW w:w="7761" w:type="dxa"/>
            <w:vAlign w:val="center"/>
          </w:tcPr>
          <w:p w:rsidR="00402651" w:rsidRPr="00F1068F" w:rsidRDefault="00402651" w:rsidP="00385074">
            <w:pPr>
              <w:spacing w:line="320" w:lineRule="exact"/>
              <w:jc w:val="center"/>
              <w:rPr>
                <w:rFonts w:eastAsia="微软雅黑"/>
              </w:rPr>
            </w:pPr>
            <w:r w:rsidRPr="00F1068F">
              <w:t>Bezeichnung</w:t>
            </w:r>
          </w:p>
        </w:tc>
      </w:tr>
      <w:tr w:rsidR="00402651" w:rsidRPr="00F1068F" w:rsidTr="00385074">
        <w:tc>
          <w:tcPr>
            <w:tcW w:w="2093" w:type="dxa"/>
            <w:vAlign w:val="center"/>
          </w:tcPr>
          <w:p w:rsidR="00402651" w:rsidRPr="00F1068F" w:rsidRDefault="00402651" w:rsidP="00385074">
            <w:pPr>
              <w:spacing w:line="320" w:lineRule="exact"/>
              <w:jc w:val="center"/>
              <w:rPr>
                <w:rFonts w:eastAsia="微软雅黑"/>
              </w:rPr>
            </w:pPr>
            <w:r w:rsidRPr="00F1068F">
              <w:t>1</w:t>
            </w:r>
          </w:p>
        </w:tc>
        <w:tc>
          <w:tcPr>
            <w:tcW w:w="7761" w:type="dxa"/>
            <w:vAlign w:val="center"/>
          </w:tcPr>
          <w:p w:rsidR="00402651" w:rsidRPr="00F1068F" w:rsidRDefault="00402651" w:rsidP="00385074">
            <w:pPr>
              <w:spacing w:line="320" w:lineRule="exact"/>
              <w:jc w:val="center"/>
              <w:rPr>
                <w:rFonts w:eastAsia="微软雅黑"/>
              </w:rPr>
            </w:pPr>
            <w:r w:rsidRPr="00F1068F">
              <w:t>Überlaufschutz</w:t>
            </w:r>
          </w:p>
        </w:tc>
      </w:tr>
      <w:tr w:rsidR="00402651" w:rsidRPr="00F1068F" w:rsidTr="00385074">
        <w:tc>
          <w:tcPr>
            <w:tcW w:w="2093" w:type="dxa"/>
            <w:vAlign w:val="center"/>
          </w:tcPr>
          <w:p w:rsidR="00402651" w:rsidRPr="00F1068F" w:rsidRDefault="00402651" w:rsidP="00385074">
            <w:pPr>
              <w:spacing w:line="320" w:lineRule="exact"/>
              <w:jc w:val="center"/>
              <w:rPr>
                <w:rFonts w:eastAsia="微软雅黑"/>
              </w:rPr>
            </w:pPr>
            <w:r w:rsidRPr="00F1068F">
              <w:t>2</w:t>
            </w:r>
          </w:p>
        </w:tc>
        <w:tc>
          <w:tcPr>
            <w:tcW w:w="7761" w:type="dxa"/>
            <w:vAlign w:val="center"/>
          </w:tcPr>
          <w:p w:rsidR="00402651" w:rsidRPr="00F1068F" w:rsidRDefault="00402651" w:rsidP="00385074">
            <w:pPr>
              <w:spacing w:line="320" w:lineRule="exact"/>
              <w:jc w:val="center"/>
              <w:rPr>
                <w:rFonts w:eastAsia="微软雅黑"/>
              </w:rPr>
            </w:pPr>
            <w:r w:rsidRPr="00F1068F">
              <w:t>Einfüllstutzen für Benzin und Tankentlüftung</w:t>
            </w:r>
          </w:p>
        </w:tc>
      </w:tr>
      <w:tr w:rsidR="00402651" w:rsidRPr="00F1068F" w:rsidTr="00385074">
        <w:tc>
          <w:tcPr>
            <w:tcW w:w="2093" w:type="dxa"/>
            <w:vAlign w:val="center"/>
          </w:tcPr>
          <w:p w:rsidR="00402651" w:rsidRPr="00F1068F" w:rsidRDefault="00402651" w:rsidP="00385074">
            <w:pPr>
              <w:spacing w:line="320" w:lineRule="exact"/>
              <w:jc w:val="center"/>
              <w:rPr>
                <w:rFonts w:eastAsia="微软雅黑"/>
              </w:rPr>
            </w:pPr>
            <w:r w:rsidRPr="00F1068F">
              <w:t>3</w:t>
            </w:r>
          </w:p>
        </w:tc>
        <w:tc>
          <w:tcPr>
            <w:tcW w:w="7761" w:type="dxa"/>
            <w:vAlign w:val="center"/>
          </w:tcPr>
          <w:p w:rsidR="00402651" w:rsidRPr="00F1068F" w:rsidRDefault="00402651" w:rsidP="00385074">
            <w:pPr>
              <w:spacing w:line="320" w:lineRule="exact"/>
              <w:jc w:val="center"/>
              <w:rPr>
                <w:rFonts w:eastAsia="微软雅黑"/>
              </w:rPr>
            </w:pPr>
            <w:r w:rsidRPr="00F1068F">
              <w:t>Tankanzeige</w:t>
            </w:r>
          </w:p>
        </w:tc>
      </w:tr>
      <w:tr w:rsidR="00402651" w:rsidRPr="00F1068F" w:rsidTr="00385074">
        <w:tc>
          <w:tcPr>
            <w:tcW w:w="2093" w:type="dxa"/>
            <w:vAlign w:val="center"/>
          </w:tcPr>
          <w:p w:rsidR="00402651" w:rsidRPr="00F1068F" w:rsidRDefault="00402651" w:rsidP="00385074">
            <w:pPr>
              <w:spacing w:line="320" w:lineRule="exact"/>
              <w:jc w:val="center"/>
              <w:rPr>
                <w:rFonts w:eastAsia="微软雅黑"/>
              </w:rPr>
            </w:pPr>
            <w:r w:rsidRPr="00F1068F">
              <w:t>4</w:t>
            </w:r>
          </w:p>
        </w:tc>
        <w:tc>
          <w:tcPr>
            <w:tcW w:w="7761" w:type="dxa"/>
            <w:vAlign w:val="center"/>
          </w:tcPr>
          <w:p w:rsidR="00402651" w:rsidRPr="00F1068F" w:rsidRDefault="00402651" w:rsidP="00385074">
            <w:pPr>
              <w:spacing w:line="320" w:lineRule="exact"/>
              <w:jc w:val="center"/>
              <w:rPr>
                <w:rFonts w:eastAsia="微软雅黑"/>
              </w:rPr>
            </w:pPr>
            <w:r w:rsidRPr="00F1068F">
              <w:t>Benzintank</w:t>
            </w:r>
          </w:p>
        </w:tc>
      </w:tr>
    </w:tbl>
    <w:p w:rsidR="00402651" w:rsidRPr="00F1068F" w:rsidRDefault="00F36FC8" w:rsidP="00402651">
      <w:pPr>
        <w:pStyle w:val="3"/>
        <w:rPr>
          <w:rFonts w:ascii="Times New Roman" w:hAnsi="Times New Roman" w:cs="Times New Roman"/>
          <w:sz w:val="36"/>
          <w:szCs w:val="36"/>
        </w:rPr>
      </w:pPr>
      <w:bookmarkStart w:id="142" w:name="_Toc508892373"/>
      <w:bookmarkStart w:id="143" w:name="_Toc50117855"/>
      <w:r>
        <w:rPr>
          <w:rFonts w:eastAsia="微软雅黑"/>
          <w:b w:val="0"/>
          <w:noProof/>
          <w:sz w:val="24"/>
          <w:szCs w:val="24"/>
        </w:rPr>
        <w:drawing>
          <wp:anchor distT="0" distB="0" distL="114300" distR="114300" simplePos="0" relativeHeight="252036096" behindDoc="1" locked="0" layoutInCell="1" allowOverlap="1" wp14:anchorId="543F8A6B" wp14:editId="24AE1712">
            <wp:simplePos x="0" y="0"/>
            <wp:positionH relativeFrom="column">
              <wp:posOffset>308610</wp:posOffset>
            </wp:positionH>
            <wp:positionV relativeFrom="paragraph">
              <wp:posOffset>725170</wp:posOffset>
            </wp:positionV>
            <wp:extent cx="5772150" cy="5688330"/>
            <wp:effectExtent l="0" t="0" r="0" b="7620"/>
            <wp:wrapNone/>
            <wp:docPr id="159" name="图片 159" descr="C:\Users\admin\AppData\Local\Temp\1598937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59893705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150" cy="568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rPr>
          <w:sz w:val="36"/>
          <w:szCs w:val="36"/>
        </w:rPr>
        <w:t>Informationen zur Gefahr von Flutung und Verlust der Stabilität</w:t>
      </w:r>
      <w:bookmarkEnd w:id="142"/>
      <w:bookmarkEnd w:id="143"/>
    </w:p>
    <w:p w:rsidR="00402651" w:rsidRPr="00F1068F" w:rsidRDefault="00402651" w:rsidP="00402651">
      <w:pPr>
        <w:pStyle w:val="a8"/>
        <w:numPr>
          <w:ilvl w:val="0"/>
          <w:numId w:val="94"/>
        </w:numPr>
        <w:spacing w:line="320" w:lineRule="exact"/>
        <w:ind w:firstLineChars="0"/>
        <w:rPr>
          <w:rFonts w:ascii="Times New Roman" w:eastAsia="微软雅黑" w:hAnsi="Times New Roman"/>
          <w:b/>
          <w:bCs/>
          <w:sz w:val="24"/>
          <w:szCs w:val="24"/>
        </w:rPr>
      </w:pPr>
      <w:r w:rsidRPr="00F1068F">
        <w:rPr>
          <w:b/>
          <w:bCs/>
          <w:sz w:val="24"/>
          <w:szCs w:val="24"/>
        </w:rPr>
        <w:t>Öffnungen im Rumpf</w:t>
      </w: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pStyle w:val="a8"/>
        <w:spacing w:line="320" w:lineRule="exact"/>
        <w:ind w:left="360" w:firstLineChars="0" w:firstLine="0"/>
        <w:rPr>
          <w:rFonts w:ascii="Times New Roman" w:eastAsia="微软雅黑" w:hAnsi="Times New Roman"/>
          <w:b/>
          <w:bCs/>
        </w:rPr>
      </w:pPr>
    </w:p>
    <w:p w:rsidR="00402651" w:rsidRPr="00F1068F" w:rsidRDefault="00402651" w:rsidP="00402651">
      <w:pPr>
        <w:pStyle w:val="a8"/>
        <w:spacing w:line="320" w:lineRule="exact"/>
        <w:ind w:left="360" w:firstLineChars="0" w:firstLine="0"/>
        <w:rPr>
          <w:rFonts w:ascii="Times New Roman" w:eastAsia="微软雅黑" w:hAnsi="Times New Roman"/>
          <w:b/>
          <w:bCs/>
        </w:rPr>
      </w:pPr>
    </w:p>
    <w:p w:rsidR="00402651" w:rsidRPr="00F1068F" w:rsidRDefault="00402651" w:rsidP="00402651">
      <w:pPr>
        <w:pStyle w:val="a8"/>
        <w:spacing w:line="320" w:lineRule="exact"/>
        <w:ind w:left="360" w:firstLineChars="0" w:firstLine="0"/>
        <w:rPr>
          <w:rFonts w:ascii="Times New Roman" w:eastAsia="微软雅黑" w:hAnsi="Times New Roman"/>
          <w:b/>
          <w:bCs/>
        </w:rPr>
      </w:pPr>
    </w:p>
    <w:p w:rsidR="00402651" w:rsidRPr="00F1068F" w:rsidRDefault="00402651" w:rsidP="00402651">
      <w:pPr>
        <w:pStyle w:val="a8"/>
        <w:spacing w:line="320" w:lineRule="exact"/>
        <w:ind w:left="360" w:firstLineChars="0" w:firstLine="0"/>
        <w:rPr>
          <w:rFonts w:ascii="Times New Roman" w:eastAsia="微软雅黑" w:hAnsi="Times New Roman"/>
          <w:b/>
          <w:bCs/>
        </w:rPr>
      </w:pPr>
    </w:p>
    <w:p w:rsidR="00402651" w:rsidRPr="00F1068F" w:rsidRDefault="00402651" w:rsidP="00402651">
      <w:pPr>
        <w:pStyle w:val="a8"/>
        <w:spacing w:line="320" w:lineRule="exact"/>
        <w:ind w:left="360" w:firstLineChars="0" w:firstLine="0"/>
        <w:rPr>
          <w:rFonts w:ascii="Times New Roman" w:eastAsia="微软雅黑" w:hAnsi="Times New Roman"/>
          <w:b/>
          <w:bCs/>
        </w:rPr>
      </w:pPr>
    </w:p>
    <w:p w:rsidR="00402651" w:rsidRPr="00F1068F" w:rsidRDefault="00402651" w:rsidP="00402651">
      <w:pPr>
        <w:pStyle w:val="a8"/>
        <w:spacing w:line="320" w:lineRule="exact"/>
        <w:ind w:left="360" w:firstLineChars="0" w:firstLine="0"/>
        <w:rPr>
          <w:rFonts w:ascii="Times New Roman" w:eastAsia="微软雅黑" w:hAnsi="Times New Roman"/>
          <w:b/>
          <w:bCs/>
        </w:rPr>
      </w:pPr>
    </w:p>
    <w:p w:rsidR="00402651" w:rsidRPr="00F1068F" w:rsidRDefault="00402651" w:rsidP="00402651">
      <w:pPr>
        <w:pStyle w:val="a8"/>
        <w:spacing w:line="320" w:lineRule="exact"/>
        <w:ind w:left="360" w:firstLineChars="0" w:firstLine="0"/>
        <w:rPr>
          <w:rFonts w:ascii="Times New Roman" w:eastAsia="微软雅黑" w:hAnsi="Times New Roman"/>
          <w:b/>
          <w:bCs/>
        </w:rPr>
      </w:pPr>
    </w:p>
    <w:p w:rsidR="00402651" w:rsidRPr="00F1068F" w:rsidRDefault="00402651" w:rsidP="00402651">
      <w:pPr>
        <w:pStyle w:val="a8"/>
        <w:spacing w:line="320" w:lineRule="exact"/>
        <w:ind w:left="360" w:firstLineChars="0" w:firstLine="0"/>
        <w:rPr>
          <w:rFonts w:ascii="Times New Roman" w:eastAsia="微软雅黑" w:hAnsi="Times New Roman"/>
          <w:b/>
          <w:bCs/>
        </w:rPr>
      </w:pPr>
    </w:p>
    <w:p w:rsidR="00402651" w:rsidRPr="00F1068F" w:rsidRDefault="00402651" w:rsidP="00402651">
      <w:pPr>
        <w:pStyle w:val="a8"/>
        <w:spacing w:line="320" w:lineRule="exact"/>
        <w:ind w:left="360" w:firstLineChars="0" w:firstLine="0"/>
        <w:rPr>
          <w:rFonts w:ascii="Times New Roman" w:eastAsia="微软雅黑" w:hAnsi="Times New Roman"/>
          <w:b/>
          <w:bCs/>
        </w:rPr>
      </w:pPr>
    </w:p>
    <w:p w:rsidR="00402651" w:rsidRPr="00F1068F" w:rsidRDefault="00402651" w:rsidP="00402651">
      <w:pPr>
        <w:pStyle w:val="a8"/>
        <w:spacing w:line="320" w:lineRule="exact"/>
        <w:ind w:left="360" w:firstLineChars="0" w:firstLine="0"/>
        <w:rPr>
          <w:rFonts w:ascii="Times New Roman" w:eastAsia="微软雅黑" w:hAnsi="Times New Roman"/>
          <w:b/>
          <w:bCs/>
        </w:rPr>
      </w:pPr>
    </w:p>
    <w:p w:rsidR="00402651" w:rsidRPr="00F1068F" w:rsidRDefault="00402651" w:rsidP="00402651">
      <w:pPr>
        <w:pStyle w:val="a8"/>
        <w:spacing w:line="320" w:lineRule="exact"/>
        <w:ind w:left="360" w:firstLineChars="0" w:firstLine="0"/>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3119"/>
      </w:tblGrid>
      <w:tr w:rsidR="00402651" w:rsidRPr="00F1068F" w:rsidTr="00385074">
        <w:tc>
          <w:tcPr>
            <w:tcW w:w="2016" w:type="dxa"/>
            <w:vAlign w:val="center"/>
          </w:tcPr>
          <w:p w:rsidR="00402651" w:rsidRPr="00F1068F" w:rsidRDefault="00402651" w:rsidP="00385074">
            <w:pPr>
              <w:pStyle w:val="a8"/>
              <w:spacing w:line="320" w:lineRule="exact"/>
              <w:ind w:firstLineChars="0" w:firstLine="0"/>
              <w:jc w:val="left"/>
              <w:rPr>
                <w:rFonts w:eastAsia="微软雅黑"/>
                <w:b/>
                <w:bCs/>
              </w:rPr>
            </w:pPr>
            <w:r w:rsidRPr="00F1068F">
              <w:rPr>
                <w:b/>
                <w:bCs/>
              </w:rPr>
              <w:t>Nummer</w:t>
            </w:r>
          </w:p>
        </w:tc>
        <w:tc>
          <w:tcPr>
            <w:tcW w:w="3119" w:type="dxa"/>
            <w:vAlign w:val="center"/>
          </w:tcPr>
          <w:p w:rsidR="00402651" w:rsidRPr="00F1068F" w:rsidRDefault="00402651" w:rsidP="00385074">
            <w:pPr>
              <w:pStyle w:val="a8"/>
              <w:spacing w:line="320" w:lineRule="exact"/>
              <w:ind w:firstLineChars="0" w:firstLine="0"/>
              <w:jc w:val="left"/>
              <w:rPr>
                <w:rFonts w:eastAsia="微软雅黑"/>
                <w:b/>
                <w:bCs/>
              </w:rPr>
            </w:pPr>
            <w:r w:rsidRPr="00F1068F">
              <w:rPr>
                <w:b/>
                <w:bCs/>
              </w:rPr>
              <w:t>Bezeichnung</w:t>
            </w:r>
          </w:p>
        </w:tc>
      </w:tr>
      <w:tr w:rsidR="00402651" w:rsidRPr="00F1068F" w:rsidTr="00385074">
        <w:tc>
          <w:tcPr>
            <w:tcW w:w="2016" w:type="dxa"/>
            <w:vAlign w:val="center"/>
          </w:tcPr>
          <w:p w:rsidR="00402651" w:rsidRPr="00F1068F" w:rsidRDefault="00402651" w:rsidP="00385074">
            <w:pPr>
              <w:pStyle w:val="a8"/>
              <w:spacing w:line="320" w:lineRule="exact"/>
              <w:ind w:firstLineChars="0" w:firstLine="0"/>
              <w:jc w:val="left"/>
              <w:rPr>
                <w:rFonts w:eastAsia="微软雅黑"/>
              </w:rPr>
            </w:pPr>
            <w:r w:rsidRPr="00F1068F">
              <w:t>1</w:t>
            </w:r>
          </w:p>
        </w:tc>
        <w:tc>
          <w:tcPr>
            <w:tcW w:w="3119" w:type="dxa"/>
            <w:vAlign w:val="center"/>
          </w:tcPr>
          <w:p w:rsidR="00402651" w:rsidRPr="00F1068F" w:rsidRDefault="00402651" w:rsidP="00385074">
            <w:pPr>
              <w:pStyle w:val="a8"/>
              <w:spacing w:line="320" w:lineRule="exact"/>
              <w:ind w:firstLineChars="0" w:firstLine="0"/>
              <w:jc w:val="left"/>
              <w:rPr>
                <w:rFonts w:eastAsia="微软雅黑"/>
              </w:rPr>
            </w:pPr>
            <w:r w:rsidRPr="00F1068F">
              <w:t>Lüftungsgitter</w:t>
            </w:r>
          </w:p>
        </w:tc>
      </w:tr>
      <w:tr w:rsidR="00402651" w:rsidRPr="00F1068F" w:rsidTr="00385074">
        <w:tc>
          <w:tcPr>
            <w:tcW w:w="2016" w:type="dxa"/>
            <w:vAlign w:val="center"/>
          </w:tcPr>
          <w:p w:rsidR="00402651" w:rsidRPr="00F1068F" w:rsidRDefault="00402651" w:rsidP="00385074">
            <w:pPr>
              <w:pStyle w:val="a8"/>
              <w:spacing w:line="320" w:lineRule="exact"/>
              <w:ind w:firstLineChars="0" w:firstLine="0"/>
              <w:jc w:val="left"/>
              <w:rPr>
                <w:rFonts w:eastAsia="微软雅黑"/>
              </w:rPr>
            </w:pPr>
            <w:r w:rsidRPr="00F1068F">
              <w:t>2</w:t>
            </w:r>
          </w:p>
        </w:tc>
        <w:tc>
          <w:tcPr>
            <w:tcW w:w="3119" w:type="dxa"/>
            <w:vAlign w:val="center"/>
          </w:tcPr>
          <w:p w:rsidR="00402651" w:rsidRPr="00F1068F" w:rsidRDefault="00402651" w:rsidP="00385074">
            <w:pPr>
              <w:pStyle w:val="a8"/>
              <w:spacing w:line="320" w:lineRule="exact"/>
              <w:ind w:firstLineChars="0" w:firstLine="0"/>
              <w:jc w:val="left"/>
              <w:rPr>
                <w:rFonts w:eastAsia="微软雅黑"/>
              </w:rPr>
            </w:pPr>
            <w:r w:rsidRPr="00F1068F">
              <w:t>Ankerkasten</w:t>
            </w:r>
          </w:p>
        </w:tc>
      </w:tr>
      <w:tr w:rsidR="00402651" w:rsidRPr="00F1068F" w:rsidTr="00385074">
        <w:tc>
          <w:tcPr>
            <w:tcW w:w="2016" w:type="dxa"/>
            <w:vAlign w:val="center"/>
          </w:tcPr>
          <w:p w:rsidR="00402651" w:rsidRPr="00F1068F" w:rsidRDefault="00402651" w:rsidP="00385074">
            <w:pPr>
              <w:pStyle w:val="a8"/>
              <w:spacing w:line="320" w:lineRule="exact"/>
              <w:ind w:firstLineChars="0" w:firstLine="0"/>
              <w:jc w:val="left"/>
              <w:rPr>
                <w:rFonts w:eastAsia="微软雅黑"/>
              </w:rPr>
            </w:pPr>
            <w:r w:rsidRPr="00F1068F">
              <w:t>3</w:t>
            </w:r>
          </w:p>
        </w:tc>
        <w:tc>
          <w:tcPr>
            <w:tcW w:w="3119" w:type="dxa"/>
            <w:vAlign w:val="center"/>
          </w:tcPr>
          <w:p w:rsidR="00402651" w:rsidRPr="00F1068F" w:rsidRDefault="00402651" w:rsidP="00385074">
            <w:pPr>
              <w:pStyle w:val="a8"/>
              <w:spacing w:line="320" w:lineRule="exact"/>
              <w:ind w:firstLineChars="0" w:firstLine="0"/>
              <w:jc w:val="left"/>
              <w:rPr>
                <w:rFonts w:eastAsia="微软雅黑"/>
              </w:rPr>
            </w:pPr>
            <w:r w:rsidRPr="00F1068F">
              <w:t>Kraftstofffilter</w:t>
            </w:r>
          </w:p>
        </w:tc>
      </w:tr>
      <w:tr w:rsidR="00402651" w:rsidRPr="00F1068F" w:rsidTr="00385074">
        <w:tc>
          <w:tcPr>
            <w:tcW w:w="2016" w:type="dxa"/>
            <w:vAlign w:val="center"/>
          </w:tcPr>
          <w:p w:rsidR="00402651" w:rsidRPr="00F1068F" w:rsidRDefault="00402651" w:rsidP="00385074">
            <w:pPr>
              <w:pStyle w:val="a8"/>
              <w:spacing w:line="320" w:lineRule="exact"/>
              <w:ind w:firstLineChars="0" w:firstLine="0"/>
              <w:jc w:val="left"/>
              <w:rPr>
                <w:rFonts w:eastAsia="微软雅黑"/>
              </w:rPr>
            </w:pPr>
            <w:r>
              <w:t>4/</w:t>
            </w:r>
            <w:r w:rsidR="00F442CE">
              <w:rPr>
                <w:rFonts w:hint="eastAsia"/>
              </w:rPr>
              <w:t>8</w:t>
            </w:r>
          </w:p>
        </w:tc>
        <w:tc>
          <w:tcPr>
            <w:tcW w:w="3119" w:type="dxa"/>
            <w:vAlign w:val="center"/>
          </w:tcPr>
          <w:p w:rsidR="00402651" w:rsidRPr="00F1068F" w:rsidRDefault="00402651" w:rsidP="00385074">
            <w:pPr>
              <w:pStyle w:val="a8"/>
              <w:spacing w:line="320" w:lineRule="exact"/>
              <w:ind w:firstLineChars="0" w:firstLine="0"/>
              <w:jc w:val="left"/>
              <w:rPr>
                <w:rFonts w:eastAsia="微软雅黑"/>
              </w:rPr>
            </w:pPr>
            <w:r w:rsidRPr="00F1068F">
              <w:t>Speigatten für Cockpit/Deck</w:t>
            </w:r>
          </w:p>
        </w:tc>
      </w:tr>
      <w:tr w:rsidR="00402651" w:rsidRPr="00F1068F" w:rsidTr="00385074">
        <w:tc>
          <w:tcPr>
            <w:tcW w:w="2016" w:type="dxa"/>
            <w:vAlign w:val="center"/>
          </w:tcPr>
          <w:p w:rsidR="00402651" w:rsidRPr="00F1068F" w:rsidRDefault="00402651" w:rsidP="00385074">
            <w:pPr>
              <w:pStyle w:val="a8"/>
              <w:spacing w:line="320" w:lineRule="exact"/>
              <w:ind w:firstLineChars="0" w:firstLine="0"/>
              <w:jc w:val="left"/>
              <w:rPr>
                <w:rFonts w:eastAsia="微软雅黑"/>
              </w:rPr>
            </w:pPr>
            <w:r w:rsidRPr="00F1068F">
              <w:t>5</w:t>
            </w:r>
          </w:p>
        </w:tc>
        <w:tc>
          <w:tcPr>
            <w:tcW w:w="3119" w:type="dxa"/>
            <w:vAlign w:val="center"/>
          </w:tcPr>
          <w:p w:rsidR="00402651" w:rsidRPr="00F1068F" w:rsidRDefault="00402651" w:rsidP="00385074">
            <w:pPr>
              <w:pStyle w:val="a8"/>
              <w:spacing w:line="320" w:lineRule="exact"/>
              <w:ind w:firstLineChars="0" w:firstLine="0"/>
              <w:jc w:val="left"/>
              <w:rPr>
                <w:rFonts w:eastAsia="微软雅黑"/>
              </w:rPr>
            </w:pPr>
            <w:r w:rsidRPr="00F1068F">
              <w:t>Flansch für Motormontage</w:t>
            </w:r>
          </w:p>
        </w:tc>
      </w:tr>
      <w:tr w:rsidR="00402651" w:rsidRPr="00F1068F" w:rsidTr="00385074">
        <w:tc>
          <w:tcPr>
            <w:tcW w:w="2016" w:type="dxa"/>
            <w:vAlign w:val="center"/>
          </w:tcPr>
          <w:p w:rsidR="00402651" w:rsidRPr="00F1068F" w:rsidRDefault="00F442CE" w:rsidP="00385074">
            <w:pPr>
              <w:pStyle w:val="a8"/>
              <w:spacing w:line="320" w:lineRule="exact"/>
              <w:ind w:firstLineChars="0" w:firstLine="0"/>
              <w:jc w:val="left"/>
              <w:rPr>
                <w:rFonts w:eastAsia="微软雅黑"/>
              </w:rPr>
            </w:pPr>
            <w:r>
              <w:t>6/</w:t>
            </w:r>
            <w:r>
              <w:rPr>
                <w:rFonts w:hint="eastAsia"/>
              </w:rPr>
              <w:t>9</w:t>
            </w:r>
          </w:p>
        </w:tc>
        <w:tc>
          <w:tcPr>
            <w:tcW w:w="3119" w:type="dxa"/>
            <w:vAlign w:val="center"/>
          </w:tcPr>
          <w:p w:rsidR="00402651" w:rsidRPr="00F1068F" w:rsidRDefault="00402651" w:rsidP="00385074">
            <w:pPr>
              <w:pStyle w:val="a8"/>
              <w:spacing w:line="320" w:lineRule="exact"/>
              <w:ind w:firstLineChars="0" w:firstLine="0"/>
              <w:jc w:val="left"/>
              <w:rPr>
                <w:rFonts w:eastAsia="微软雅黑"/>
              </w:rPr>
            </w:pPr>
            <w:r w:rsidRPr="00F1068F">
              <w:t>Motorwannenentwässerung</w:t>
            </w:r>
          </w:p>
        </w:tc>
      </w:tr>
      <w:tr w:rsidR="00402651" w:rsidRPr="00F1068F" w:rsidTr="00385074">
        <w:tc>
          <w:tcPr>
            <w:tcW w:w="2016" w:type="dxa"/>
            <w:vAlign w:val="center"/>
          </w:tcPr>
          <w:p w:rsidR="00402651" w:rsidRPr="00F1068F" w:rsidRDefault="00F442CE" w:rsidP="00385074">
            <w:pPr>
              <w:pStyle w:val="a8"/>
              <w:spacing w:line="320" w:lineRule="exact"/>
              <w:ind w:firstLineChars="0" w:firstLine="0"/>
              <w:jc w:val="left"/>
              <w:rPr>
                <w:rFonts w:eastAsia="微软雅黑"/>
              </w:rPr>
            </w:pPr>
            <w:r>
              <w:rPr>
                <w:rFonts w:hint="eastAsia"/>
              </w:rPr>
              <w:t>7</w:t>
            </w:r>
          </w:p>
        </w:tc>
        <w:tc>
          <w:tcPr>
            <w:tcW w:w="3119" w:type="dxa"/>
            <w:vAlign w:val="center"/>
          </w:tcPr>
          <w:p w:rsidR="00402651" w:rsidRPr="00F1068F" w:rsidRDefault="00402651" w:rsidP="00385074">
            <w:pPr>
              <w:pStyle w:val="a8"/>
              <w:spacing w:line="320" w:lineRule="exact"/>
              <w:ind w:firstLineChars="0" w:firstLine="0"/>
              <w:jc w:val="left"/>
              <w:rPr>
                <w:rFonts w:eastAsia="微软雅黑"/>
              </w:rPr>
            </w:pPr>
            <w:r w:rsidRPr="00F1068F">
              <w:t>Bilgenablassstopfen</w:t>
            </w:r>
          </w:p>
        </w:tc>
      </w:tr>
    </w:tbl>
    <w:p w:rsidR="00402651"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p>
    <w:p w:rsidR="00402651" w:rsidRPr="00F1068F" w:rsidRDefault="00402651" w:rsidP="00402651">
      <w:pPr>
        <w:spacing w:line="320" w:lineRule="exact"/>
        <w:rPr>
          <w:rFonts w:ascii="Times New Roman" w:eastAsia="微软雅黑" w:hAnsi="Times New Roman"/>
          <w:b/>
          <w:bCs/>
          <w:iCs/>
          <w:sz w:val="24"/>
          <w:szCs w:val="24"/>
        </w:rPr>
      </w:pPr>
      <w:r w:rsidRPr="00F1068F">
        <w:rPr>
          <w:b/>
          <w:bCs/>
          <w:iCs/>
          <w:sz w:val="24"/>
          <w:szCs w:val="24"/>
        </w:rPr>
        <w:lastRenderedPageBreak/>
        <w:t>Verwendung des Ablassstopfens</w:t>
      </w:r>
    </w:p>
    <w:p w:rsidR="00402651" w:rsidRPr="00F1068F" w:rsidRDefault="00402651" w:rsidP="00402651">
      <w:pPr>
        <w:spacing w:line="320" w:lineRule="exact"/>
        <w:ind w:firstLineChars="150" w:firstLine="315"/>
        <w:rPr>
          <w:rFonts w:ascii="Times New Roman" w:eastAsia="微软雅黑" w:hAnsi="Times New Roman"/>
        </w:rPr>
      </w:pPr>
      <w:r w:rsidRPr="00F1068F">
        <w:t>Ihr Boot verfügt über den nachfolgend angegebenen Ablassstopfen. Öffnen Sie während der Fahrt den Ablassstopfen, um das Wasser am Boden abzulassen. Das Wasser fließt durch den Venturi-Effekt automatisch ab. Wir empfehlen, den Stopfen beim zu Wasser lassen des Bootes oder bei Stopps auf dem Wasser verschlossen zu halten. Wird das Boot angehoben, verstaut, gelagert, transportiert oder nicht genutzt, ist der Ablassstopfen offen zu halten, damit jegliches Wasser ablaufen kann.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317"/>
        <w:gridCol w:w="1376"/>
        <w:gridCol w:w="1134"/>
        <w:gridCol w:w="1134"/>
        <w:gridCol w:w="1134"/>
        <w:gridCol w:w="2658"/>
      </w:tblGrid>
      <w:tr w:rsidR="00402651" w:rsidRPr="00F1068F" w:rsidTr="00385074">
        <w:trPr>
          <w:trHeight w:val="764"/>
        </w:trPr>
        <w:tc>
          <w:tcPr>
            <w:tcW w:w="1101" w:type="dxa"/>
            <w:vAlign w:val="center"/>
          </w:tcPr>
          <w:p w:rsidR="00402651" w:rsidRPr="00F1068F" w:rsidRDefault="00402651" w:rsidP="00385074">
            <w:pPr>
              <w:spacing w:line="320" w:lineRule="exact"/>
              <w:jc w:val="center"/>
              <w:rPr>
                <w:rFonts w:eastAsia="微软雅黑"/>
                <w:b/>
                <w:bCs/>
              </w:rPr>
            </w:pPr>
            <w:r w:rsidRPr="00F1068F">
              <w:rPr>
                <w:b/>
                <w:bCs/>
              </w:rPr>
              <w:t>Nummer</w:t>
            </w:r>
          </w:p>
        </w:tc>
        <w:tc>
          <w:tcPr>
            <w:tcW w:w="1317" w:type="dxa"/>
            <w:vAlign w:val="center"/>
          </w:tcPr>
          <w:p w:rsidR="00402651" w:rsidRPr="00F1068F" w:rsidRDefault="00402651" w:rsidP="00385074">
            <w:pPr>
              <w:spacing w:line="320" w:lineRule="exact"/>
              <w:jc w:val="center"/>
              <w:rPr>
                <w:rFonts w:eastAsia="微软雅黑"/>
                <w:b/>
                <w:bCs/>
              </w:rPr>
            </w:pPr>
            <w:r w:rsidRPr="00F1068F">
              <w:rPr>
                <w:b/>
                <w:bCs/>
              </w:rPr>
              <w:t>Bezeichnung</w:t>
            </w:r>
          </w:p>
        </w:tc>
        <w:tc>
          <w:tcPr>
            <w:tcW w:w="1376" w:type="dxa"/>
            <w:vAlign w:val="center"/>
          </w:tcPr>
          <w:p w:rsidR="00402651" w:rsidRPr="00F1068F" w:rsidRDefault="00402651" w:rsidP="00385074">
            <w:pPr>
              <w:spacing w:line="320" w:lineRule="exact"/>
              <w:jc w:val="center"/>
              <w:rPr>
                <w:rFonts w:eastAsia="微软雅黑"/>
                <w:b/>
                <w:bCs/>
              </w:rPr>
            </w:pPr>
            <w:r w:rsidRPr="00F1068F">
              <w:rPr>
                <w:b/>
                <w:bCs/>
              </w:rPr>
              <w:t>Position</w:t>
            </w:r>
          </w:p>
        </w:tc>
        <w:tc>
          <w:tcPr>
            <w:tcW w:w="3402" w:type="dxa"/>
            <w:gridSpan w:val="3"/>
            <w:vAlign w:val="center"/>
          </w:tcPr>
          <w:p w:rsidR="00402651" w:rsidRPr="00F1068F" w:rsidRDefault="00402651" w:rsidP="00385074">
            <w:pPr>
              <w:spacing w:line="320" w:lineRule="exact"/>
              <w:jc w:val="center"/>
              <w:rPr>
                <w:rFonts w:eastAsia="微软雅黑"/>
                <w:b/>
                <w:bCs/>
              </w:rPr>
            </w:pPr>
            <w:r w:rsidRPr="00F1068F">
              <w:rPr>
                <w:b/>
                <w:bCs/>
              </w:rPr>
              <w:t>Gebrauchsanweisungen</w:t>
            </w:r>
          </w:p>
        </w:tc>
        <w:tc>
          <w:tcPr>
            <w:tcW w:w="2658" w:type="dxa"/>
            <w:vAlign w:val="center"/>
          </w:tcPr>
          <w:p w:rsidR="00402651" w:rsidRPr="00F1068F" w:rsidRDefault="00402651" w:rsidP="00385074">
            <w:pPr>
              <w:spacing w:line="320" w:lineRule="exact"/>
              <w:jc w:val="center"/>
              <w:rPr>
                <w:rFonts w:eastAsia="微软雅黑"/>
                <w:b/>
                <w:bCs/>
              </w:rPr>
            </w:pPr>
            <w:r w:rsidRPr="00F1068F">
              <w:rPr>
                <w:b/>
                <w:bCs/>
              </w:rPr>
              <w:t>Abbildung</w:t>
            </w:r>
          </w:p>
        </w:tc>
      </w:tr>
      <w:tr w:rsidR="00402651" w:rsidRPr="00F1068F" w:rsidTr="00385074">
        <w:tc>
          <w:tcPr>
            <w:tcW w:w="3794" w:type="dxa"/>
            <w:gridSpan w:val="3"/>
            <w:vAlign w:val="center"/>
          </w:tcPr>
          <w:p w:rsidR="00402651" w:rsidRPr="00F1068F" w:rsidRDefault="00402651" w:rsidP="00385074">
            <w:pPr>
              <w:spacing w:line="320" w:lineRule="exact"/>
              <w:jc w:val="center"/>
              <w:rPr>
                <w:rFonts w:eastAsia="微软雅黑"/>
              </w:rPr>
            </w:pPr>
          </w:p>
        </w:tc>
        <w:tc>
          <w:tcPr>
            <w:tcW w:w="1134" w:type="dxa"/>
            <w:vAlign w:val="center"/>
          </w:tcPr>
          <w:p w:rsidR="00402651" w:rsidRPr="00F1068F" w:rsidRDefault="00402651" w:rsidP="00385074">
            <w:pPr>
              <w:spacing w:line="320" w:lineRule="exact"/>
              <w:jc w:val="center"/>
              <w:rPr>
                <w:rFonts w:eastAsia="微软雅黑"/>
              </w:rPr>
            </w:pPr>
            <w:r w:rsidRPr="00F1068F">
              <w:t>Im Wasser, Stillstand</w:t>
            </w:r>
          </w:p>
        </w:tc>
        <w:tc>
          <w:tcPr>
            <w:tcW w:w="1134" w:type="dxa"/>
            <w:vAlign w:val="center"/>
          </w:tcPr>
          <w:p w:rsidR="00402651" w:rsidRPr="00F1068F" w:rsidRDefault="00402651" w:rsidP="00385074">
            <w:pPr>
              <w:spacing w:line="320" w:lineRule="exact"/>
              <w:jc w:val="center"/>
              <w:rPr>
                <w:rFonts w:eastAsia="微软雅黑"/>
              </w:rPr>
            </w:pPr>
            <w:r w:rsidRPr="00F1068F">
              <w:t>Im Wasser, in Bewegung</w:t>
            </w:r>
          </w:p>
        </w:tc>
        <w:tc>
          <w:tcPr>
            <w:tcW w:w="1134" w:type="dxa"/>
            <w:vAlign w:val="center"/>
          </w:tcPr>
          <w:p w:rsidR="00402651" w:rsidRPr="00F1068F" w:rsidRDefault="00402651" w:rsidP="00385074">
            <w:pPr>
              <w:spacing w:line="320" w:lineRule="exact"/>
              <w:jc w:val="center"/>
              <w:rPr>
                <w:rFonts w:eastAsia="微软雅黑"/>
              </w:rPr>
            </w:pPr>
            <w:r w:rsidRPr="00F1068F">
              <w:t>An Land</w:t>
            </w:r>
          </w:p>
        </w:tc>
        <w:tc>
          <w:tcPr>
            <w:tcW w:w="2658" w:type="dxa"/>
            <w:vAlign w:val="center"/>
          </w:tcPr>
          <w:p w:rsidR="00402651" w:rsidRPr="00F1068F" w:rsidRDefault="00402651" w:rsidP="00385074">
            <w:pPr>
              <w:spacing w:line="320" w:lineRule="exact"/>
              <w:jc w:val="center"/>
              <w:rPr>
                <w:rFonts w:eastAsia="微软雅黑"/>
              </w:rPr>
            </w:pPr>
          </w:p>
        </w:tc>
      </w:tr>
      <w:tr w:rsidR="00402651" w:rsidRPr="00F1068F" w:rsidTr="00385074">
        <w:trPr>
          <w:trHeight w:val="1212"/>
        </w:trPr>
        <w:tc>
          <w:tcPr>
            <w:tcW w:w="1101" w:type="dxa"/>
            <w:vAlign w:val="center"/>
          </w:tcPr>
          <w:p w:rsidR="00402651" w:rsidRPr="00F1068F" w:rsidRDefault="00402651" w:rsidP="00385074">
            <w:pPr>
              <w:spacing w:line="320" w:lineRule="exact"/>
              <w:jc w:val="center"/>
              <w:rPr>
                <w:rFonts w:eastAsia="微软雅黑"/>
              </w:rPr>
            </w:pPr>
            <w:r w:rsidRPr="00F1068F">
              <w:t>1</w:t>
            </w:r>
          </w:p>
        </w:tc>
        <w:tc>
          <w:tcPr>
            <w:tcW w:w="1317" w:type="dxa"/>
            <w:vAlign w:val="center"/>
          </w:tcPr>
          <w:p w:rsidR="00402651" w:rsidRPr="00F1068F" w:rsidRDefault="00402651" w:rsidP="00385074">
            <w:pPr>
              <w:spacing w:line="320" w:lineRule="exact"/>
              <w:jc w:val="center"/>
              <w:rPr>
                <w:rFonts w:eastAsia="微软雅黑"/>
              </w:rPr>
            </w:pPr>
            <w:r w:rsidRPr="00F1068F">
              <w:t>Speigatt</w:t>
            </w:r>
          </w:p>
        </w:tc>
        <w:tc>
          <w:tcPr>
            <w:tcW w:w="1376" w:type="dxa"/>
            <w:vAlign w:val="center"/>
          </w:tcPr>
          <w:p w:rsidR="00402651" w:rsidRPr="00F1068F" w:rsidRDefault="00402651" w:rsidP="00385074">
            <w:pPr>
              <w:spacing w:line="320" w:lineRule="exact"/>
              <w:jc w:val="center"/>
              <w:rPr>
                <w:rFonts w:eastAsia="微软雅黑"/>
              </w:rPr>
            </w:pPr>
            <w:r w:rsidRPr="00F1068F">
              <w:t>Bootsspiegel</w:t>
            </w:r>
          </w:p>
        </w:tc>
        <w:tc>
          <w:tcPr>
            <w:tcW w:w="1134" w:type="dxa"/>
            <w:vAlign w:val="center"/>
          </w:tcPr>
          <w:p w:rsidR="00402651" w:rsidRPr="00F1068F" w:rsidRDefault="00402651" w:rsidP="00385074">
            <w:pPr>
              <w:spacing w:line="320" w:lineRule="exact"/>
              <w:jc w:val="center"/>
              <w:rPr>
                <w:rFonts w:eastAsia="微软雅黑"/>
              </w:rPr>
            </w:pPr>
            <w:r w:rsidRPr="00F1068F">
              <w:t>k. A.</w:t>
            </w:r>
          </w:p>
        </w:tc>
        <w:tc>
          <w:tcPr>
            <w:tcW w:w="1134" w:type="dxa"/>
            <w:vAlign w:val="center"/>
          </w:tcPr>
          <w:p w:rsidR="00402651" w:rsidRPr="00F1068F" w:rsidRDefault="00402651" w:rsidP="00385074">
            <w:pPr>
              <w:spacing w:line="320" w:lineRule="exact"/>
              <w:jc w:val="center"/>
              <w:rPr>
                <w:rFonts w:eastAsia="微软雅黑"/>
              </w:rPr>
            </w:pPr>
            <w:r w:rsidRPr="00F1068F">
              <w:t>k. A.</w:t>
            </w:r>
          </w:p>
        </w:tc>
        <w:tc>
          <w:tcPr>
            <w:tcW w:w="1134" w:type="dxa"/>
            <w:vAlign w:val="center"/>
          </w:tcPr>
          <w:p w:rsidR="00402651" w:rsidRPr="00F1068F" w:rsidRDefault="00402651" w:rsidP="00385074">
            <w:pPr>
              <w:spacing w:line="320" w:lineRule="exact"/>
              <w:jc w:val="center"/>
              <w:rPr>
                <w:rFonts w:eastAsia="微软雅黑"/>
              </w:rPr>
            </w:pPr>
            <w:r w:rsidRPr="00F1068F">
              <w:t>k. A.</w:t>
            </w:r>
          </w:p>
        </w:tc>
        <w:tc>
          <w:tcPr>
            <w:tcW w:w="2658" w:type="dxa"/>
            <w:vAlign w:val="center"/>
          </w:tcPr>
          <w:p w:rsidR="00402651" w:rsidRPr="00F1068F" w:rsidRDefault="00402651" w:rsidP="00385074">
            <w:pPr>
              <w:spacing w:line="320" w:lineRule="exact"/>
              <w:jc w:val="center"/>
              <w:rPr>
                <w:rFonts w:eastAsia="微软雅黑"/>
              </w:rPr>
            </w:pPr>
            <w:r w:rsidRPr="00F1068F">
              <w:rPr>
                <w:rFonts w:eastAsia="宋体" w:cs="Calibri"/>
                <w:noProof/>
              </w:rPr>
              <w:drawing>
                <wp:anchor distT="0" distB="0" distL="114300" distR="114300" simplePos="0" relativeHeight="251915264" behindDoc="0" locked="0" layoutInCell="1" allowOverlap="1" wp14:anchorId="45B7CC1B" wp14:editId="371DF4FC">
                  <wp:simplePos x="0" y="0"/>
                  <wp:positionH relativeFrom="column">
                    <wp:posOffset>164465</wp:posOffset>
                  </wp:positionH>
                  <wp:positionV relativeFrom="paragraph">
                    <wp:posOffset>44450</wp:posOffset>
                  </wp:positionV>
                  <wp:extent cx="1184275" cy="715010"/>
                  <wp:effectExtent l="0" t="0" r="0" b="8890"/>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1" cstate="print">
                            <a:extLst>
                              <a:ext uri="{28A0092B-C50C-407E-A947-70E740481C1C}">
                                <a14:useLocalDpi xmlns:a14="http://schemas.microsoft.com/office/drawing/2010/main" val="0"/>
                              </a:ext>
                            </a:extLst>
                          </a:blip>
                          <a:srcRect l="24905" t="26064" r="17349" b="14935"/>
                          <a:stretch>
                            <a:fillRect/>
                          </a:stretch>
                        </pic:blipFill>
                        <pic:spPr bwMode="auto">
                          <a:xfrm>
                            <a:off x="0" y="0"/>
                            <a:ext cx="1184275" cy="715010"/>
                          </a:xfrm>
                          <a:prstGeom prst="rect">
                            <a:avLst/>
                          </a:prstGeom>
                          <a:noFill/>
                        </pic:spPr>
                      </pic:pic>
                    </a:graphicData>
                  </a:graphic>
                  <wp14:sizeRelH relativeFrom="page">
                    <wp14:pctWidth>0</wp14:pctWidth>
                  </wp14:sizeRelH>
                  <wp14:sizeRelV relativeFrom="page">
                    <wp14:pctHeight>0</wp14:pctHeight>
                  </wp14:sizeRelV>
                </wp:anchor>
              </w:drawing>
            </w:r>
          </w:p>
        </w:tc>
      </w:tr>
      <w:tr w:rsidR="00402651" w:rsidRPr="00F1068F" w:rsidTr="00385074">
        <w:trPr>
          <w:trHeight w:val="2809"/>
        </w:trPr>
        <w:tc>
          <w:tcPr>
            <w:tcW w:w="1101" w:type="dxa"/>
            <w:vAlign w:val="center"/>
          </w:tcPr>
          <w:p w:rsidR="00402651" w:rsidRPr="00F1068F" w:rsidRDefault="00402651" w:rsidP="00385074">
            <w:pPr>
              <w:spacing w:line="320" w:lineRule="exact"/>
              <w:jc w:val="center"/>
              <w:rPr>
                <w:rFonts w:eastAsia="微软雅黑"/>
              </w:rPr>
            </w:pPr>
            <w:r w:rsidRPr="00F1068F">
              <w:t>2</w:t>
            </w:r>
          </w:p>
        </w:tc>
        <w:tc>
          <w:tcPr>
            <w:tcW w:w="1317" w:type="dxa"/>
            <w:vAlign w:val="center"/>
          </w:tcPr>
          <w:p w:rsidR="00402651" w:rsidRPr="00F1068F" w:rsidRDefault="00402651" w:rsidP="00385074">
            <w:pPr>
              <w:spacing w:line="320" w:lineRule="exact"/>
              <w:jc w:val="center"/>
              <w:rPr>
                <w:rFonts w:eastAsia="微软雅黑"/>
              </w:rPr>
            </w:pPr>
            <w:r w:rsidRPr="00F1068F">
              <w:t>Bilgenab</w:t>
            </w:r>
            <w:r w:rsidRPr="00F1068F">
              <w:softHyphen/>
              <w:t>lassstopfen</w:t>
            </w:r>
          </w:p>
        </w:tc>
        <w:tc>
          <w:tcPr>
            <w:tcW w:w="1376" w:type="dxa"/>
            <w:vAlign w:val="center"/>
          </w:tcPr>
          <w:p w:rsidR="00402651" w:rsidRPr="00F1068F" w:rsidRDefault="00402651" w:rsidP="00385074">
            <w:pPr>
              <w:spacing w:line="320" w:lineRule="exact"/>
              <w:jc w:val="center"/>
              <w:rPr>
                <w:rFonts w:eastAsia="微软雅黑"/>
              </w:rPr>
            </w:pPr>
            <w:r w:rsidRPr="00F1068F">
              <w:t>Bootsspiegel</w:t>
            </w:r>
          </w:p>
        </w:tc>
        <w:tc>
          <w:tcPr>
            <w:tcW w:w="1134" w:type="dxa"/>
            <w:vAlign w:val="center"/>
          </w:tcPr>
          <w:p w:rsidR="00402651" w:rsidRPr="00F1068F" w:rsidRDefault="00402651" w:rsidP="00385074">
            <w:pPr>
              <w:spacing w:line="320" w:lineRule="exact"/>
              <w:jc w:val="center"/>
              <w:rPr>
                <w:rFonts w:eastAsia="微软雅黑"/>
              </w:rPr>
            </w:pPr>
            <w:r w:rsidRPr="00F1068F">
              <w:t>Geschlos</w:t>
            </w:r>
            <w:r w:rsidRPr="00F1068F">
              <w:softHyphen/>
              <w:t>sen</w:t>
            </w:r>
          </w:p>
        </w:tc>
        <w:tc>
          <w:tcPr>
            <w:tcW w:w="1134" w:type="dxa"/>
            <w:vAlign w:val="center"/>
          </w:tcPr>
          <w:p w:rsidR="00402651" w:rsidRPr="00F1068F" w:rsidRDefault="00402651" w:rsidP="00385074">
            <w:pPr>
              <w:spacing w:line="320" w:lineRule="exact"/>
              <w:jc w:val="center"/>
              <w:rPr>
                <w:rFonts w:eastAsia="微软雅黑"/>
              </w:rPr>
            </w:pPr>
            <w:r w:rsidRPr="00F1068F">
              <w:t>Geschlos</w:t>
            </w:r>
            <w:r w:rsidRPr="00F1068F">
              <w:softHyphen/>
              <w:t>sen</w:t>
            </w:r>
          </w:p>
        </w:tc>
        <w:tc>
          <w:tcPr>
            <w:tcW w:w="1134" w:type="dxa"/>
            <w:vAlign w:val="center"/>
          </w:tcPr>
          <w:p w:rsidR="00402651" w:rsidRPr="00F1068F" w:rsidRDefault="00402651" w:rsidP="00385074">
            <w:pPr>
              <w:spacing w:line="320" w:lineRule="exact"/>
              <w:jc w:val="center"/>
              <w:rPr>
                <w:rFonts w:eastAsia="微软雅黑"/>
              </w:rPr>
            </w:pPr>
            <w:r w:rsidRPr="00F1068F">
              <w:t>Offen</w:t>
            </w:r>
          </w:p>
        </w:tc>
        <w:tc>
          <w:tcPr>
            <w:tcW w:w="2658" w:type="dxa"/>
            <w:vAlign w:val="center"/>
          </w:tcPr>
          <w:p w:rsidR="00402651" w:rsidRPr="00F1068F" w:rsidRDefault="00402651" w:rsidP="00385074">
            <w:pPr>
              <w:spacing w:line="320" w:lineRule="exact"/>
              <w:jc w:val="center"/>
              <w:rPr>
                <w:rFonts w:eastAsia="微软雅黑"/>
              </w:rPr>
            </w:pPr>
            <w:r w:rsidRPr="00F1068F">
              <w:rPr>
                <w:rFonts w:eastAsia="宋体" w:cs="Calibri"/>
                <w:noProof/>
              </w:rPr>
              <w:drawing>
                <wp:anchor distT="0" distB="0" distL="114300" distR="114300" simplePos="0" relativeHeight="251916288" behindDoc="0" locked="0" layoutInCell="1" allowOverlap="1" wp14:anchorId="134C44D6" wp14:editId="6FF97EAF">
                  <wp:simplePos x="0" y="0"/>
                  <wp:positionH relativeFrom="column">
                    <wp:posOffset>29845</wp:posOffset>
                  </wp:positionH>
                  <wp:positionV relativeFrom="paragraph">
                    <wp:posOffset>69850</wp:posOffset>
                  </wp:positionV>
                  <wp:extent cx="1414780" cy="731520"/>
                  <wp:effectExtent l="0" t="0" r="0" b="0"/>
                  <wp:wrapNone/>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3" cstate="print">
                            <a:extLst>
                              <a:ext uri="{28A0092B-C50C-407E-A947-70E740481C1C}">
                                <a14:useLocalDpi xmlns:a14="http://schemas.microsoft.com/office/drawing/2010/main" val="0"/>
                              </a:ext>
                            </a:extLst>
                          </a:blip>
                          <a:srcRect b="24658"/>
                          <a:stretch>
                            <a:fillRect/>
                          </a:stretch>
                        </pic:blipFill>
                        <pic:spPr bwMode="auto">
                          <a:xfrm>
                            <a:off x="0" y="0"/>
                            <a:ext cx="1414780" cy="731520"/>
                          </a:xfrm>
                          <a:prstGeom prst="rect">
                            <a:avLst/>
                          </a:prstGeom>
                          <a:noFill/>
                        </pic:spPr>
                      </pic:pic>
                    </a:graphicData>
                  </a:graphic>
                  <wp14:sizeRelH relativeFrom="page">
                    <wp14:pctWidth>0</wp14:pctWidth>
                  </wp14:sizeRelH>
                  <wp14:sizeRelV relativeFrom="page">
                    <wp14:pctHeight>0</wp14:pctHeight>
                  </wp14:sizeRelV>
                </wp:anchor>
              </w:drawing>
            </w:r>
            <w:r w:rsidRPr="00F1068F">
              <w:rPr>
                <w:rFonts w:eastAsia="宋体" w:cs="Calibri"/>
                <w:noProof/>
              </w:rPr>
              <w:drawing>
                <wp:anchor distT="0" distB="0" distL="114300" distR="114300" simplePos="0" relativeHeight="251917312" behindDoc="0" locked="0" layoutInCell="1" allowOverlap="1" wp14:anchorId="517E0193" wp14:editId="6A0F43EF">
                  <wp:simplePos x="0" y="0"/>
                  <wp:positionH relativeFrom="column">
                    <wp:posOffset>31115</wp:posOffset>
                  </wp:positionH>
                  <wp:positionV relativeFrom="paragraph">
                    <wp:posOffset>853440</wp:posOffset>
                  </wp:positionV>
                  <wp:extent cx="1454785" cy="739140"/>
                  <wp:effectExtent l="0" t="0" r="0" b="3810"/>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2" cstate="print">
                            <a:extLst>
                              <a:ext uri="{28A0092B-C50C-407E-A947-70E740481C1C}">
                                <a14:useLocalDpi xmlns:a14="http://schemas.microsoft.com/office/drawing/2010/main" val="0"/>
                              </a:ext>
                            </a:extLst>
                          </a:blip>
                          <a:srcRect l="13297" b="27237"/>
                          <a:stretch>
                            <a:fillRect/>
                          </a:stretch>
                        </pic:blipFill>
                        <pic:spPr bwMode="auto">
                          <a:xfrm>
                            <a:off x="0" y="0"/>
                            <a:ext cx="1454785" cy="739140"/>
                          </a:xfrm>
                          <a:prstGeom prst="rect">
                            <a:avLst/>
                          </a:prstGeom>
                          <a:noFill/>
                        </pic:spPr>
                      </pic:pic>
                    </a:graphicData>
                  </a:graphic>
                  <wp14:sizeRelH relativeFrom="page">
                    <wp14:pctWidth>0</wp14:pctWidth>
                  </wp14:sizeRelH>
                  <wp14:sizeRelV relativeFrom="page">
                    <wp14:pctHeight>0</wp14:pctHeight>
                  </wp14:sizeRelV>
                </wp:anchor>
              </w:drawing>
            </w:r>
          </w:p>
        </w:tc>
      </w:tr>
      <w:tr w:rsidR="00402651" w:rsidRPr="00F1068F" w:rsidTr="00385074">
        <w:trPr>
          <w:trHeight w:val="3091"/>
        </w:trPr>
        <w:tc>
          <w:tcPr>
            <w:tcW w:w="1101" w:type="dxa"/>
            <w:vAlign w:val="center"/>
          </w:tcPr>
          <w:p w:rsidR="00402651" w:rsidRPr="00F1068F" w:rsidRDefault="00402651" w:rsidP="00385074">
            <w:pPr>
              <w:spacing w:line="320" w:lineRule="exact"/>
              <w:jc w:val="center"/>
              <w:rPr>
                <w:rFonts w:eastAsia="微软雅黑"/>
              </w:rPr>
            </w:pPr>
            <w:r w:rsidRPr="00F1068F">
              <w:t>3</w:t>
            </w:r>
          </w:p>
        </w:tc>
        <w:tc>
          <w:tcPr>
            <w:tcW w:w="1317" w:type="dxa"/>
            <w:vAlign w:val="center"/>
          </w:tcPr>
          <w:p w:rsidR="00402651" w:rsidRPr="00F1068F" w:rsidRDefault="00402651" w:rsidP="00385074">
            <w:pPr>
              <w:spacing w:line="320" w:lineRule="exact"/>
              <w:jc w:val="center"/>
              <w:rPr>
                <w:rFonts w:eastAsia="微软雅黑"/>
              </w:rPr>
            </w:pPr>
            <w:r w:rsidRPr="00F1068F">
              <w:t>Stopfen für Cockpit</w:t>
            </w:r>
          </w:p>
        </w:tc>
        <w:tc>
          <w:tcPr>
            <w:tcW w:w="1376" w:type="dxa"/>
            <w:vAlign w:val="center"/>
          </w:tcPr>
          <w:p w:rsidR="00402651" w:rsidRPr="00F1068F" w:rsidRDefault="00402651" w:rsidP="00385074">
            <w:pPr>
              <w:spacing w:line="320" w:lineRule="exact"/>
              <w:jc w:val="center"/>
              <w:rPr>
                <w:rFonts w:eastAsia="微软雅黑"/>
              </w:rPr>
            </w:pPr>
            <w:r w:rsidRPr="00F1068F">
              <w:t>Senkrechte Wand am Rücksitz</w:t>
            </w:r>
          </w:p>
        </w:tc>
        <w:tc>
          <w:tcPr>
            <w:tcW w:w="1134" w:type="dxa"/>
            <w:vAlign w:val="center"/>
          </w:tcPr>
          <w:p w:rsidR="00402651" w:rsidRPr="00F1068F" w:rsidRDefault="00402651" w:rsidP="00385074">
            <w:pPr>
              <w:spacing w:line="320" w:lineRule="exact"/>
              <w:jc w:val="center"/>
              <w:rPr>
                <w:rFonts w:eastAsia="微软雅黑"/>
              </w:rPr>
            </w:pPr>
            <w:r w:rsidRPr="00F1068F">
              <w:t>Geschlos</w:t>
            </w:r>
            <w:r w:rsidRPr="00F1068F">
              <w:softHyphen/>
              <w:t>sen</w:t>
            </w:r>
          </w:p>
        </w:tc>
        <w:tc>
          <w:tcPr>
            <w:tcW w:w="1134" w:type="dxa"/>
            <w:vAlign w:val="center"/>
          </w:tcPr>
          <w:p w:rsidR="00402651" w:rsidRPr="00F1068F" w:rsidRDefault="00402651" w:rsidP="00385074">
            <w:pPr>
              <w:spacing w:line="320" w:lineRule="exact"/>
              <w:jc w:val="center"/>
              <w:rPr>
                <w:rFonts w:eastAsia="微软雅黑"/>
              </w:rPr>
            </w:pPr>
            <w:r w:rsidRPr="00F1068F">
              <w:t>Offen</w:t>
            </w:r>
          </w:p>
        </w:tc>
        <w:tc>
          <w:tcPr>
            <w:tcW w:w="1134" w:type="dxa"/>
            <w:vAlign w:val="center"/>
          </w:tcPr>
          <w:p w:rsidR="00402651" w:rsidRPr="00F1068F" w:rsidRDefault="00402651" w:rsidP="00385074">
            <w:pPr>
              <w:spacing w:line="320" w:lineRule="exact"/>
              <w:jc w:val="center"/>
              <w:rPr>
                <w:rFonts w:eastAsia="微软雅黑"/>
              </w:rPr>
            </w:pPr>
            <w:r w:rsidRPr="00F1068F">
              <w:t>Offen</w:t>
            </w:r>
          </w:p>
        </w:tc>
        <w:tc>
          <w:tcPr>
            <w:tcW w:w="2658" w:type="dxa"/>
            <w:vAlign w:val="center"/>
          </w:tcPr>
          <w:p w:rsidR="00402651" w:rsidRPr="00F1068F" w:rsidRDefault="00402651" w:rsidP="00385074">
            <w:pPr>
              <w:spacing w:line="320" w:lineRule="exact"/>
              <w:jc w:val="center"/>
              <w:rPr>
                <w:rFonts w:eastAsia="微软雅黑"/>
              </w:rPr>
            </w:pPr>
            <w:r w:rsidRPr="00F1068F">
              <w:rPr>
                <w:rFonts w:eastAsia="宋体" w:cs="Calibri"/>
                <w:noProof/>
              </w:rPr>
              <w:drawing>
                <wp:anchor distT="0" distB="0" distL="114300" distR="114300" simplePos="0" relativeHeight="251918336" behindDoc="0" locked="0" layoutInCell="1" allowOverlap="1" wp14:anchorId="66AE185D" wp14:editId="3FE9A13F">
                  <wp:simplePos x="0" y="0"/>
                  <wp:positionH relativeFrom="column">
                    <wp:posOffset>29845</wp:posOffset>
                  </wp:positionH>
                  <wp:positionV relativeFrom="paragraph">
                    <wp:posOffset>62230</wp:posOffset>
                  </wp:positionV>
                  <wp:extent cx="1454785" cy="962025"/>
                  <wp:effectExtent l="0" t="0" r="0" b="9525"/>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4785" cy="962025"/>
                          </a:xfrm>
                          <a:prstGeom prst="rect">
                            <a:avLst/>
                          </a:prstGeom>
                          <a:noFill/>
                        </pic:spPr>
                      </pic:pic>
                    </a:graphicData>
                  </a:graphic>
                  <wp14:sizeRelH relativeFrom="page">
                    <wp14:pctWidth>0</wp14:pctWidth>
                  </wp14:sizeRelH>
                  <wp14:sizeRelV relativeFrom="page">
                    <wp14:pctHeight>0</wp14:pctHeight>
                  </wp14:sizeRelV>
                </wp:anchor>
              </w:drawing>
            </w:r>
            <w:r w:rsidRPr="00F1068F">
              <w:rPr>
                <w:rFonts w:eastAsia="宋体" w:cs="Calibri"/>
                <w:noProof/>
              </w:rPr>
              <w:drawing>
                <wp:anchor distT="0" distB="0" distL="114300" distR="114300" simplePos="0" relativeHeight="251919360" behindDoc="0" locked="0" layoutInCell="1" allowOverlap="1" wp14:anchorId="00DBB23A" wp14:editId="0751015D">
                  <wp:simplePos x="0" y="0"/>
                  <wp:positionH relativeFrom="column">
                    <wp:posOffset>29845</wp:posOffset>
                  </wp:positionH>
                  <wp:positionV relativeFrom="paragraph">
                    <wp:posOffset>1052830</wp:posOffset>
                  </wp:positionV>
                  <wp:extent cx="1470660" cy="834390"/>
                  <wp:effectExtent l="0" t="0" r="0" b="3810"/>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70660" cy="834390"/>
                          </a:xfrm>
                          <a:prstGeom prst="rect">
                            <a:avLst/>
                          </a:prstGeom>
                          <a:noFill/>
                        </pic:spPr>
                      </pic:pic>
                    </a:graphicData>
                  </a:graphic>
                  <wp14:sizeRelH relativeFrom="page">
                    <wp14:pctWidth>0</wp14:pctWidth>
                  </wp14:sizeRelH>
                  <wp14:sizeRelV relativeFrom="page">
                    <wp14:pctHeight>0</wp14:pctHeight>
                  </wp14:sizeRelV>
                </wp:anchor>
              </w:drawing>
            </w:r>
          </w:p>
        </w:tc>
      </w:tr>
    </w:tbl>
    <w:p w:rsidR="00402651" w:rsidRPr="00F1068F" w:rsidRDefault="00402651" w:rsidP="00402651">
      <w:pPr>
        <w:spacing w:line="320" w:lineRule="exact"/>
        <w:rPr>
          <w:rFonts w:ascii="Times New Roman" w:eastAsia="微软雅黑" w:hAnsi="Times New Roman"/>
          <w:b/>
          <w:bCs/>
          <w:i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eastAsia="微软雅黑"/>
                <w:highlight w:val="lightGray"/>
              </w:rPr>
            </w:pPr>
            <w:r w:rsidRPr="00F1068F">
              <w:t xml:space="preserve">Achtung                                                                                     </w:t>
            </w:r>
            <w:r w:rsidRPr="00F1068F">
              <w:rPr>
                <w:highlight w:val="lightGray"/>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Halten Sie den Bilgenablassstopfen offen, wenn das Boot sich an Land befindet. Regenwasser könnte das Boot füllen und zu Belastungen und Schäden führen.</w:t>
            </w:r>
          </w:p>
        </w:tc>
      </w:tr>
    </w:tbl>
    <w:p w:rsidR="00402651" w:rsidRPr="00F1068F" w:rsidRDefault="00402651" w:rsidP="00402651">
      <w:pPr>
        <w:spacing w:line="320" w:lineRule="exact"/>
        <w:ind w:firstLineChars="150" w:firstLine="315"/>
        <w:rPr>
          <w:rFonts w:ascii="Times New Roman" w:eastAsia="微软雅黑" w:hAnsi="Times New Roman"/>
          <w:i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eastAsia="微软雅黑"/>
                <w:highlight w:val="red"/>
              </w:rPr>
            </w:pPr>
            <w:r w:rsidRPr="00F1068F">
              <w:t xml:space="preserve">Gefahr                                                                                      </w:t>
            </w:r>
            <w:r w:rsidRPr="00F1068F">
              <w:rPr>
                <w:highlight w:val="red"/>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Halten Sie den Bilgenablassstopfen geschlossen, wenn das Boot sich im Wasser befindet.</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Versuchen Sie nicht, bei laufendem Motor den Bilgenablassstopfen zu erreichen. Der Propeller kann zu schweren Verletzungen führen.</w:t>
            </w:r>
          </w:p>
        </w:tc>
      </w:tr>
    </w:tbl>
    <w:p w:rsidR="00402651" w:rsidRPr="00F1068F" w:rsidRDefault="00402651" w:rsidP="00402651">
      <w:pPr>
        <w:spacing w:line="320" w:lineRule="exact"/>
        <w:rPr>
          <w:rFonts w:ascii="Times New Roman" w:eastAsia="微软雅黑" w:hAnsi="Times New Roman"/>
          <w:iCs/>
        </w:rPr>
      </w:pPr>
    </w:p>
    <w:p w:rsidR="00402651" w:rsidRPr="00F1068F" w:rsidRDefault="00402651" w:rsidP="00402651">
      <w:pPr>
        <w:spacing w:line="320" w:lineRule="exact"/>
        <w:rPr>
          <w:rFonts w:ascii="Times New Roman" w:eastAsia="微软雅黑" w:hAnsi="Times New Roman"/>
          <w:iCs/>
        </w:rPr>
      </w:pPr>
      <w:r w:rsidRPr="00F1068F">
        <w:rPr>
          <w:rFonts w:ascii="Times New Roman" w:eastAsia="微软雅黑" w:hAnsi="Times New Roman"/>
          <w:iCs/>
        </w:rPr>
        <w:br w:type="page"/>
      </w:r>
    </w:p>
    <w:p w:rsidR="00402651" w:rsidRPr="00F1068F" w:rsidRDefault="00402651" w:rsidP="00402651">
      <w:pPr>
        <w:pStyle w:val="a8"/>
        <w:numPr>
          <w:ilvl w:val="0"/>
          <w:numId w:val="94"/>
        </w:numPr>
        <w:spacing w:line="320" w:lineRule="exact"/>
        <w:ind w:firstLineChars="0"/>
        <w:rPr>
          <w:rFonts w:ascii="Times New Roman" w:eastAsia="微软雅黑" w:hAnsi="Times New Roman"/>
          <w:b/>
          <w:bCs/>
          <w:sz w:val="24"/>
          <w:szCs w:val="24"/>
        </w:rPr>
      </w:pPr>
      <w:r w:rsidRPr="00F1068F">
        <w:rPr>
          <w:b/>
          <w:bCs/>
          <w:sz w:val="24"/>
          <w:szCs w:val="24"/>
        </w:rPr>
        <w:lastRenderedPageBreak/>
        <w:t>Stabilität und Auftrieb</w:t>
      </w:r>
    </w:p>
    <w:p w:rsidR="00402651" w:rsidRPr="00F1068F" w:rsidRDefault="00402651" w:rsidP="00402651">
      <w:pPr>
        <w:spacing w:line="320" w:lineRule="exact"/>
        <w:ind w:left="360"/>
        <w:rPr>
          <w:rFonts w:ascii="Times New Roman" w:eastAsia="微软雅黑" w:hAnsi="Times New Roman"/>
        </w:rPr>
      </w:pPr>
      <w:r w:rsidRPr="00F1068F">
        <w:t>Dieses Boot wurde als fähig geprüft, auch bei Flutung das Gewicht der Besatzung tragen zu können.</w:t>
      </w:r>
    </w:p>
    <w:p w:rsidR="00402651" w:rsidRPr="00F1068F" w:rsidRDefault="00402651" w:rsidP="00402651">
      <w:pPr>
        <w:pStyle w:val="a8"/>
        <w:numPr>
          <w:ilvl w:val="0"/>
          <w:numId w:val="95"/>
        </w:numPr>
        <w:spacing w:line="320" w:lineRule="exact"/>
        <w:ind w:firstLineChars="0"/>
        <w:rPr>
          <w:rFonts w:ascii="Times New Roman" w:eastAsia="微软雅黑" w:hAnsi="Times New Roman"/>
        </w:rPr>
      </w:pPr>
      <w:r w:rsidRPr="00F1068F">
        <w:t>Die Verdrängung im voll beladenen Zustand wurde zur Evaluierung von Stabilität und Auftrieb des Bootes genutzt. Der Wert der Verdrängung ist im Abschnitt „Spezifikationen“ angegeben.</w:t>
      </w:r>
    </w:p>
    <w:p w:rsidR="00402651" w:rsidRPr="00F1068F" w:rsidRDefault="00402651" w:rsidP="00402651">
      <w:pPr>
        <w:pStyle w:val="a8"/>
        <w:numPr>
          <w:ilvl w:val="0"/>
          <w:numId w:val="95"/>
        </w:numPr>
        <w:spacing w:line="320" w:lineRule="exact"/>
        <w:ind w:firstLineChars="0"/>
        <w:rPr>
          <w:rFonts w:ascii="Times New Roman" w:eastAsia="微软雅黑" w:hAnsi="Times New Roman"/>
        </w:rPr>
      </w:pPr>
      <w:r w:rsidRPr="00F1068F">
        <w:t>Jegliche Änderungen der Gewichtsverteilung an Bord (beispielsweise durch Hinzufügen von Aufbauten für Fischereibetrieb, Radaranlage oder Beschlagvorrichtung im Mast, Wechseln des Motors usw.) können sich erheblich auf Stabilität, Trimmung und Leistung des Bootes auswirken.</w:t>
      </w:r>
    </w:p>
    <w:p w:rsidR="00402651" w:rsidRPr="00F1068F" w:rsidRDefault="00402651" w:rsidP="00402651">
      <w:pPr>
        <w:pStyle w:val="a8"/>
        <w:numPr>
          <w:ilvl w:val="0"/>
          <w:numId w:val="95"/>
        </w:numPr>
        <w:spacing w:line="320" w:lineRule="exact"/>
        <w:ind w:firstLineChars="0"/>
        <w:rPr>
          <w:rFonts w:ascii="Times New Roman" w:eastAsia="微软雅黑" w:hAnsi="Times New Roman"/>
        </w:rPr>
      </w:pPr>
      <w:r w:rsidRPr="00F1068F">
        <w:t>Es ist wichtig, den Wasserstand in den Bilgen minimal zu halten.</w:t>
      </w:r>
    </w:p>
    <w:p w:rsidR="00402651" w:rsidRPr="00F1068F" w:rsidRDefault="00402651" w:rsidP="00402651">
      <w:pPr>
        <w:pStyle w:val="a8"/>
        <w:numPr>
          <w:ilvl w:val="0"/>
          <w:numId w:val="95"/>
        </w:numPr>
        <w:spacing w:line="320" w:lineRule="exact"/>
        <w:ind w:firstLineChars="0"/>
        <w:rPr>
          <w:rFonts w:ascii="Times New Roman" w:eastAsia="微软雅黑" w:hAnsi="Times New Roman"/>
        </w:rPr>
      </w:pPr>
      <w:r w:rsidRPr="00F1068F">
        <w:t>Zusätzliches Gewicht durch Aufbauten wirkt sich auf die Stabilität des Bootes aus.</w:t>
      </w:r>
    </w:p>
    <w:p w:rsidR="00402651" w:rsidRPr="00F1068F" w:rsidRDefault="00402651" w:rsidP="00402651">
      <w:pPr>
        <w:pStyle w:val="a8"/>
        <w:numPr>
          <w:ilvl w:val="0"/>
          <w:numId w:val="95"/>
        </w:numPr>
        <w:spacing w:line="320" w:lineRule="exact"/>
        <w:ind w:firstLineChars="0"/>
        <w:rPr>
          <w:rFonts w:ascii="Times New Roman" w:eastAsia="微软雅黑" w:hAnsi="Times New Roman"/>
        </w:rPr>
      </w:pPr>
      <w:r w:rsidRPr="00F1068F">
        <w:t>Während der Fahrt sind Klappen, Fächer und Türen geschlossen zu halten, um die Gefahr der Flutung zu minimieren.</w:t>
      </w:r>
    </w:p>
    <w:p w:rsidR="00402651" w:rsidRPr="00F1068F" w:rsidRDefault="00402651" w:rsidP="00402651">
      <w:pPr>
        <w:pStyle w:val="a8"/>
        <w:numPr>
          <w:ilvl w:val="0"/>
          <w:numId w:val="95"/>
        </w:numPr>
        <w:spacing w:line="320" w:lineRule="exact"/>
        <w:ind w:firstLineChars="0"/>
        <w:rPr>
          <w:rFonts w:ascii="Times New Roman" w:eastAsia="微软雅黑" w:hAnsi="Times New Roman"/>
        </w:rPr>
      </w:pPr>
      <w:r w:rsidRPr="00F1068F">
        <w:t>Das Schleppen eines Bootes oder die Verwendung eines Davits oder Auslegers zum Heben schwerer Lasten können die Stabilität des Bootes beeinträchtigen.</w:t>
      </w:r>
    </w:p>
    <w:p w:rsidR="00402651" w:rsidRPr="00F1068F" w:rsidRDefault="00402651" w:rsidP="00402651">
      <w:pPr>
        <w:pStyle w:val="a8"/>
        <w:numPr>
          <w:ilvl w:val="0"/>
          <w:numId w:val="95"/>
        </w:numPr>
        <w:spacing w:line="320" w:lineRule="exact"/>
        <w:ind w:firstLineChars="0"/>
        <w:rPr>
          <w:rFonts w:ascii="Times New Roman" w:eastAsia="微软雅黑" w:hAnsi="Times New Roman"/>
        </w:rPr>
      </w:pPr>
      <w:r w:rsidRPr="00F1068F">
        <w:t>Die Luftkammern dürfen nicht beschädigt werden.</w:t>
      </w:r>
    </w:p>
    <w:p w:rsidR="00402651" w:rsidRPr="00F1068F" w:rsidRDefault="00402651" w:rsidP="00402651">
      <w:pPr>
        <w:pStyle w:val="a8"/>
        <w:numPr>
          <w:ilvl w:val="0"/>
          <w:numId w:val="95"/>
        </w:numPr>
        <w:spacing w:line="320" w:lineRule="exact"/>
        <w:ind w:firstLineChars="0"/>
        <w:rPr>
          <w:rFonts w:ascii="Times New Roman" w:eastAsia="微软雅黑" w:hAnsi="Times New Roman"/>
        </w:rPr>
      </w:pPr>
      <w:r w:rsidRPr="00F1068F">
        <w:t>Brechende Wellen sind eine ernste Gefahr für die Stabilität des Bootes.</w:t>
      </w:r>
    </w:p>
    <w:p w:rsidR="00402651" w:rsidRPr="00F1068F" w:rsidRDefault="00402651" w:rsidP="00402651">
      <w:pPr>
        <w:spacing w:line="32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E36C0A"/>
          </w:tcPr>
          <w:p w:rsidR="00402651" w:rsidRPr="00F1068F" w:rsidRDefault="00402651" w:rsidP="00385074">
            <w:pPr>
              <w:spacing w:line="320" w:lineRule="exact"/>
              <w:rPr>
                <w:rFonts w:eastAsia="微软雅黑"/>
                <w:highlight w:val="yellow"/>
              </w:rPr>
            </w:pPr>
            <w:r w:rsidRPr="00F1068F">
              <w:t xml:space="preserve">Warnung                                                                                     </w:t>
            </w:r>
            <w:r w:rsidRPr="00F1068F">
              <w:rPr>
                <w:highlight w:val="yellow"/>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 xml:space="preserve">Passen Sie Geschwindigkeit und Kurs Ihres Bootes immer den Gegebenheiten auf dem Wasser an.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Alle wasserdichten Klappen und der Bilgenablassstopfen sind geschlossen zu halten, solange sich das Boot im Wasser befindet.</w:t>
            </w:r>
          </w:p>
        </w:tc>
      </w:tr>
    </w:tbl>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spacing w:line="320" w:lineRule="exact"/>
        <w:rPr>
          <w:rFonts w:ascii="Times New Roman" w:eastAsia="微软雅黑" w:hAnsi="Times New Roman"/>
          <w:b/>
          <w:bCs/>
        </w:rPr>
      </w:pPr>
    </w:p>
    <w:p w:rsidR="00402651" w:rsidRPr="00F1068F" w:rsidRDefault="00402651" w:rsidP="00402651">
      <w:pPr>
        <w:pStyle w:val="3"/>
        <w:rPr>
          <w:rFonts w:ascii="Times New Roman" w:hAnsi="Times New Roman" w:cs="Times New Roman"/>
          <w:sz w:val="36"/>
          <w:szCs w:val="36"/>
        </w:rPr>
      </w:pPr>
      <w:bookmarkStart w:id="144" w:name="_Toc508892374"/>
      <w:bookmarkStart w:id="145" w:name="_Toc50117856"/>
      <w:r w:rsidRPr="00F1068F">
        <w:rPr>
          <w:sz w:val="36"/>
          <w:szCs w:val="36"/>
        </w:rPr>
        <w:lastRenderedPageBreak/>
        <w:t>Informationen zu Brand- und Explosionsgefahr</w:t>
      </w:r>
      <w:bookmarkEnd w:id="144"/>
      <w:bookmarkEnd w:id="145"/>
    </w:p>
    <w:p w:rsidR="00402651" w:rsidRPr="00F1068F" w:rsidRDefault="00402651" w:rsidP="00402651">
      <w:pPr>
        <w:pStyle w:val="a8"/>
        <w:numPr>
          <w:ilvl w:val="0"/>
          <w:numId w:val="96"/>
        </w:numPr>
        <w:spacing w:line="320" w:lineRule="exact"/>
        <w:ind w:firstLineChars="0"/>
        <w:rPr>
          <w:rFonts w:ascii="Times New Roman" w:eastAsia="微软雅黑" w:hAnsi="Times New Roman"/>
          <w:b/>
          <w:bCs/>
          <w:sz w:val="24"/>
          <w:szCs w:val="24"/>
        </w:rPr>
      </w:pPr>
      <w:r w:rsidRPr="00F1068F">
        <w:rPr>
          <w:b/>
          <w:bCs/>
          <w:sz w:val="24"/>
          <w:szCs w:val="24"/>
        </w:rPr>
        <w:t>Antriebsmotor</w:t>
      </w:r>
    </w:p>
    <w:p w:rsidR="00402651" w:rsidRPr="00F1068F" w:rsidRDefault="00402651" w:rsidP="00402651">
      <w:pPr>
        <w:pStyle w:val="a8"/>
        <w:numPr>
          <w:ilvl w:val="0"/>
          <w:numId w:val="97"/>
        </w:numPr>
        <w:spacing w:line="320" w:lineRule="exact"/>
        <w:ind w:firstLineChars="0"/>
        <w:rPr>
          <w:rFonts w:ascii="Times New Roman" w:eastAsia="微软雅黑" w:hAnsi="Times New Roman"/>
        </w:rPr>
      </w:pPr>
      <w:r w:rsidRPr="00F1068F">
        <w:t>Stellen Sie sicher, dass der Kühlwasserkreislauf am Motor ordnungsgemäß funktioniert.</w:t>
      </w:r>
    </w:p>
    <w:p w:rsidR="00402651" w:rsidRPr="00F1068F" w:rsidRDefault="00402651" w:rsidP="00402651">
      <w:pPr>
        <w:pStyle w:val="a8"/>
        <w:numPr>
          <w:ilvl w:val="0"/>
          <w:numId w:val="97"/>
        </w:numPr>
        <w:spacing w:line="320" w:lineRule="exact"/>
        <w:ind w:firstLineChars="0"/>
        <w:rPr>
          <w:rFonts w:ascii="Times New Roman" w:eastAsia="微软雅黑" w:hAnsi="Times New Roman"/>
        </w:rPr>
      </w:pPr>
      <w:r w:rsidRPr="00F1068F">
        <w:t>Stellen Sie sicher, dass die Entlüftungsöffnungen für den Kraftstofftank nicht blockiert sind.</w:t>
      </w:r>
    </w:p>
    <w:p w:rsidR="00402651" w:rsidRPr="00F1068F" w:rsidRDefault="00402651" w:rsidP="00402651">
      <w:pPr>
        <w:pStyle w:val="a8"/>
        <w:numPr>
          <w:ilvl w:val="0"/>
          <w:numId w:val="97"/>
        </w:numPr>
        <w:spacing w:line="320" w:lineRule="exact"/>
        <w:ind w:firstLineChars="0"/>
        <w:rPr>
          <w:rFonts w:ascii="Times New Roman" w:eastAsia="微软雅黑" w:hAnsi="Times New Roman"/>
        </w:rPr>
      </w:pPr>
      <w:r w:rsidRPr="00F1068F">
        <w:t>Stellen Sie während des Auftankens den Motor ab und rauchen Sie nicht.</w:t>
      </w:r>
    </w:p>
    <w:p w:rsidR="00402651" w:rsidRPr="00F1068F" w:rsidRDefault="00402651" w:rsidP="00402651">
      <w:pPr>
        <w:pStyle w:val="a8"/>
        <w:numPr>
          <w:ilvl w:val="0"/>
          <w:numId w:val="97"/>
        </w:numPr>
        <w:spacing w:line="320" w:lineRule="exact"/>
        <w:ind w:firstLineChars="0"/>
        <w:rPr>
          <w:rFonts w:ascii="Times New Roman" w:eastAsia="微软雅黑" w:hAnsi="Times New Roman"/>
        </w:rPr>
      </w:pPr>
      <w:r w:rsidRPr="00F1068F">
        <w:t>Lassen Sie die Kraftstoffanlage regelmäßig von einem Fachmann prüfen.</w:t>
      </w:r>
    </w:p>
    <w:p w:rsidR="00402651" w:rsidRPr="00F1068F" w:rsidRDefault="00402651" w:rsidP="00402651">
      <w:pPr>
        <w:pStyle w:val="a8"/>
        <w:numPr>
          <w:ilvl w:val="0"/>
          <w:numId w:val="97"/>
        </w:numPr>
        <w:spacing w:line="320" w:lineRule="exact"/>
        <w:ind w:firstLineChars="0"/>
        <w:rPr>
          <w:rFonts w:ascii="Times New Roman" w:eastAsia="微软雅黑" w:hAnsi="Times New Roman"/>
        </w:rPr>
      </w:pPr>
      <w:r w:rsidRPr="00F1068F">
        <w:t>Vermeiden Sie den Kontakt zwischen brennbaren Materialien und heißen Motorteilen.</w:t>
      </w:r>
    </w:p>
    <w:p w:rsidR="00402651" w:rsidRPr="00F1068F" w:rsidRDefault="00402651" w:rsidP="00402651">
      <w:pPr>
        <w:pStyle w:val="a8"/>
        <w:numPr>
          <w:ilvl w:val="0"/>
          <w:numId w:val="97"/>
        </w:numPr>
        <w:spacing w:line="320" w:lineRule="exact"/>
        <w:ind w:firstLineChars="0"/>
        <w:rPr>
          <w:rFonts w:ascii="Times New Roman" w:eastAsia="微软雅黑" w:hAnsi="Times New Roman"/>
        </w:rPr>
      </w:pPr>
      <w:r w:rsidRPr="00F1068F">
        <w:t>Schalten Sie das elektrische Bordnetz nie ab, während der Motor läuft.</w:t>
      </w:r>
    </w:p>
    <w:p w:rsidR="00402651" w:rsidRPr="00F1068F" w:rsidRDefault="00402651" w:rsidP="00402651">
      <w:pPr>
        <w:pStyle w:val="a8"/>
        <w:numPr>
          <w:ilvl w:val="0"/>
          <w:numId w:val="97"/>
        </w:numPr>
        <w:spacing w:line="320" w:lineRule="exact"/>
        <w:ind w:firstLineChars="0"/>
        <w:rPr>
          <w:rFonts w:ascii="Times New Roman" w:eastAsia="微软雅黑" w:hAnsi="Times New Roman"/>
        </w:rPr>
      </w:pPr>
      <w:r w:rsidRPr="00F1068F">
        <w:t>Der Zugang zum Kraftstoffventil darf nicht blockiert werden.</w:t>
      </w:r>
    </w:p>
    <w:p w:rsidR="00402651" w:rsidRPr="00F1068F" w:rsidRDefault="00402651" w:rsidP="00402651">
      <w:pPr>
        <w:pStyle w:val="a8"/>
        <w:numPr>
          <w:ilvl w:val="0"/>
          <w:numId w:val="97"/>
        </w:numPr>
        <w:spacing w:line="320" w:lineRule="exact"/>
        <w:ind w:firstLineChars="0"/>
        <w:rPr>
          <w:rFonts w:ascii="Times New Roman" w:eastAsia="微软雅黑" w:hAnsi="Times New Roman"/>
        </w:rPr>
      </w:pPr>
      <w:r w:rsidRPr="00F1068F">
        <w:t>Blockieren oder modifizieren Sie nicht das Entlüftungssystem. Prüfen Sie, ob die Lüftungsleitungen frei sind.</w:t>
      </w:r>
    </w:p>
    <w:p w:rsidR="00402651" w:rsidRPr="00F1068F" w:rsidRDefault="00402651" w:rsidP="00402651">
      <w:pPr>
        <w:pStyle w:val="a8"/>
        <w:numPr>
          <w:ilvl w:val="0"/>
          <w:numId w:val="97"/>
        </w:numPr>
        <w:spacing w:line="320" w:lineRule="exact"/>
        <w:ind w:firstLineChars="0"/>
        <w:rPr>
          <w:rFonts w:ascii="Times New Roman" w:eastAsia="微软雅黑" w:hAnsi="Times New Roman"/>
        </w:rPr>
      </w:pPr>
      <w:r w:rsidRPr="00F1068F">
        <w:t>Lassen Sie den Motor nicht laufen, wenn sich das Boot an Land befindet.</w:t>
      </w:r>
    </w:p>
    <w:p w:rsidR="00402651" w:rsidRPr="00F1068F" w:rsidRDefault="00402651" w:rsidP="00402651">
      <w:pPr>
        <w:pStyle w:val="a8"/>
        <w:numPr>
          <w:ilvl w:val="0"/>
          <w:numId w:val="97"/>
        </w:numPr>
        <w:spacing w:line="320" w:lineRule="exact"/>
        <w:ind w:firstLineChars="0"/>
        <w:rPr>
          <w:rFonts w:ascii="Times New Roman" w:eastAsia="微软雅黑" w:hAnsi="Times New Roman"/>
        </w:rPr>
      </w:pPr>
      <w:r w:rsidRPr="00F1068F">
        <w:t>Kanister mit Kraftstoff müssen an einem gut belüfteten Ort gelagert werden.</w:t>
      </w:r>
    </w:p>
    <w:p w:rsidR="00402651" w:rsidRPr="00F1068F" w:rsidRDefault="00402651" w:rsidP="00402651">
      <w:pPr>
        <w:pStyle w:val="a8"/>
        <w:numPr>
          <w:ilvl w:val="0"/>
          <w:numId w:val="97"/>
        </w:numPr>
        <w:spacing w:line="320" w:lineRule="exact"/>
        <w:ind w:firstLineChars="0"/>
        <w:rPr>
          <w:rFonts w:ascii="Times New Roman" w:eastAsia="微软雅黑" w:hAnsi="Times New Roman"/>
        </w:rPr>
      </w:pPr>
      <w:r w:rsidRPr="00F1068F">
        <w:t>Prüfen Sie regelmäßig, ob der Tankraum sauber und trocken ist.</w:t>
      </w:r>
    </w:p>
    <w:p w:rsidR="00402651" w:rsidRPr="00F1068F" w:rsidRDefault="00402651" w:rsidP="00402651">
      <w:pPr>
        <w:pStyle w:val="a8"/>
        <w:numPr>
          <w:ilvl w:val="0"/>
          <w:numId w:val="97"/>
        </w:numPr>
        <w:spacing w:line="320" w:lineRule="exact"/>
        <w:ind w:firstLineChars="0"/>
        <w:rPr>
          <w:rFonts w:ascii="Times New Roman" w:eastAsia="微软雅黑" w:hAnsi="Times New Roman"/>
        </w:rPr>
      </w:pPr>
      <w:r w:rsidRPr="00F1068F">
        <w:t>Treffen Sie die zur Vermeidung des Kontakts mit offener Flamme und anderen, heißen Flächen nötigen Maßnahmen.</w:t>
      </w: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15771A" w:rsidP="00402651">
      <w:pPr>
        <w:spacing w:line="320" w:lineRule="exact"/>
        <w:rPr>
          <w:rFonts w:ascii="Times New Roman" w:eastAsia="微软雅黑" w:hAnsi="Times New Roman"/>
        </w:rPr>
      </w:pPr>
      <w:r>
        <w:rPr>
          <w:rFonts w:eastAsia="微软雅黑"/>
          <w:noProof/>
          <w:szCs w:val="21"/>
        </w:rPr>
        <w:drawing>
          <wp:anchor distT="0" distB="0" distL="114300" distR="114300" simplePos="0" relativeHeight="252043264" behindDoc="1" locked="0" layoutInCell="1" allowOverlap="1" wp14:anchorId="49ADF94B" wp14:editId="3241938B">
            <wp:simplePos x="0" y="0"/>
            <wp:positionH relativeFrom="column">
              <wp:posOffset>422910</wp:posOffset>
            </wp:positionH>
            <wp:positionV relativeFrom="paragraph">
              <wp:posOffset>-3107055</wp:posOffset>
            </wp:positionV>
            <wp:extent cx="5158105" cy="4838065"/>
            <wp:effectExtent l="0" t="0" r="4445" b="635"/>
            <wp:wrapNone/>
            <wp:docPr id="323" name="图片 323" descr="C:\Users\admin\AppData\Local\Temp\15989387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893876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8105" cy="4838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jc w:val="center"/>
        <w:rPr>
          <w:rFonts w:ascii="Times New Roman" w:eastAsia="微软雅黑" w:hAnsi="Times New Roman"/>
        </w:rPr>
      </w:pPr>
      <w:r w:rsidRPr="00F1068F">
        <w:t>Darstellung der Tankraumbelüftung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E36C0A"/>
          </w:tcPr>
          <w:p w:rsidR="00402651" w:rsidRPr="00F1068F" w:rsidRDefault="00402651" w:rsidP="00385074">
            <w:pPr>
              <w:spacing w:line="320" w:lineRule="exact"/>
              <w:rPr>
                <w:rFonts w:eastAsia="微软雅黑"/>
                <w:highlight w:val="yellow"/>
              </w:rPr>
            </w:pPr>
            <w:r w:rsidRPr="00F1068F">
              <w:t xml:space="preserve">Warnung                                                                                     </w:t>
            </w:r>
            <w:r w:rsidRPr="00F1068F">
              <w:rPr>
                <w:highlight w:val="yellow"/>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 xml:space="preserve">Kanister sind außerhalb des Bootes zu befüllen.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Füllen Sie den Tank immer an einem belüfteten Ort und bei abgeschaltetem Motor.</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Rauchen Sie nicht während der Tank befüllt wird.</w:t>
            </w:r>
          </w:p>
        </w:tc>
      </w:tr>
    </w:tbl>
    <w:p w:rsidR="00402651" w:rsidRPr="00F1068F" w:rsidRDefault="00402651" w:rsidP="00402651">
      <w:pPr>
        <w:pStyle w:val="a8"/>
        <w:numPr>
          <w:ilvl w:val="0"/>
          <w:numId w:val="96"/>
        </w:numPr>
        <w:spacing w:line="320" w:lineRule="exact"/>
        <w:ind w:firstLineChars="0"/>
        <w:rPr>
          <w:rFonts w:ascii="Times New Roman" w:eastAsia="微软雅黑" w:hAnsi="Times New Roman"/>
          <w:b/>
          <w:bCs/>
          <w:sz w:val="24"/>
          <w:szCs w:val="24"/>
        </w:rPr>
      </w:pPr>
      <w:r w:rsidRPr="00F1068F">
        <w:rPr>
          <w:b/>
          <w:bCs/>
          <w:sz w:val="24"/>
          <w:szCs w:val="24"/>
        </w:rPr>
        <w:lastRenderedPageBreak/>
        <w:t>Brandschutz und Brandbekämpfungsmittel</w:t>
      </w:r>
    </w:p>
    <w:p w:rsidR="00402651" w:rsidRPr="00F1068F" w:rsidRDefault="00402651" w:rsidP="00402651">
      <w:pPr>
        <w:pStyle w:val="a8"/>
        <w:numPr>
          <w:ilvl w:val="0"/>
          <w:numId w:val="98"/>
        </w:numPr>
        <w:spacing w:line="320" w:lineRule="exact"/>
        <w:ind w:firstLineChars="0"/>
        <w:rPr>
          <w:rFonts w:ascii="Times New Roman" w:eastAsia="微软雅黑" w:hAnsi="Times New Roman"/>
        </w:rPr>
      </w:pPr>
      <w:r w:rsidRPr="00F1068F">
        <w:t>Tragbare Feuerlöscher und Feuerlöschdecke (nicht enthalten)</w:t>
      </w:r>
    </w:p>
    <w:p w:rsidR="00402651" w:rsidRPr="00F1068F" w:rsidRDefault="00402651" w:rsidP="00402651">
      <w:pPr>
        <w:pStyle w:val="a8"/>
        <w:numPr>
          <w:ilvl w:val="0"/>
          <w:numId w:val="99"/>
        </w:numPr>
        <w:spacing w:line="320" w:lineRule="exact"/>
        <w:ind w:firstLineChars="0"/>
        <w:rPr>
          <w:rFonts w:ascii="Times New Roman" w:eastAsia="微软雅黑" w:hAnsi="Times New Roman"/>
        </w:rPr>
      </w:pPr>
      <w:r w:rsidRPr="00F1068F">
        <w:t>Während des Betriebs muss das Boot mit tragbaren Feuerlöschern ausgestattet sein, die über die nachfolgend angegebene Löschkapazität verfügen und sich an den angegebenen Positionen befinden.</w:t>
      </w:r>
    </w:p>
    <w:p w:rsidR="00402651" w:rsidRPr="00F1068F" w:rsidRDefault="0086730E" w:rsidP="00402651">
      <w:pPr>
        <w:pStyle w:val="a8"/>
        <w:numPr>
          <w:ilvl w:val="0"/>
          <w:numId w:val="99"/>
        </w:numPr>
        <w:spacing w:line="320" w:lineRule="exact"/>
        <w:ind w:firstLineChars="0"/>
        <w:rPr>
          <w:rFonts w:ascii="Times New Roman" w:eastAsia="微软雅黑" w:hAnsi="Times New Roman"/>
        </w:rPr>
      </w:pPr>
      <w:r>
        <w:rPr>
          <w:rFonts w:eastAsia="微软雅黑"/>
          <w:noProof/>
          <w:szCs w:val="21"/>
        </w:rPr>
        <w:drawing>
          <wp:anchor distT="0" distB="0" distL="114300" distR="114300" simplePos="0" relativeHeight="252050432" behindDoc="1" locked="0" layoutInCell="1" allowOverlap="1" wp14:anchorId="18C5FCD6" wp14:editId="7E816033">
            <wp:simplePos x="0" y="0"/>
            <wp:positionH relativeFrom="column">
              <wp:posOffset>1642110</wp:posOffset>
            </wp:positionH>
            <wp:positionV relativeFrom="paragraph">
              <wp:posOffset>191135</wp:posOffset>
            </wp:positionV>
            <wp:extent cx="3541395" cy="1655445"/>
            <wp:effectExtent l="0" t="0" r="1905" b="1905"/>
            <wp:wrapNone/>
            <wp:docPr id="327" name="图片 327" descr="C:\Users\admin\AppData\Local\Temp\1598939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8939100(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139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t>Die Position des tragbaren Feuerlöschers ist in der folgenden Abbildung angegeben:</w:t>
      </w: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r w:rsidRPr="00F1068F">
        <w:rPr>
          <w:rFonts w:ascii="Calibri" w:eastAsia="宋体" w:hAnsi="Calibri" w:cs="Calibri"/>
          <w:noProof/>
        </w:rPr>
        <w:drawing>
          <wp:anchor distT="0" distB="0" distL="114300" distR="114300" simplePos="0" relativeHeight="251923456" behindDoc="1" locked="0" layoutInCell="1" allowOverlap="1" wp14:anchorId="44548927" wp14:editId="7A1E63F9">
            <wp:simplePos x="0" y="0"/>
            <wp:positionH relativeFrom="column">
              <wp:posOffset>3810</wp:posOffset>
            </wp:positionH>
            <wp:positionV relativeFrom="paragraph">
              <wp:posOffset>13335</wp:posOffset>
            </wp:positionV>
            <wp:extent cx="1174115" cy="1181100"/>
            <wp:effectExtent l="0" t="0" r="6985" b="0"/>
            <wp:wrapNone/>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4115" cy="1181100"/>
                    </a:xfrm>
                    <a:prstGeom prst="rect">
                      <a:avLst/>
                    </a:prstGeom>
                    <a:noFill/>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20" w:lineRule="exact"/>
        <w:rPr>
          <w:rFonts w:ascii="Times New Roman" w:eastAsia="微软雅黑" w:hAnsi="Times New Roman"/>
        </w:rPr>
      </w:pPr>
    </w:p>
    <w:p w:rsidR="00402651" w:rsidRPr="00F1068F" w:rsidRDefault="00BC3F8F" w:rsidP="00402651">
      <w:pPr>
        <w:spacing w:line="320" w:lineRule="exact"/>
        <w:rPr>
          <w:rFonts w:ascii="Times New Roman" w:eastAsia="微软雅黑" w:hAnsi="Times New Roman"/>
        </w:rPr>
      </w:pPr>
      <w:r w:rsidRPr="00F1068F">
        <w:rPr>
          <w:rFonts w:eastAsia="宋体" w:cs="Calibri"/>
          <w:noProof/>
        </w:rPr>
        <mc:AlternateContent>
          <mc:Choice Requires="wps">
            <w:drawing>
              <wp:anchor distT="0" distB="0" distL="114300" distR="114300" simplePos="0" relativeHeight="252134400" behindDoc="0" locked="0" layoutInCell="1" allowOverlap="1" wp14:anchorId="7AEE3A3E" wp14:editId="203D6738">
                <wp:simplePos x="0" y="0"/>
                <wp:positionH relativeFrom="column">
                  <wp:posOffset>2566035</wp:posOffset>
                </wp:positionH>
                <wp:positionV relativeFrom="paragraph">
                  <wp:posOffset>191770</wp:posOffset>
                </wp:positionV>
                <wp:extent cx="111125" cy="95250"/>
                <wp:effectExtent l="0" t="0" r="22225" b="19050"/>
                <wp:wrapNone/>
                <wp:docPr id="112" name="椭圆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12" o:spid="_x0000_s1026" style="position:absolute;left:0;text-align:left;margin-left:202.05pt;margin-top:15.1pt;width:8.75pt;height: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" fillcolor="red"/>
            </w:pict>
          </mc:Fallback>
        </mc:AlternateContent>
      </w: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jc w:val="center"/>
        <w:rPr>
          <w:rFonts w:ascii="Times New Roman" w:eastAsia="微软雅黑" w:hAnsi="Times New Roman"/>
        </w:rPr>
      </w:pPr>
      <w:r w:rsidRPr="00F1068F">
        <w:t>Position des tragbaren Feuerlöschers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2977"/>
        <w:gridCol w:w="1843"/>
        <w:gridCol w:w="3792"/>
      </w:tblGrid>
      <w:tr w:rsidR="00402651" w:rsidRPr="00F1068F" w:rsidTr="00385074">
        <w:tc>
          <w:tcPr>
            <w:tcW w:w="1242" w:type="dxa"/>
            <w:vAlign w:val="center"/>
          </w:tcPr>
          <w:p w:rsidR="00402651" w:rsidRPr="00F1068F" w:rsidRDefault="00402651" w:rsidP="00385074">
            <w:pPr>
              <w:spacing w:line="320" w:lineRule="exact"/>
              <w:jc w:val="center"/>
              <w:rPr>
                <w:rFonts w:eastAsia="微软雅黑"/>
              </w:rPr>
            </w:pPr>
            <w:r w:rsidRPr="00F1068F">
              <w:t>Nummer</w:t>
            </w:r>
          </w:p>
        </w:tc>
        <w:tc>
          <w:tcPr>
            <w:tcW w:w="2977" w:type="dxa"/>
            <w:vAlign w:val="center"/>
          </w:tcPr>
          <w:p w:rsidR="00402651" w:rsidRPr="00F1068F" w:rsidRDefault="00402651" w:rsidP="00385074">
            <w:pPr>
              <w:spacing w:line="320" w:lineRule="exact"/>
              <w:jc w:val="center"/>
              <w:rPr>
                <w:rFonts w:eastAsia="微软雅黑"/>
              </w:rPr>
            </w:pPr>
            <w:r w:rsidRPr="00F1068F">
              <w:t>Bezeichnung</w:t>
            </w:r>
          </w:p>
        </w:tc>
        <w:tc>
          <w:tcPr>
            <w:tcW w:w="1843" w:type="dxa"/>
            <w:vAlign w:val="center"/>
          </w:tcPr>
          <w:p w:rsidR="00402651" w:rsidRPr="00F1068F" w:rsidRDefault="00402651" w:rsidP="00385074">
            <w:pPr>
              <w:spacing w:line="320" w:lineRule="exact"/>
              <w:jc w:val="center"/>
              <w:rPr>
                <w:rFonts w:eastAsia="微软雅黑"/>
              </w:rPr>
            </w:pPr>
            <w:r w:rsidRPr="00F1068F">
              <w:t>Position</w:t>
            </w:r>
          </w:p>
        </w:tc>
        <w:tc>
          <w:tcPr>
            <w:tcW w:w="3792" w:type="dxa"/>
            <w:vAlign w:val="center"/>
          </w:tcPr>
          <w:p w:rsidR="00402651" w:rsidRPr="00F1068F" w:rsidRDefault="00402651" w:rsidP="00385074">
            <w:pPr>
              <w:spacing w:line="320" w:lineRule="exact"/>
              <w:jc w:val="center"/>
              <w:rPr>
                <w:rFonts w:eastAsia="微软雅黑"/>
              </w:rPr>
            </w:pPr>
            <w:r w:rsidRPr="00F1068F">
              <w:t>Mindest-Löschkapazität</w:t>
            </w:r>
          </w:p>
        </w:tc>
      </w:tr>
      <w:tr w:rsidR="00402651" w:rsidRPr="00F1068F" w:rsidTr="00385074">
        <w:tc>
          <w:tcPr>
            <w:tcW w:w="1242" w:type="dxa"/>
            <w:vAlign w:val="center"/>
          </w:tcPr>
          <w:p w:rsidR="00402651" w:rsidRPr="00F1068F" w:rsidRDefault="00402651" w:rsidP="00385074">
            <w:pPr>
              <w:spacing w:line="320" w:lineRule="exact"/>
              <w:jc w:val="center"/>
              <w:rPr>
                <w:rFonts w:eastAsia="微软雅黑"/>
              </w:rPr>
            </w:pPr>
            <w:r w:rsidRPr="00F1068F">
              <w:t>1</w:t>
            </w:r>
          </w:p>
        </w:tc>
        <w:tc>
          <w:tcPr>
            <w:tcW w:w="2977" w:type="dxa"/>
            <w:vAlign w:val="center"/>
          </w:tcPr>
          <w:p w:rsidR="00402651" w:rsidRPr="00F1068F" w:rsidRDefault="00402651" w:rsidP="00385074">
            <w:pPr>
              <w:spacing w:line="320" w:lineRule="exact"/>
              <w:jc w:val="center"/>
              <w:rPr>
                <w:rFonts w:eastAsia="微软雅黑"/>
              </w:rPr>
            </w:pPr>
            <w:r w:rsidRPr="00F1068F">
              <w:t>Tragbarer Feuerlöscher</w:t>
            </w:r>
          </w:p>
        </w:tc>
        <w:tc>
          <w:tcPr>
            <w:tcW w:w="1843" w:type="dxa"/>
            <w:vAlign w:val="center"/>
          </w:tcPr>
          <w:p w:rsidR="00402651" w:rsidRPr="00F1068F" w:rsidRDefault="00402651" w:rsidP="00385074">
            <w:pPr>
              <w:spacing w:line="320" w:lineRule="exact"/>
              <w:jc w:val="center"/>
              <w:rPr>
                <w:rFonts w:eastAsia="微软雅黑"/>
              </w:rPr>
            </w:pPr>
            <w:r w:rsidRPr="00F1068F">
              <w:rPr>
                <w:rFonts w:eastAsia="宋体" w:cs="Calibri"/>
                <w:noProof/>
              </w:rPr>
              <mc:AlternateContent>
                <mc:Choice Requires="wps">
                  <w:drawing>
                    <wp:anchor distT="0" distB="0" distL="114300" distR="114300" simplePos="0" relativeHeight="251914240" behindDoc="0" locked="0" layoutInCell="1" allowOverlap="1" wp14:anchorId="6EAD8B35" wp14:editId="12C2757B">
                      <wp:simplePos x="0" y="0"/>
                      <wp:positionH relativeFrom="column">
                        <wp:posOffset>259080</wp:posOffset>
                      </wp:positionH>
                      <wp:positionV relativeFrom="paragraph">
                        <wp:posOffset>71120</wp:posOffset>
                      </wp:positionV>
                      <wp:extent cx="111125" cy="95250"/>
                      <wp:effectExtent l="9525" t="10160" r="12700" b="8890"/>
                      <wp:wrapNone/>
                      <wp:docPr id="127" name="椭圆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52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27" o:spid="_x0000_s1026" style="position:absolute;left:0;text-align:left;margin-left:20.4pt;margin-top:5.6pt;width:8.75pt;height: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" fillcolor="red"/>
                  </w:pict>
                </mc:Fallback>
              </mc:AlternateContent>
            </w:r>
            <w:r w:rsidRPr="00F1068F">
              <w:t>Sitz</w:t>
            </w:r>
          </w:p>
        </w:tc>
        <w:tc>
          <w:tcPr>
            <w:tcW w:w="3792" w:type="dxa"/>
            <w:vAlign w:val="center"/>
          </w:tcPr>
          <w:p w:rsidR="00402651" w:rsidRPr="00F1068F" w:rsidRDefault="00402651" w:rsidP="00385074">
            <w:pPr>
              <w:spacing w:line="320" w:lineRule="exact"/>
              <w:jc w:val="center"/>
              <w:rPr>
                <w:rFonts w:eastAsia="微软雅黑"/>
              </w:rPr>
            </w:pPr>
            <w:r w:rsidRPr="00F1068F">
              <w:t>8A/6B</w:t>
            </w:r>
          </w:p>
        </w:tc>
      </w:tr>
    </w:tbl>
    <w:p w:rsidR="00402651" w:rsidRPr="00F1068F" w:rsidRDefault="00402651" w:rsidP="00402651">
      <w:pPr>
        <w:spacing w:line="320" w:lineRule="exact"/>
        <w:rPr>
          <w:rFonts w:ascii="Times New Roman" w:eastAsia="微软雅黑" w:hAnsi="Times New Roman"/>
          <w:i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E36C0A"/>
          </w:tcPr>
          <w:p w:rsidR="00402651" w:rsidRPr="00F1068F" w:rsidRDefault="00402651" w:rsidP="00385074">
            <w:pPr>
              <w:spacing w:line="320" w:lineRule="exact"/>
              <w:rPr>
                <w:rFonts w:eastAsia="微软雅黑"/>
                <w:highlight w:val="yellow"/>
              </w:rPr>
            </w:pPr>
            <w:r w:rsidRPr="00F1068F">
              <w:t xml:space="preserve">Warnung                                                                                     </w:t>
            </w:r>
            <w:r w:rsidRPr="00F1068F">
              <w:rPr>
                <w:highlight w:val="yellow"/>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Boote, die über einen Außenbordmotor mit einer Leitung von 25kW oder mehr verfügen, müssen mit einem oder mehreren, tragbaren Feuerlöschern mit einer Löschkapazität von insgesamt mindestens 86/6B ausgerüstet sein.</w:t>
            </w:r>
          </w:p>
        </w:tc>
      </w:tr>
    </w:tbl>
    <w:p w:rsidR="00402651" w:rsidRPr="00F1068F" w:rsidRDefault="00402651" w:rsidP="00402651">
      <w:pPr>
        <w:spacing w:line="320" w:lineRule="exact"/>
        <w:rPr>
          <w:rFonts w:ascii="Times New Roman" w:eastAsia="微软雅黑" w:hAnsi="Times New Roman"/>
        </w:rPr>
      </w:pPr>
      <w:r w:rsidRPr="00F1068F">
        <w:t>Der Tankraum verfügt über eine Öffnung zur direkten Einleitung des Feuerlöschmittels. Diese Feuerlöschöffnung ist so ausgelegt, dass die Düse des tragbaren Feuerlöschers eingeführt und das Feuerlöschmittel in den Tankraum eingeleitet werden kann.</w:t>
      </w:r>
    </w:p>
    <w:p w:rsidR="00402651" w:rsidRPr="00F1068F" w:rsidRDefault="00402651" w:rsidP="00402651">
      <w:pPr>
        <w:spacing w:line="320" w:lineRule="exact"/>
        <w:rPr>
          <w:rFonts w:ascii="Times New Roman" w:eastAsia="微软雅黑" w:hAnsi="Times New Roman"/>
        </w:rPr>
      </w:pPr>
      <w:r w:rsidRPr="00F1068F">
        <w:rPr>
          <w:rFonts w:ascii="Calibri" w:eastAsia="宋体" w:hAnsi="Calibri" w:cs="Calibri"/>
          <w:noProof/>
        </w:rPr>
        <w:drawing>
          <wp:anchor distT="0" distB="0" distL="114300" distR="114300" simplePos="0" relativeHeight="251922432" behindDoc="1" locked="0" layoutInCell="1" allowOverlap="1" wp14:anchorId="4921A183" wp14:editId="2A3DF06A">
            <wp:simplePos x="0" y="0"/>
            <wp:positionH relativeFrom="column">
              <wp:posOffset>2566035</wp:posOffset>
            </wp:positionH>
            <wp:positionV relativeFrom="paragraph">
              <wp:posOffset>3810</wp:posOffset>
            </wp:positionV>
            <wp:extent cx="1219200" cy="1049655"/>
            <wp:effectExtent l="0" t="0" r="0" b="0"/>
            <wp:wrapNone/>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l="14607" t="28442" r="31175" b="36569"/>
                    <a:stretch>
                      <a:fillRect/>
                    </a:stretch>
                  </pic:blipFill>
                  <pic:spPr bwMode="auto">
                    <a:xfrm>
                      <a:off x="0" y="0"/>
                      <a:ext cx="1219200" cy="1049655"/>
                    </a:xfrm>
                    <a:prstGeom prst="rect">
                      <a:avLst/>
                    </a:prstGeom>
                    <a:noFill/>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jc w:val="center"/>
        <w:rPr>
          <w:rFonts w:ascii="Times New Roman" w:eastAsia="微软雅黑" w:hAnsi="Times New Roman"/>
        </w:rPr>
      </w:pPr>
      <w:r w:rsidRPr="00F1068F">
        <w:t>Feuerlöschöffnung auf der Backbordseite der Konsole</w:t>
      </w:r>
    </w:p>
    <w:p w:rsidR="00402651" w:rsidRPr="00F1068F" w:rsidRDefault="00402651" w:rsidP="00402651">
      <w:pPr>
        <w:pStyle w:val="a8"/>
        <w:numPr>
          <w:ilvl w:val="0"/>
          <w:numId w:val="98"/>
        </w:numPr>
        <w:spacing w:line="320" w:lineRule="exact"/>
        <w:ind w:firstLineChars="0"/>
        <w:rPr>
          <w:rFonts w:ascii="Times New Roman" w:eastAsia="微软雅黑" w:hAnsi="Times New Roman"/>
        </w:rPr>
      </w:pPr>
      <w:r w:rsidRPr="00F1068F">
        <w:t>Wartung der Brandbekämpfungsmittel</w:t>
      </w:r>
    </w:p>
    <w:p w:rsidR="00402651" w:rsidRPr="00F1068F" w:rsidRDefault="00402651" w:rsidP="00402651">
      <w:pPr>
        <w:pStyle w:val="a8"/>
        <w:spacing w:line="320" w:lineRule="exact"/>
        <w:ind w:left="360" w:firstLineChars="0" w:firstLine="0"/>
        <w:rPr>
          <w:rFonts w:ascii="Times New Roman" w:eastAsia="微软雅黑" w:hAnsi="Times New Roman"/>
        </w:rPr>
      </w:pPr>
      <w:r w:rsidRPr="00F1068F">
        <w:t>Der Besitzer/Bootsführer muss:</w:t>
      </w:r>
    </w:p>
    <w:p w:rsidR="00402651" w:rsidRPr="00F1068F" w:rsidRDefault="00402651" w:rsidP="00402651">
      <w:pPr>
        <w:pStyle w:val="a8"/>
        <w:numPr>
          <w:ilvl w:val="0"/>
          <w:numId w:val="100"/>
        </w:numPr>
        <w:spacing w:line="320" w:lineRule="exact"/>
        <w:ind w:firstLineChars="0"/>
        <w:rPr>
          <w:rFonts w:ascii="Times New Roman" w:eastAsia="微软雅黑" w:hAnsi="Times New Roman"/>
        </w:rPr>
      </w:pPr>
      <w:r w:rsidRPr="00F1068F">
        <w:t>Die Brandbekämpfungsmittel zu den auf den Geräten jeweils angegebenen Daten prüfen lassen.</w:t>
      </w:r>
    </w:p>
    <w:p w:rsidR="00402651" w:rsidRPr="00F1068F" w:rsidRDefault="00402651" w:rsidP="00402651">
      <w:pPr>
        <w:pStyle w:val="a8"/>
        <w:numPr>
          <w:ilvl w:val="0"/>
          <w:numId w:val="100"/>
        </w:numPr>
        <w:spacing w:line="320" w:lineRule="exact"/>
        <w:ind w:firstLineChars="0"/>
        <w:rPr>
          <w:rFonts w:ascii="Times New Roman" w:eastAsia="微软雅黑" w:hAnsi="Times New Roman"/>
        </w:rPr>
      </w:pPr>
      <w:r w:rsidRPr="00F1068F">
        <w:t>Tragbare Feuerlöscher, die das Ablaufdatum überschritten haben oder entleert wurden, mit Geräten von identischer Löschkapazität ersetzen.</w:t>
      </w:r>
    </w:p>
    <w:p w:rsidR="00402651" w:rsidRPr="00F1068F" w:rsidRDefault="00402651" w:rsidP="00402651">
      <w:pPr>
        <w:pStyle w:val="a8"/>
        <w:numPr>
          <w:ilvl w:val="0"/>
          <w:numId w:val="100"/>
        </w:numPr>
        <w:spacing w:line="320" w:lineRule="exact"/>
        <w:ind w:firstLineChars="0"/>
        <w:rPr>
          <w:rFonts w:ascii="Times New Roman" w:eastAsia="微软雅黑" w:hAnsi="Times New Roman"/>
        </w:rPr>
      </w:pPr>
      <w:r w:rsidRPr="00F1068F">
        <w:t>Fest installierte Anlagen neu befüllen oder ersetzen lassen, wenn das Ablaufdatum überschritten haben oder entleert wurden.</w:t>
      </w:r>
    </w:p>
    <w:p w:rsidR="00402651" w:rsidRPr="00F1068F" w:rsidRDefault="00402651" w:rsidP="00402651">
      <w:pPr>
        <w:pStyle w:val="a8"/>
        <w:numPr>
          <w:ilvl w:val="0"/>
          <w:numId w:val="98"/>
        </w:numPr>
        <w:spacing w:line="320" w:lineRule="exact"/>
        <w:ind w:firstLineChars="0"/>
        <w:rPr>
          <w:rFonts w:ascii="Times New Roman" w:eastAsia="微软雅黑" w:hAnsi="Times New Roman"/>
        </w:rPr>
      </w:pPr>
      <w:r w:rsidRPr="00F1068F">
        <w:t>Verantwortlichkeit des Besitzers/Bootsführers</w:t>
      </w:r>
    </w:p>
    <w:p w:rsidR="00402651" w:rsidRPr="00F1068F" w:rsidRDefault="00402651" w:rsidP="00402651">
      <w:pPr>
        <w:pStyle w:val="a8"/>
        <w:numPr>
          <w:ilvl w:val="0"/>
          <w:numId w:val="101"/>
        </w:numPr>
        <w:spacing w:line="320" w:lineRule="exact"/>
        <w:ind w:firstLineChars="0"/>
        <w:rPr>
          <w:rFonts w:ascii="Times New Roman" w:eastAsia="微软雅黑" w:hAnsi="Times New Roman"/>
        </w:rPr>
      </w:pPr>
      <w:r w:rsidRPr="00F1068F">
        <w:t>Sicherstellung der leichten Zugänglichkeit der Brandbekämpfungsmittel bei belegtem Boot.</w:t>
      </w:r>
    </w:p>
    <w:p w:rsidR="00402651" w:rsidRPr="00F1068F" w:rsidRDefault="00402651" w:rsidP="00402651">
      <w:pPr>
        <w:pStyle w:val="a8"/>
        <w:numPr>
          <w:ilvl w:val="0"/>
          <w:numId w:val="101"/>
        </w:numPr>
        <w:spacing w:line="320" w:lineRule="exact"/>
        <w:ind w:firstLineChars="0"/>
        <w:rPr>
          <w:rFonts w:ascii="Times New Roman" w:eastAsia="微软雅黑" w:hAnsi="Times New Roman"/>
        </w:rPr>
      </w:pPr>
      <w:r w:rsidRPr="00F1068F">
        <w:t>Sicherstellung der leichten Zugänglichkeit  von Abflüssen im Tankraum.</w:t>
      </w:r>
    </w:p>
    <w:p w:rsidR="00402651" w:rsidRPr="00F1068F" w:rsidRDefault="00402651" w:rsidP="00402651">
      <w:pPr>
        <w:pStyle w:val="a8"/>
        <w:numPr>
          <w:ilvl w:val="0"/>
          <w:numId w:val="101"/>
        </w:numPr>
        <w:spacing w:line="320" w:lineRule="exact"/>
        <w:ind w:firstLineChars="0"/>
        <w:rPr>
          <w:rFonts w:ascii="Times New Roman" w:eastAsia="微软雅黑" w:hAnsi="Times New Roman"/>
        </w:rPr>
      </w:pPr>
      <w:r w:rsidRPr="00F1068F">
        <w:t>Information von Besatzungsmitgliedern über: Position und Handhabung der Brandbekämpfungsmittel, Position der Ablauföffnung zum Motorraum sowie Anordnung von Fluchtwegen und Ausgängen.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eastAsia="微软雅黑"/>
                <w:highlight w:val="lightGray"/>
              </w:rPr>
            </w:pPr>
            <w:r w:rsidRPr="00F1068F">
              <w:t xml:space="preserve">Achtung                                                                                     </w:t>
            </w:r>
            <w:r w:rsidRPr="00F1068F">
              <w:rPr>
                <w:highlight w:val="lightGray"/>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Halten Sie die Bilge sauber und prüfen Sie regelmäßig auf etwaige Benzin- oder Gasdämpfe und austretenden Kraftstoff. Beim Austausch von Teilen der Feuerlöschanlage müssen passende Teile mit gleicher Bezeichnung oder äquivalenten technischen und Feuerlöscheigenschaften verwendet werden.</w:t>
            </w:r>
          </w:p>
        </w:tc>
      </w:tr>
    </w:tbl>
    <w:p w:rsidR="00402651" w:rsidRPr="00F1068F" w:rsidRDefault="00402651" w:rsidP="00402651">
      <w:pPr>
        <w:pStyle w:val="3"/>
        <w:rPr>
          <w:rFonts w:ascii="Times New Roman" w:hAnsi="Times New Roman" w:cs="Times New Roman"/>
          <w:sz w:val="36"/>
          <w:szCs w:val="36"/>
        </w:rPr>
      </w:pPr>
      <w:bookmarkStart w:id="146" w:name="_Toc508892375"/>
      <w:bookmarkStart w:id="147" w:name="_Toc50117857"/>
      <w:r w:rsidRPr="00F1068F">
        <w:rPr>
          <w:sz w:val="36"/>
          <w:szCs w:val="36"/>
        </w:rPr>
        <w:lastRenderedPageBreak/>
        <w:t>Elektrische Anlage</w:t>
      </w:r>
      <w:bookmarkEnd w:id="146"/>
      <w:bookmarkEnd w:id="147"/>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eastAsia="微软雅黑"/>
                <w:highlight w:val="red"/>
              </w:rPr>
            </w:pPr>
            <w:r w:rsidRPr="00F1068F">
              <w:t xml:space="preserve">Gefahr                                                                                      </w:t>
            </w:r>
            <w:r w:rsidRPr="00F1068F">
              <w:rPr>
                <w:highlight w:val="red"/>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Bei unsachgemäßem Umgang mit den Gleich- und Wechselstromanlagen besteht Brand- und Explosionsgefahr.</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Bei unsachgemäßem Umgang mit der Wechselstromanlage besteht die Gefahr eines Stromschlags.</w:t>
            </w:r>
          </w:p>
        </w:tc>
      </w:tr>
    </w:tbl>
    <w:p w:rsidR="00402651" w:rsidRPr="00F1068F" w:rsidRDefault="00402651" w:rsidP="00402651">
      <w:pPr>
        <w:spacing w:line="320" w:lineRule="exact"/>
        <w:rPr>
          <w:rFonts w:ascii="Times New Roman" w:eastAsia="微软雅黑" w:hAnsi="Times New Roman"/>
          <w:b/>
          <w:bCs/>
          <w:iCs/>
          <w:highlight w:val="red"/>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E36C0A"/>
          </w:tcPr>
          <w:p w:rsidR="00402651" w:rsidRPr="00F1068F" w:rsidRDefault="00402651" w:rsidP="00385074">
            <w:pPr>
              <w:spacing w:line="320" w:lineRule="exact"/>
              <w:rPr>
                <w:rFonts w:eastAsia="微软雅黑"/>
                <w:highlight w:val="yellow"/>
              </w:rPr>
            </w:pPr>
            <w:r w:rsidRPr="00F1068F">
              <w:t xml:space="preserve">Warnung                                                                                     </w:t>
            </w:r>
            <w:r w:rsidRPr="00F1068F">
              <w:rPr>
                <w:highlight w:val="yellow"/>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Arbeiten Sie nicht an der elektrischen Anlage, solange diese unter Spannung steht.</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Modifizieren Sie die elektrische Anlage oder die entsprechenden Schaltpläne nicht: Es ist wichtig, dass Installation, Wartung und jegliche Modifikationen von einem auf Schiffselektrik spezialisierten Fachmann vorgenommen werden.</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Ändern Sie nicht die Stärke der Schutzeinrichtungen gegen Überstrom..</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Vermeiden Sie den Einbau von oder den Austausch elektrischer Geräte oder Materialien mit Komponenten, welche die elektrische Nennleistung der Anlage übersteigen.</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Lassen Sie das Boot nicht unbeaufsichtigt, solange die elektrische Anlage unter Spannung steht, mit Ausnahme des Betriebs der automatischen Bilgenpumpe und des Feuerlösch- und Sicherheitssystems.</w:t>
            </w:r>
          </w:p>
        </w:tc>
      </w:tr>
    </w:tbl>
    <w:p w:rsidR="00402651" w:rsidRPr="00DC65E2" w:rsidRDefault="00080797" w:rsidP="00402651">
      <w:pPr>
        <w:spacing w:line="320" w:lineRule="exact"/>
        <w:rPr>
          <w:b/>
          <w:iCs/>
        </w:rPr>
      </w:pPr>
      <w:r w:rsidRPr="00DC65E2">
        <w:rPr>
          <w:b/>
          <w:iCs/>
          <w:noProof/>
        </w:rPr>
        <w:drawing>
          <wp:anchor distT="0" distB="0" distL="114300" distR="114300" simplePos="0" relativeHeight="252211200" behindDoc="1" locked="0" layoutInCell="1" allowOverlap="1" wp14:anchorId="253CD379" wp14:editId="29898EF1">
            <wp:simplePos x="0" y="0"/>
            <wp:positionH relativeFrom="column">
              <wp:posOffset>-300990</wp:posOffset>
            </wp:positionH>
            <wp:positionV relativeFrom="paragraph">
              <wp:posOffset>80645</wp:posOffset>
            </wp:positionV>
            <wp:extent cx="6800850" cy="6021070"/>
            <wp:effectExtent l="0" t="0" r="0" b="0"/>
            <wp:wrapNone/>
            <wp:docPr id="364" name="图片 364" descr="C:\Users\admin\AppData\Local\Temp\1597823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7823547(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00850" cy="602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5E2" w:rsidRPr="00DC65E2">
        <w:rPr>
          <w:rFonts w:hint="eastAsia"/>
          <w:b/>
          <w:iCs/>
        </w:rPr>
        <w:t>SP300-460</w:t>
      </w: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p w:rsidR="00402651" w:rsidRDefault="00402651" w:rsidP="00402651">
      <w:pPr>
        <w:spacing w:line="320" w:lineRule="exact"/>
        <w:rPr>
          <w:rFonts w:ascii="Times New Roman" w:eastAsia="微软雅黑" w:hAnsi="Times New Roman"/>
          <w:iCs/>
          <w:sz w:val="24"/>
          <w:szCs w:val="24"/>
        </w:rPr>
      </w:pPr>
    </w:p>
    <w:p w:rsidR="00402651" w:rsidRDefault="00402651" w:rsidP="00402651">
      <w:pPr>
        <w:spacing w:line="320" w:lineRule="exact"/>
        <w:rPr>
          <w:rFonts w:ascii="Times New Roman" w:eastAsia="微软雅黑" w:hAnsi="Times New Roman"/>
          <w:iCs/>
          <w:sz w:val="24"/>
          <w:szCs w:val="24"/>
        </w:rPr>
      </w:pPr>
    </w:p>
    <w:p w:rsidR="00402651" w:rsidRDefault="00402651" w:rsidP="00402651">
      <w:pPr>
        <w:spacing w:line="320" w:lineRule="exact"/>
        <w:rPr>
          <w:rFonts w:ascii="Times New Roman" w:eastAsia="微软雅黑" w:hAnsi="Times New Roman"/>
          <w:iCs/>
          <w:sz w:val="24"/>
          <w:szCs w:val="24"/>
        </w:rPr>
      </w:pPr>
    </w:p>
    <w:p w:rsidR="00402651" w:rsidRDefault="00402651" w:rsidP="00402651">
      <w:pPr>
        <w:spacing w:line="320" w:lineRule="exact"/>
        <w:rPr>
          <w:rFonts w:ascii="Times New Roman" w:eastAsia="微软雅黑" w:hAnsi="Times New Roman"/>
          <w:iCs/>
          <w:sz w:val="24"/>
          <w:szCs w:val="24"/>
        </w:rPr>
      </w:pPr>
    </w:p>
    <w:p w:rsidR="00402651" w:rsidRDefault="00402651" w:rsidP="00402651">
      <w:pPr>
        <w:spacing w:line="320" w:lineRule="exact"/>
        <w:rPr>
          <w:rFonts w:ascii="Times New Roman" w:eastAsia="微软雅黑" w:hAnsi="Times New Roman"/>
          <w:iCs/>
          <w:sz w:val="24"/>
          <w:szCs w:val="24"/>
        </w:rPr>
      </w:pPr>
    </w:p>
    <w:p w:rsidR="00402651" w:rsidRDefault="00402651" w:rsidP="00402651">
      <w:pPr>
        <w:spacing w:line="320" w:lineRule="exact"/>
        <w:rPr>
          <w:rFonts w:ascii="Times New Roman" w:eastAsia="微软雅黑" w:hAnsi="Times New Roman"/>
          <w:iCs/>
          <w:sz w:val="24"/>
          <w:szCs w:val="24"/>
        </w:rPr>
      </w:pPr>
    </w:p>
    <w:p w:rsidR="00402651" w:rsidRDefault="00402651" w:rsidP="00402651">
      <w:pPr>
        <w:spacing w:line="320" w:lineRule="exact"/>
        <w:rPr>
          <w:rFonts w:ascii="Times New Roman" w:eastAsia="微软雅黑" w:hAnsi="Times New Roman"/>
          <w:iCs/>
          <w:sz w:val="24"/>
          <w:szCs w:val="24"/>
        </w:rPr>
      </w:pPr>
    </w:p>
    <w:p w:rsidR="00402651" w:rsidRDefault="00402651" w:rsidP="00402651">
      <w:pPr>
        <w:spacing w:line="320" w:lineRule="exact"/>
        <w:rPr>
          <w:rFonts w:ascii="Times New Roman" w:eastAsia="微软雅黑" w:hAnsi="Times New Roman"/>
          <w:iCs/>
          <w:sz w:val="24"/>
          <w:szCs w:val="24"/>
        </w:rPr>
      </w:pPr>
    </w:p>
    <w:p w:rsidR="00402651" w:rsidRPr="00F1068F" w:rsidRDefault="00402651" w:rsidP="00402651">
      <w:pPr>
        <w:spacing w:line="320" w:lineRule="exact"/>
        <w:rPr>
          <w:rFonts w:ascii="Times New Roman" w:eastAsia="微软雅黑" w:hAnsi="Times New Roman"/>
          <w:i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9"/>
        <w:gridCol w:w="2659"/>
        <w:gridCol w:w="1253"/>
        <w:gridCol w:w="1089"/>
        <w:gridCol w:w="2515"/>
        <w:gridCol w:w="1355"/>
      </w:tblGrid>
      <w:tr w:rsidR="00080797" w:rsidRPr="00080797" w:rsidTr="00177C9E">
        <w:tc>
          <w:tcPr>
            <w:tcW w:w="1089" w:type="dxa"/>
            <w:vAlign w:val="center"/>
          </w:tcPr>
          <w:p w:rsidR="00080797" w:rsidRPr="00080797" w:rsidRDefault="00080797" w:rsidP="00080797">
            <w:pPr>
              <w:spacing w:line="320" w:lineRule="exact"/>
              <w:jc w:val="center"/>
              <w:rPr>
                <w:rFonts w:eastAsia="微软雅黑"/>
                <w:b/>
                <w:bCs/>
                <w:iCs/>
                <w:szCs w:val="21"/>
              </w:rPr>
            </w:pPr>
            <w:bookmarkStart w:id="148" w:name="_Toc508892376"/>
            <w:r w:rsidRPr="00080797">
              <w:rPr>
                <w:b/>
                <w:bCs/>
                <w:iCs/>
                <w:szCs w:val="21"/>
              </w:rPr>
              <w:lastRenderedPageBreak/>
              <w:t>Nummer</w:t>
            </w:r>
          </w:p>
        </w:tc>
        <w:tc>
          <w:tcPr>
            <w:tcW w:w="2659" w:type="dxa"/>
            <w:vAlign w:val="center"/>
          </w:tcPr>
          <w:p w:rsidR="00080797" w:rsidRPr="00080797" w:rsidRDefault="00080797" w:rsidP="00080797">
            <w:pPr>
              <w:spacing w:line="320" w:lineRule="exact"/>
              <w:jc w:val="center"/>
              <w:rPr>
                <w:rFonts w:eastAsia="微软雅黑"/>
                <w:b/>
                <w:bCs/>
                <w:iCs/>
                <w:szCs w:val="21"/>
              </w:rPr>
            </w:pPr>
            <w:r w:rsidRPr="00080797">
              <w:rPr>
                <w:b/>
                <w:bCs/>
                <w:iCs/>
                <w:szCs w:val="21"/>
              </w:rPr>
              <w:t>Beschreibung</w:t>
            </w:r>
          </w:p>
        </w:tc>
        <w:tc>
          <w:tcPr>
            <w:tcW w:w="1253" w:type="dxa"/>
            <w:vAlign w:val="center"/>
          </w:tcPr>
          <w:p w:rsidR="00080797" w:rsidRPr="00080797" w:rsidRDefault="00080797" w:rsidP="00080797">
            <w:pPr>
              <w:spacing w:line="320" w:lineRule="exact"/>
              <w:jc w:val="center"/>
              <w:rPr>
                <w:rFonts w:eastAsia="微软雅黑"/>
                <w:b/>
                <w:bCs/>
                <w:iCs/>
                <w:szCs w:val="21"/>
              </w:rPr>
            </w:pPr>
            <w:r w:rsidRPr="00080797">
              <w:rPr>
                <w:b/>
                <w:bCs/>
                <w:iCs/>
                <w:szCs w:val="21"/>
              </w:rPr>
              <w:t>Anzahl</w:t>
            </w:r>
          </w:p>
        </w:tc>
        <w:tc>
          <w:tcPr>
            <w:tcW w:w="1089" w:type="dxa"/>
            <w:vAlign w:val="center"/>
          </w:tcPr>
          <w:p w:rsidR="00080797" w:rsidRPr="00080797" w:rsidRDefault="00080797" w:rsidP="00080797">
            <w:pPr>
              <w:spacing w:line="320" w:lineRule="exact"/>
              <w:jc w:val="center"/>
              <w:rPr>
                <w:rFonts w:eastAsia="微软雅黑"/>
                <w:b/>
                <w:bCs/>
                <w:iCs/>
                <w:szCs w:val="21"/>
              </w:rPr>
            </w:pPr>
            <w:r w:rsidRPr="00080797">
              <w:rPr>
                <w:b/>
                <w:bCs/>
                <w:iCs/>
                <w:szCs w:val="21"/>
              </w:rPr>
              <w:t>Nummer</w:t>
            </w:r>
          </w:p>
        </w:tc>
        <w:tc>
          <w:tcPr>
            <w:tcW w:w="2515" w:type="dxa"/>
            <w:vAlign w:val="center"/>
          </w:tcPr>
          <w:p w:rsidR="00080797" w:rsidRPr="00080797" w:rsidRDefault="00080797" w:rsidP="00080797">
            <w:pPr>
              <w:spacing w:line="320" w:lineRule="exact"/>
              <w:jc w:val="center"/>
              <w:rPr>
                <w:rFonts w:eastAsia="微软雅黑"/>
                <w:b/>
                <w:bCs/>
                <w:iCs/>
                <w:szCs w:val="21"/>
              </w:rPr>
            </w:pPr>
            <w:r w:rsidRPr="00080797">
              <w:rPr>
                <w:b/>
                <w:bCs/>
                <w:iCs/>
                <w:szCs w:val="21"/>
              </w:rPr>
              <w:t>Beschreibung</w:t>
            </w:r>
          </w:p>
        </w:tc>
        <w:tc>
          <w:tcPr>
            <w:tcW w:w="1355" w:type="dxa"/>
            <w:vAlign w:val="center"/>
          </w:tcPr>
          <w:p w:rsidR="00080797" w:rsidRPr="00080797" w:rsidRDefault="00080797" w:rsidP="00080797">
            <w:pPr>
              <w:spacing w:line="320" w:lineRule="exact"/>
              <w:jc w:val="center"/>
              <w:rPr>
                <w:rFonts w:eastAsia="微软雅黑"/>
                <w:b/>
                <w:bCs/>
                <w:iCs/>
                <w:szCs w:val="21"/>
              </w:rPr>
            </w:pPr>
            <w:r w:rsidRPr="00080797">
              <w:rPr>
                <w:b/>
                <w:bCs/>
                <w:iCs/>
                <w:szCs w:val="21"/>
              </w:rPr>
              <w:t>Anzahl</w:t>
            </w:r>
          </w:p>
        </w:tc>
      </w:tr>
      <w:tr w:rsidR="00080797" w:rsidRPr="00080797" w:rsidTr="00177C9E">
        <w:tc>
          <w:tcPr>
            <w:tcW w:w="1089" w:type="dxa"/>
            <w:vAlign w:val="center"/>
          </w:tcPr>
          <w:p w:rsidR="00080797" w:rsidRPr="00080797" w:rsidRDefault="00080797" w:rsidP="00080797">
            <w:pPr>
              <w:jc w:val="center"/>
              <w:rPr>
                <w:szCs w:val="21"/>
              </w:rPr>
            </w:pPr>
            <w:r w:rsidRPr="00080797">
              <w:rPr>
                <w:szCs w:val="21"/>
              </w:rPr>
              <w:t>①</w:t>
            </w:r>
          </w:p>
        </w:tc>
        <w:tc>
          <w:tcPr>
            <w:tcW w:w="2659" w:type="dxa"/>
            <w:vAlign w:val="center"/>
          </w:tcPr>
          <w:p w:rsidR="00080797" w:rsidRPr="00080797" w:rsidRDefault="00080797" w:rsidP="00080797">
            <w:pPr>
              <w:spacing w:line="320" w:lineRule="exact"/>
              <w:jc w:val="center"/>
              <w:rPr>
                <w:rFonts w:eastAsia="微软雅黑"/>
                <w:iCs/>
                <w:szCs w:val="21"/>
              </w:rPr>
            </w:pPr>
            <w:r w:rsidRPr="00080797">
              <w:rPr>
                <w:iCs/>
                <w:szCs w:val="21"/>
              </w:rPr>
              <w:t>Leistungsschalter 5026B</w:t>
            </w:r>
          </w:p>
        </w:tc>
        <w:tc>
          <w:tcPr>
            <w:tcW w:w="1253" w:type="dxa"/>
            <w:vAlign w:val="center"/>
          </w:tcPr>
          <w:p w:rsidR="00080797" w:rsidRPr="00080797" w:rsidRDefault="00080797" w:rsidP="00080797">
            <w:pPr>
              <w:spacing w:line="320" w:lineRule="exact"/>
              <w:jc w:val="center"/>
              <w:rPr>
                <w:rFonts w:eastAsia="微软雅黑"/>
                <w:iCs/>
                <w:szCs w:val="21"/>
              </w:rPr>
            </w:pPr>
            <w:r w:rsidRPr="00080797">
              <w:rPr>
                <w:iCs/>
                <w:szCs w:val="21"/>
              </w:rPr>
              <w:t>1</w:t>
            </w:r>
          </w:p>
        </w:tc>
        <w:tc>
          <w:tcPr>
            <w:tcW w:w="1089" w:type="dxa"/>
            <w:vAlign w:val="center"/>
          </w:tcPr>
          <w:p w:rsidR="00080797" w:rsidRPr="00080797" w:rsidRDefault="00080797" w:rsidP="00080797">
            <w:pPr>
              <w:jc w:val="center"/>
              <w:rPr>
                <w:szCs w:val="21"/>
              </w:rPr>
            </w:pPr>
            <w:r w:rsidRPr="00080797">
              <w:rPr>
                <w:szCs w:val="21"/>
              </w:rPr>
              <w:t>⑦</w:t>
            </w:r>
          </w:p>
        </w:tc>
        <w:tc>
          <w:tcPr>
            <w:tcW w:w="2515" w:type="dxa"/>
            <w:vAlign w:val="center"/>
          </w:tcPr>
          <w:p w:rsidR="00080797" w:rsidRPr="00080797" w:rsidRDefault="00080797" w:rsidP="00080797">
            <w:pPr>
              <w:spacing w:line="320" w:lineRule="exact"/>
              <w:jc w:val="center"/>
              <w:rPr>
                <w:rFonts w:eastAsia="微软雅黑"/>
                <w:iCs/>
                <w:szCs w:val="21"/>
              </w:rPr>
            </w:pPr>
            <w:r w:rsidRPr="00080797">
              <w:rPr>
                <w:iCs/>
                <w:szCs w:val="21"/>
              </w:rPr>
              <w:t>Netzschalter</w:t>
            </w:r>
          </w:p>
        </w:tc>
        <w:tc>
          <w:tcPr>
            <w:tcW w:w="1355" w:type="dxa"/>
            <w:vAlign w:val="center"/>
          </w:tcPr>
          <w:p w:rsidR="00080797" w:rsidRPr="00080797" w:rsidRDefault="00080797" w:rsidP="00080797">
            <w:pPr>
              <w:spacing w:line="320" w:lineRule="exact"/>
              <w:jc w:val="center"/>
              <w:rPr>
                <w:rFonts w:eastAsia="微软雅黑"/>
                <w:iCs/>
                <w:szCs w:val="21"/>
              </w:rPr>
            </w:pPr>
            <w:r w:rsidRPr="00080797">
              <w:rPr>
                <w:iCs/>
                <w:szCs w:val="21"/>
              </w:rPr>
              <w:t>1</w:t>
            </w:r>
          </w:p>
        </w:tc>
      </w:tr>
      <w:tr w:rsidR="00080797" w:rsidRPr="00080797" w:rsidTr="00177C9E">
        <w:tc>
          <w:tcPr>
            <w:tcW w:w="1089" w:type="dxa"/>
            <w:vAlign w:val="center"/>
          </w:tcPr>
          <w:p w:rsidR="00080797" w:rsidRPr="00080797" w:rsidRDefault="00080797" w:rsidP="00080797">
            <w:pPr>
              <w:jc w:val="center"/>
              <w:rPr>
                <w:szCs w:val="21"/>
              </w:rPr>
            </w:pPr>
            <w:r w:rsidRPr="00080797">
              <w:rPr>
                <w:szCs w:val="21"/>
              </w:rPr>
              <w:t>②</w:t>
            </w:r>
          </w:p>
        </w:tc>
        <w:tc>
          <w:tcPr>
            <w:tcW w:w="2659" w:type="dxa"/>
            <w:vAlign w:val="center"/>
          </w:tcPr>
          <w:p w:rsidR="00080797" w:rsidRPr="00080797" w:rsidRDefault="00080797" w:rsidP="00080797">
            <w:pPr>
              <w:spacing w:line="320" w:lineRule="exact"/>
              <w:jc w:val="center"/>
              <w:rPr>
                <w:rFonts w:eastAsia="微软雅黑"/>
                <w:iCs/>
                <w:szCs w:val="21"/>
              </w:rPr>
            </w:pPr>
            <w:r w:rsidRPr="00080797">
              <w:rPr>
                <w:iCs/>
                <w:szCs w:val="21"/>
              </w:rPr>
              <w:t>Halbautomatischer Schalter</w:t>
            </w:r>
          </w:p>
        </w:tc>
        <w:tc>
          <w:tcPr>
            <w:tcW w:w="1253" w:type="dxa"/>
            <w:vAlign w:val="center"/>
          </w:tcPr>
          <w:p w:rsidR="00080797" w:rsidRPr="00080797" w:rsidRDefault="00080797" w:rsidP="00080797">
            <w:pPr>
              <w:spacing w:line="320" w:lineRule="exact"/>
              <w:jc w:val="center"/>
              <w:rPr>
                <w:rFonts w:eastAsia="微软雅黑"/>
                <w:iCs/>
                <w:szCs w:val="21"/>
              </w:rPr>
            </w:pPr>
            <w:r w:rsidRPr="00080797">
              <w:rPr>
                <w:iCs/>
                <w:szCs w:val="21"/>
              </w:rPr>
              <w:t>1</w:t>
            </w:r>
          </w:p>
        </w:tc>
        <w:tc>
          <w:tcPr>
            <w:tcW w:w="1089" w:type="dxa"/>
            <w:vAlign w:val="center"/>
          </w:tcPr>
          <w:p w:rsidR="00080797" w:rsidRPr="00080797" w:rsidRDefault="00080797" w:rsidP="00080797">
            <w:pPr>
              <w:jc w:val="center"/>
              <w:rPr>
                <w:szCs w:val="21"/>
              </w:rPr>
            </w:pPr>
            <w:r w:rsidRPr="00080797">
              <w:rPr>
                <w:szCs w:val="21"/>
              </w:rPr>
              <w:t>⑧</w:t>
            </w:r>
          </w:p>
        </w:tc>
        <w:tc>
          <w:tcPr>
            <w:tcW w:w="2515" w:type="dxa"/>
            <w:vAlign w:val="center"/>
          </w:tcPr>
          <w:p w:rsidR="00080797" w:rsidRPr="00080797" w:rsidRDefault="00080797" w:rsidP="00080797">
            <w:pPr>
              <w:spacing w:line="320" w:lineRule="exact"/>
              <w:jc w:val="center"/>
              <w:rPr>
                <w:rFonts w:eastAsia="微软雅黑"/>
                <w:iCs/>
                <w:szCs w:val="21"/>
              </w:rPr>
            </w:pPr>
            <w:r w:rsidRPr="00080797">
              <w:rPr>
                <w:iCs/>
                <w:szCs w:val="21"/>
              </w:rPr>
              <w:t>Batterie</w:t>
            </w:r>
          </w:p>
        </w:tc>
        <w:tc>
          <w:tcPr>
            <w:tcW w:w="1355" w:type="dxa"/>
            <w:vAlign w:val="center"/>
          </w:tcPr>
          <w:p w:rsidR="00080797" w:rsidRPr="00080797" w:rsidRDefault="00080797" w:rsidP="00080797">
            <w:pPr>
              <w:spacing w:line="320" w:lineRule="exact"/>
              <w:jc w:val="center"/>
              <w:rPr>
                <w:rFonts w:eastAsia="微软雅黑"/>
                <w:iCs/>
                <w:szCs w:val="21"/>
              </w:rPr>
            </w:pPr>
            <w:r w:rsidRPr="00080797">
              <w:rPr>
                <w:iCs/>
                <w:szCs w:val="21"/>
              </w:rPr>
              <w:t>1</w:t>
            </w:r>
          </w:p>
        </w:tc>
      </w:tr>
      <w:tr w:rsidR="00080797" w:rsidRPr="00080797" w:rsidTr="00177C9E">
        <w:tc>
          <w:tcPr>
            <w:tcW w:w="1089" w:type="dxa"/>
            <w:vAlign w:val="center"/>
          </w:tcPr>
          <w:p w:rsidR="00080797" w:rsidRPr="00080797" w:rsidRDefault="00080797" w:rsidP="00080797">
            <w:pPr>
              <w:jc w:val="center"/>
              <w:rPr>
                <w:szCs w:val="21"/>
              </w:rPr>
            </w:pPr>
            <w:r w:rsidRPr="00080797">
              <w:rPr>
                <w:szCs w:val="21"/>
              </w:rPr>
              <w:t>③</w:t>
            </w:r>
          </w:p>
        </w:tc>
        <w:tc>
          <w:tcPr>
            <w:tcW w:w="2659" w:type="dxa"/>
            <w:vAlign w:val="center"/>
          </w:tcPr>
          <w:p w:rsidR="00080797" w:rsidRPr="00080797" w:rsidRDefault="00080797" w:rsidP="00080797">
            <w:pPr>
              <w:spacing w:line="320" w:lineRule="exact"/>
              <w:jc w:val="center"/>
              <w:rPr>
                <w:rFonts w:eastAsia="微软雅黑"/>
                <w:iCs/>
                <w:szCs w:val="21"/>
              </w:rPr>
            </w:pPr>
            <w:r w:rsidRPr="00080797">
              <w:rPr>
                <w:iCs/>
                <w:szCs w:val="21"/>
              </w:rPr>
              <w:t>Handschalter</w:t>
            </w:r>
          </w:p>
        </w:tc>
        <w:tc>
          <w:tcPr>
            <w:tcW w:w="1253" w:type="dxa"/>
            <w:vAlign w:val="center"/>
          </w:tcPr>
          <w:p w:rsidR="00080797" w:rsidRPr="00080797" w:rsidRDefault="00080797" w:rsidP="00080797">
            <w:pPr>
              <w:spacing w:line="320" w:lineRule="exact"/>
              <w:jc w:val="center"/>
              <w:rPr>
                <w:rFonts w:eastAsia="微软雅黑"/>
                <w:iCs/>
                <w:szCs w:val="21"/>
              </w:rPr>
            </w:pPr>
            <w:r w:rsidRPr="00080797">
              <w:rPr>
                <w:rFonts w:hint="eastAsia"/>
                <w:iCs/>
                <w:szCs w:val="21"/>
              </w:rPr>
              <w:t>5</w:t>
            </w:r>
          </w:p>
        </w:tc>
        <w:tc>
          <w:tcPr>
            <w:tcW w:w="1089" w:type="dxa"/>
            <w:vAlign w:val="center"/>
          </w:tcPr>
          <w:p w:rsidR="00080797" w:rsidRPr="00080797" w:rsidRDefault="00080797" w:rsidP="00080797">
            <w:pPr>
              <w:jc w:val="center"/>
              <w:rPr>
                <w:szCs w:val="21"/>
              </w:rPr>
            </w:pPr>
            <w:r w:rsidRPr="00080797">
              <w:rPr>
                <w:szCs w:val="21"/>
              </w:rPr>
              <w:t>⑨</w:t>
            </w:r>
          </w:p>
        </w:tc>
        <w:tc>
          <w:tcPr>
            <w:tcW w:w="2515" w:type="dxa"/>
            <w:vAlign w:val="center"/>
          </w:tcPr>
          <w:p w:rsidR="00080797" w:rsidRPr="00080797" w:rsidRDefault="00080797" w:rsidP="00080797">
            <w:pPr>
              <w:spacing w:line="320" w:lineRule="exact"/>
              <w:jc w:val="center"/>
              <w:rPr>
                <w:rFonts w:eastAsia="微软雅黑"/>
                <w:iCs/>
                <w:szCs w:val="21"/>
              </w:rPr>
            </w:pPr>
            <w:r w:rsidRPr="00080797">
              <w:rPr>
                <w:iCs/>
                <w:szCs w:val="21"/>
              </w:rPr>
              <w:t>Leistungsschalter 5064B</w:t>
            </w:r>
          </w:p>
        </w:tc>
        <w:tc>
          <w:tcPr>
            <w:tcW w:w="1355" w:type="dxa"/>
            <w:vAlign w:val="center"/>
          </w:tcPr>
          <w:p w:rsidR="00080797" w:rsidRPr="00080797" w:rsidRDefault="00080797" w:rsidP="00080797">
            <w:pPr>
              <w:spacing w:line="320" w:lineRule="exact"/>
              <w:jc w:val="center"/>
              <w:rPr>
                <w:rFonts w:eastAsia="微软雅黑"/>
                <w:iCs/>
                <w:szCs w:val="21"/>
              </w:rPr>
            </w:pPr>
            <w:r w:rsidRPr="00080797">
              <w:rPr>
                <w:iCs/>
                <w:szCs w:val="21"/>
              </w:rPr>
              <w:t>1</w:t>
            </w:r>
          </w:p>
        </w:tc>
      </w:tr>
      <w:tr w:rsidR="00080797" w:rsidRPr="00080797" w:rsidTr="00177C9E">
        <w:tc>
          <w:tcPr>
            <w:tcW w:w="1089" w:type="dxa"/>
            <w:vAlign w:val="center"/>
          </w:tcPr>
          <w:p w:rsidR="00080797" w:rsidRPr="00080797" w:rsidRDefault="00080797" w:rsidP="00080797">
            <w:pPr>
              <w:jc w:val="center"/>
              <w:rPr>
                <w:szCs w:val="21"/>
              </w:rPr>
            </w:pPr>
            <w:r w:rsidRPr="00080797">
              <w:rPr>
                <w:szCs w:val="21"/>
              </w:rPr>
              <w:t>④</w:t>
            </w:r>
          </w:p>
        </w:tc>
        <w:tc>
          <w:tcPr>
            <w:tcW w:w="2659" w:type="dxa"/>
            <w:vAlign w:val="center"/>
          </w:tcPr>
          <w:p w:rsidR="00080797" w:rsidRPr="00080797" w:rsidRDefault="00080797" w:rsidP="00080797">
            <w:pPr>
              <w:spacing w:line="320" w:lineRule="exact"/>
              <w:jc w:val="center"/>
              <w:rPr>
                <w:rFonts w:eastAsia="微软雅黑"/>
                <w:iCs/>
                <w:szCs w:val="21"/>
              </w:rPr>
            </w:pPr>
            <w:r w:rsidRPr="00080797">
              <w:rPr>
                <w:iCs/>
                <w:szCs w:val="21"/>
              </w:rPr>
              <w:t>USB 1039B</w:t>
            </w:r>
          </w:p>
        </w:tc>
        <w:tc>
          <w:tcPr>
            <w:tcW w:w="1253" w:type="dxa"/>
            <w:vAlign w:val="center"/>
          </w:tcPr>
          <w:p w:rsidR="00080797" w:rsidRPr="00080797" w:rsidRDefault="00080797" w:rsidP="00080797">
            <w:pPr>
              <w:spacing w:line="320" w:lineRule="exact"/>
              <w:jc w:val="center"/>
              <w:rPr>
                <w:rFonts w:eastAsia="微软雅黑"/>
                <w:iCs/>
                <w:szCs w:val="21"/>
              </w:rPr>
            </w:pPr>
            <w:r w:rsidRPr="00080797">
              <w:rPr>
                <w:iCs/>
                <w:szCs w:val="21"/>
              </w:rPr>
              <w:t>1</w:t>
            </w:r>
          </w:p>
        </w:tc>
        <w:tc>
          <w:tcPr>
            <w:tcW w:w="1089" w:type="dxa"/>
            <w:vAlign w:val="center"/>
          </w:tcPr>
          <w:p w:rsidR="00080797" w:rsidRPr="00080797" w:rsidRDefault="00080797" w:rsidP="00080797">
            <w:pPr>
              <w:jc w:val="center"/>
              <w:rPr>
                <w:szCs w:val="21"/>
              </w:rPr>
            </w:pPr>
            <w:r w:rsidRPr="00080797">
              <w:rPr>
                <w:szCs w:val="21"/>
              </w:rPr>
              <w:t>⑩</w:t>
            </w:r>
          </w:p>
        </w:tc>
        <w:tc>
          <w:tcPr>
            <w:tcW w:w="2515" w:type="dxa"/>
            <w:vAlign w:val="center"/>
          </w:tcPr>
          <w:p w:rsidR="00080797" w:rsidRPr="00080797" w:rsidRDefault="00080797" w:rsidP="00080797">
            <w:pPr>
              <w:spacing w:line="320" w:lineRule="exact"/>
              <w:jc w:val="center"/>
              <w:rPr>
                <w:rFonts w:eastAsia="微软雅黑"/>
                <w:iCs/>
                <w:szCs w:val="21"/>
              </w:rPr>
            </w:pPr>
            <w:r w:rsidRPr="00080797">
              <w:rPr>
                <w:iCs/>
                <w:szCs w:val="21"/>
              </w:rPr>
              <w:t>Kraftstoffanzeige</w:t>
            </w:r>
          </w:p>
        </w:tc>
        <w:tc>
          <w:tcPr>
            <w:tcW w:w="1355" w:type="dxa"/>
            <w:vAlign w:val="center"/>
          </w:tcPr>
          <w:p w:rsidR="00080797" w:rsidRPr="00080797" w:rsidRDefault="00080797" w:rsidP="00080797">
            <w:pPr>
              <w:spacing w:line="320" w:lineRule="exact"/>
              <w:jc w:val="center"/>
              <w:rPr>
                <w:rFonts w:eastAsia="微软雅黑"/>
                <w:iCs/>
                <w:szCs w:val="21"/>
              </w:rPr>
            </w:pPr>
            <w:r w:rsidRPr="00080797">
              <w:rPr>
                <w:iCs/>
                <w:szCs w:val="21"/>
              </w:rPr>
              <w:t>1</w:t>
            </w:r>
          </w:p>
        </w:tc>
      </w:tr>
      <w:tr w:rsidR="00080797" w:rsidRPr="00080797" w:rsidTr="00177C9E">
        <w:tc>
          <w:tcPr>
            <w:tcW w:w="1089" w:type="dxa"/>
            <w:vAlign w:val="center"/>
          </w:tcPr>
          <w:p w:rsidR="00080797" w:rsidRPr="00080797" w:rsidRDefault="00080797" w:rsidP="00080797">
            <w:pPr>
              <w:jc w:val="center"/>
              <w:rPr>
                <w:szCs w:val="21"/>
              </w:rPr>
            </w:pPr>
            <w:r w:rsidRPr="00080797">
              <w:rPr>
                <w:szCs w:val="21"/>
              </w:rPr>
              <w:t>⑤</w:t>
            </w:r>
          </w:p>
        </w:tc>
        <w:tc>
          <w:tcPr>
            <w:tcW w:w="2659" w:type="dxa"/>
            <w:vAlign w:val="center"/>
          </w:tcPr>
          <w:p w:rsidR="00080797" w:rsidRPr="00080797" w:rsidRDefault="00080797" w:rsidP="00080797">
            <w:pPr>
              <w:spacing w:line="320" w:lineRule="exact"/>
              <w:jc w:val="center"/>
              <w:rPr>
                <w:rFonts w:eastAsia="微软雅黑"/>
                <w:iCs/>
                <w:szCs w:val="21"/>
              </w:rPr>
            </w:pPr>
            <w:r w:rsidRPr="00080797">
              <w:rPr>
                <w:iCs/>
                <w:szCs w:val="21"/>
              </w:rPr>
              <w:t>Steckdose 1011B</w:t>
            </w:r>
          </w:p>
        </w:tc>
        <w:tc>
          <w:tcPr>
            <w:tcW w:w="1253" w:type="dxa"/>
            <w:vAlign w:val="center"/>
          </w:tcPr>
          <w:p w:rsidR="00080797" w:rsidRPr="00080797" w:rsidRDefault="00080797" w:rsidP="00080797">
            <w:pPr>
              <w:spacing w:line="320" w:lineRule="exact"/>
              <w:jc w:val="center"/>
              <w:rPr>
                <w:rFonts w:eastAsia="微软雅黑"/>
                <w:iCs/>
                <w:szCs w:val="21"/>
              </w:rPr>
            </w:pPr>
            <w:r w:rsidRPr="00080797">
              <w:rPr>
                <w:iCs/>
                <w:szCs w:val="21"/>
              </w:rPr>
              <w:t>1</w:t>
            </w:r>
          </w:p>
        </w:tc>
        <w:tc>
          <w:tcPr>
            <w:tcW w:w="1089" w:type="dxa"/>
            <w:vAlign w:val="center"/>
          </w:tcPr>
          <w:p w:rsidR="00080797" w:rsidRPr="00080797" w:rsidRDefault="00080797" w:rsidP="00080797">
            <w:pPr>
              <w:jc w:val="center"/>
              <w:rPr>
                <w:szCs w:val="21"/>
              </w:rPr>
            </w:pPr>
            <w:r w:rsidRPr="00080797">
              <w:rPr>
                <w:rFonts w:cs="Cambria Math"/>
                <w:szCs w:val="21"/>
              </w:rPr>
              <w:t>⑪</w:t>
            </w:r>
          </w:p>
        </w:tc>
        <w:tc>
          <w:tcPr>
            <w:tcW w:w="2515" w:type="dxa"/>
            <w:vAlign w:val="center"/>
          </w:tcPr>
          <w:p w:rsidR="00080797" w:rsidRPr="00080797" w:rsidRDefault="00080797" w:rsidP="00080797">
            <w:pPr>
              <w:spacing w:line="320" w:lineRule="exact"/>
              <w:jc w:val="center"/>
              <w:rPr>
                <w:rFonts w:eastAsia="微软雅黑"/>
                <w:iCs/>
                <w:szCs w:val="21"/>
              </w:rPr>
            </w:pPr>
            <w:r w:rsidRPr="00080797">
              <w:rPr>
                <w:iCs/>
                <w:szCs w:val="21"/>
              </w:rPr>
              <w:t>Motor</w:t>
            </w:r>
          </w:p>
        </w:tc>
        <w:tc>
          <w:tcPr>
            <w:tcW w:w="1355" w:type="dxa"/>
            <w:vAlign w:val="center"/>
          </w:tcPr>
          <w:p w:rsidR="00080797" w:rsidRPr="00080797" w:rsidRDefault="00080797" w:rsidP="00080797">
            <w:pPr>
              <w:spacing w:line="320" w:lineRule="exact"/>
              <w:jc w:val="center"/>
              <w:rPr>
                <w:rFonts w:eastAsia="微软雅黑"/>
                <w:iCs/>
                <w:szCs w:val="21"/>
              </w:rPr>
            </w:pPr>
            <w:r w:rsidRPr="00080797">
              <w:rPr>
                <w:iCs/>
                <w:szCs w:val="21"/>
              </w:rPr>
              <w:t>1</w:t>
            </w:r>
          </w:p>
        </w:tc>
      </w:tr>
      <w:tr w:rsidR="00080797" w:rsidRPr="00080797" w:rsidTr="00177C9E">
        <w:tc>
          <w:tcPr>
            <w:tcW w:w="1089" w:type="dxa"/>
            <w:vAlign w:val="center"/>
          </w:tcPr>
          <w:p w:rsidR="00080797" w:rsidRPr="00080797" w:rsidRDefault="00080797" w:rsidP="00080797">
            <w:pPr>
              <w:jc w:val="center"/>
              <w:rPr>
                <w:szCs w:val="21"/>
              </w:rPr>
            </w:pPr>
            <w:r w:rsidRPr="00080797">
              <w:rPr>
                <w:szCs w:val="21"/>
              </w:rPr>
              <w:t>⑥</w:t>
            </w:r>
          </w:p>
        </w:tc>
        <w:tc>
          <w:tcPr>
            <w:tcW w:w="2659" w:type="dxa"/>
            <w:vAlign w:val="center"/>
          </w:tcPr>
          <w:p w:rsidR="00080797" w:rsidRPr="00080797" w:rsidRDefault="00080797" w:rsidP="00080797">
            <w:pPr>
              <w:spacing w:line="320" w:lineRule="exact"/>
              <w:jc w:val="center"/>
              <w:rPr>
                <w:rFonts w:eastAsia="微软雅黑"/>
                <w:iCs/>
                <w:szCs w:val="21"/>
              </w:rPr>
            </w:pPr>
            <w:r w:rsidRPr="00080797">
              <w:rPr>
                <w:iCs/>
                <w:szCs w:val="21"/>
              </w:rPr>
              <w:t>Anschluss 2406B</w:t>
            </w:r>
          </w:p>
        </w:tc>
        <w:tc>
          <w:tcPr>
            <w:tcW w:w="1253" w:type="dxa"/>
            <w:vAlign w:val="center"/>
          </w:tcPr>
          <w:p w:rsidR="00080797" w:rsidRPr="00080797" w:rsidRDefault="00080797" w:rsidP="00080797">
            <w:pPr>
              <w:spacing w:line="320" w:lineRule="exact"/>
              <w:jc w:val="center"/>
              <w:rPr>
                <w:rFonts w:eastAsia="微软雅黑"/>
                <w:iCs/>
                <w:szCs w:val="21"/>
              </w:rPr>
            </w:pPr>
            <w:r w:rsidRPr="00080797">
              <w:rPr>
                <w:iCs/>
                <w:szCs w:val="21"/>
              </w:rPr>
              <w:t>1</w:t>
            </w:r>
          </w:p>
        </w:tc>
        <w:tc>
          <w:tcPr>
            <w:tcW w:w="1089" w:type="dxa"/>
            <w:vAlign w:val="center"/>
          </w:tcPr>
          <w:p w:rsidR="00080797" w:rsidRPr="00080797" w:rsidRDefault="00080797" w:rsidP="00080797">
            <w:pPr>
              <w:jc w:val="center"/>
              <w:rPr>
                <w:szCs w:val="21"/>
              </w:rPr>
            </w:pPr>
            <w:r w:rsidRPr="00080797">
              <w:rPr>
                <w:rFonts w:cs="Cambria Math"/>
                <w:szCs w:val="21"/>
              </w:rPr>
              <w:t>⑫</w:t>
            </w:r>
          </w:p>
        </w:tc>
        <w:tc>
          <w:tcPr>
            <w:tcW w:w="2515" w:type="dxa"/>
            <w:vAlign w:val="center"/>
          </w:tcPr>
          <w:p w:rsidR="00080797" w:rsidRPr="00080797" w:rsidRDefault="00080797" w:rsidP="00080797">
            <w:pPr>
              <w:spacing w:line="320" w:lineRule="exact"/>
              <w:jc w:val="center"/>
              <w:rPr>
                <w:rFonts w:eastAsia="微软雅黑"/>
                <w:iCs/>
                <w:szCs w:val="21"/>
              </w:rPr>
            </w:pPr>
            <w:r w:rsidRPr="00080797">
              <w:rPr>
                <w:rFonts w:eastAsia="微软雅黑"/>
                <w:iCs/>
                <w:szCs w:val="21"/>
              </w:rPr>
              <w:t>Isolierung</w:t>
            </w:r>
          </w:p>
        </w:tc>
        <w:tc>
          <w:tcPr>
            <w:tcW w:w="1355" w:type="dxa"/>
            <w:vAlign w:val="center"/>
          </w:tcPr>
          <w:p w:rsidR="00080797" w:rsidRPr="00080797" w:rsidRDefault="00080797" w:rsidP="00080797">
            <w:pPr>
              <w:spacing w:line="320" w:lineRule="exact"/>
              <w:jc w:val="center"/>
              <w:rPr>
                <w:rFonts w:eastAsia="微软雅黑"/>
                <w:iCs/>
                <w:szCs w:val="21"/>
              </w:rPr>
            </w:pPr>
            <w:r w:rsidRPr="00080797">
              <w:rPr>
                <w:iCs/>
                <w:szCs w:val="21"/>
              </w:rPr>
              <w:t>1</w:t>
            </w:r>
          </w:p>
        </w:tc>
      </w:tr>
    </w:tbl>
    <w:p w:rsidR="00DC65E2" w:rsidRPr="00DC65E2" w:rsidRDefault="00DC65E2" w:rsidP="00DC65E2">
      <w:pPr>
        <w:spacing w:line="320" w:lineRule="exact"/>
        <w:rPr>
          <w:b/>
          <w:iCs/>
        </w:rPr>
      </w:pPr>
      <w:r w:rsidRPr="00DC65E2">
        <w:rPr>
          <w:b/>
          <w:iCs/>
          <w:noProof/>
        </w:rPr>
        <w:drawing>
          <wp:anchor distT="0" distB="0" distL="114300" distR="114300" simplePos="0" relativeHeight="252215296" behindDoc="1" locked="0" layoutInCell="1" allowOverlap="1" wp14:anchorId="1D3D800E" wp14:editId="5B665E05">
            <wp:simplePos x="0" y="0"/>
            <wp:positionH relativeFrom="column">
              <wp:posOffset>-300990</wp:posOffset>
            </wp:positionH>
            <wp:positionV relativeFrom="paragraph">
              <wp:posOffset>80645</wp:posOffset>
            </wp:positionV>
            <wp:extent cx="6800850" cy="6021070"/>
            <wp:effectExtent l="0" t="0" r="0" b="0"/>
            <wp:wrapNone/>
            <wp:docPr id="366" name="图片 366" descr="C:\Users\admin\AppData\Local\Temp\1597823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7823547(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00850" cy="602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5E2">
        <w:rPr>
          <w:rFonts w:hint="eastAsia"/>
          <w:b/>
          <w:iCs/>
        </w:rPr>
        <w:t>SP</w:t>
      </w:r>
      <w:r>
        <w:rPr>
          <w:rFonts w:hint="eastAsia"/>
          <w:b/>
          <w:iCs/>
        </w:rPr>
        <w:t>52</w:t>
      </w:r>
      <w:r w:rsidRPr="00DC65E2">
        <w:rPr>
          <w:rFonts w:hint="eastAsia"/>
          <w:b/>
          <w:iCs/>
        </w:rPr>
        <w:t>0-</w:t>
      </w:r>
      <w:r>
        <w:rPr>
          <w:rFonts w:hint="eastAsia"/>
          <w:b/>
          <w:iCs/>
        </w:rPr>
        <w:t>80</w:t>
      </w:r>
      <w:r w:rsidRPr="00DC65E2">
        <w:rPr>
          <w:rFonts w:hint="eastAsia"/>
          <w:b/>
          <w:iCs/>
        </w:rPr>
        <w:t>0</w:t>
      </w:r>
    </w:p>
    <w:p w:rsidR="006C5A5B" w:rsidRDefault="00DC65E2" w:rsidP="006C5A5B">
      <w:pPr>
        <w:spacing w:line="320" w:lineRule="exact"/>
        <w:rPr>
          <w:rFonts w:ascii="Times New Roman" w:eastAsia="微软雅黑" w:hAnsi="Times New Roman"/>
          <w:iCs/>
          <w:sz w:val="24"/>
          <w:szCs w:val="24"/>
        </w:rPr>
      </w:pPr>
      <w:r>
        <w:rPr>
          <w:noProof/>
        </w:rPr>
        <w:drawing>
          <wp:anchor distT="0" distB="0" distL="114300" distR="114300" simplePos="0" relativeHeight="252213248" behindDoc="0" locked="0" layoutInCell="1" allowOverlap="1" wp14:anchorId="0131C3DB" wp14:editId="6D335A75">
            <wp:simplePos x="0" y="0"/>
            <wp:positionH relativeFrom="column">
              <wp:posOffset>-253365</wp:posOffset>
            </wp:positionH>
            <wp:positionV relativeFrom="paragraph">
              <wp:posOffset>64135</wp:posOffset>
            </wp:positionV>
            <wp:extent cx="6829425" cy="5977890"/>
            <wp:effectExtent l="0" t="0" r="9525" b="3810"/>
            <wp:wrapNone/>
            <wp:docPr id="365" name="图片 365" descr="C:\Users\admin\AppData\Local\Temp\1599184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9918467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29425" cy="597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p w:rsidR="006C5A5B" w:rsidRDefault="006C5A5B" w:rsidP="006C5A5B">
      <w:pPr>
        <w:spacing w:line="320" w:lineRule="exact"/>
        <w:rPr>
          <w:rFonts w:ascii="Times New Roman" w:eastAsia="微软雅黑" w:hAnsi="Times New Roman"/>
          <w:i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9"/>
        <w:gridCol w:w="2659"/>
        <w:gridCol w:w="1253"/>
        <w:gridCol w:w="1089"/>
        <w:gridCol w:w="2771"/>
        <w:gridCol w:w="1099"/>
      </w:tblGrid>
      <w:tr w:rsidR="00DC65E2" w:rsidRPr="00DC65E2" w:rsidTr="00177C9E">
        <w:tc>
          <w:tcPr>
            <w:tcW w:w="1089" w:type="dxa"/>
            <w:vAlign w:val="center"/>
          </w:tcPr>
          <w:p w:rsidR="00DC65E2" w:rsidRPr="00DC65E2" w:rsidRDefault="00DC65E2" w:rsidP="00DC65E2">
            <w:pPr>
              <w:spacing w:line="320" w:lineRule="exact"/>
              <w:jc w:val="center"/>
              <w:rPr>
                <w:rFonts w:eastAsia="微软雅黑"/>
                <w:b/>
                <w:bCs/>
                <w:iCs/>
                <w:szCs w:val="21"/>
              </w:rPr>
            </w:pPr>
            <w:r w:rsidRPr="00DC65E2">
              <w:rPr>
                <w:b/>
                <w:bCs/>
                <w:iCs/>
                <w:szCs w:val="21"/>
              </w:rPr>
              <w:t>Nummer</w:t>
            </w:r>
          </w:p>
        </w:tc>
        <w:tc>
          <w:tcPr>
            <w:tcW w:w="2659" w:type="dxa"/>
            <w:vAlign w:val="center"/>
          </w:tcPr>
          <w:p w:rsidR="00DC65E2" w:rsidRPr="00DC65E2" w:rsidRDefault="00DC65E2" w:rsidP="00DC65E2">
            <w:pPr>
              <w:spacing w:line="320" w:lineRule="exact"/>
              <w:jc w:val="center"/>
              <w:rPr>
                <w:rFonts w:eastAsia="微软雅黑"/>
                <w:b/>
                <w:bCs/>
                <w:iCs/>
                <w:szCs w:val="21"/>
              </w:rPr>
            </w:pPr>
            <w:r w:rsidRPr="00DC65E2">
              <w:rPr>
                <w:b/>
                <w:bCs/>
                <w:iCs/>
                <w:szCs w:val="21"/>
              </w:rPr>
              <w:t>Beschreibung</w:t>
            </w:r>
          </w:p>
        </w:tc>
        <w:tc>
          <w:tcPr>
            <w:tcW w:w="1253" w:type="dxa"/>
            <w:vAlign w:val="center"/>
          </w:tcPr>
          <w:p w:rsidR="00DC65E2" w:rsidRPr="00DC65E2" w:rsidRDefault="00DC65E2" w:rsidP="00DC65E2">
            <w:pPr>
              <w:spacing w:line="320" w:lineRule="exact"/>
              <w:jc w:val="center"/>
              <w:rPr>
                <w:rFonts w:eastAsia="微软雅黑"/>
                <w:b/>
                <w:bCs/>
                <w:iCs/>
                <w:szCs w:val="21"/>
              </w:rPr>
            </w:pPr>
            <w:r w:rsidRPr="00DC65E2">
              <w:rPr>
                <w:b/>
                <w:bCs/>
                <w:iCs/>
                <w:szCs w:val="21"/>
              </w:rPr>
              <w:t>Anzahl</w:t>
            </w:r>
          </w:p>
        </w:tc>
        <w:tc>
          <w:tcPr>
            <w:tcW w:w="1089" w:type="dxa"/>
            <w:vAlign w:val="center"/>
          </w:tcPr>
          <w:p w:rsidR="00DC65E2" w:rsidRPr="00DC65E2" w:rsidRDefault="00DC65E2" w:rsidP="00DC65E2">
            <w:pPr>
              <w:spacing w:line="320" w:lineRule="exact"/>
              <w:jc w:val="center"/>
              <w:rPr>
                <w:rFonts w:eastAsia="微软雅黑"/>
                <w:b/>
                <w:bCs/>
                <w:iCs/>
                <w:szCs w:val="21"/>
              </w:rPr>
            </w:pPr>
            <w:r w:rsidRPr="00DC65E2">
              <w:rPr>
                <w:b/>
                <w:bCs/>
                <w:iCs/>
                <w:szCs w:val="21"/>
              </w:rPr>
              <w:t>Nummer</w:t>
            </w:r>
          </w:p>
        </w:tc>
        <w:tc>
          <w:tcPr>
            <w:tcW w:w="2771" w:type="dxa"/>
            <w:vAlign w:val="center"/>
          </w:tcPr>
          <w:p w:rsidR="00DC65E2" w:rsidRPr="00DC65E2" w:rsidRDefault="00DC65E2" w:rsidP="00DC65E2">
            <w:pPr>
              <w:spacing w:line="320" w:lineRule="exact"/>
              <w:jc w:val="center"/>
              <w:rPr>
                <w:rFonts w:eastAsia="微软雅黑"/>
                <w:b/>
                <w:bCs/>
                <w:iCs/>
                <w:szCs w:val="21"/>
              </w:rPr>
            </w:pPr>
            <w:r w:rsidRPr="00DC65E2">
              <w:rPr>
                <w:b/>
                <w:bCs/>
                <w:iCs/>
                <w:szCs w:val="21"/>
              </w:rPr>
              <w:t>Beschreibung</w:t>
            </w:r>
          </w:p>
        </w:tc>
        <w:tc>
          <w:tcPr>
            <w:tcW w:w="1099" w:type="dxa"/>
            <w:vAlign w:val="center"/>
          </w:tcPr>
          <w:p w:rsidR="00DC65E2" w:rsidRPr="00DC65E2" w:rsidRDefault="00DC65E2" w:rsidP="00DC65E2">
            <w:pPr>
              <w:spacing w:line="320" w:lineRule="exact"/>
              <w:jc w:val="center"/>
              <w:rPr>
                <w:rFonts w:eastAsia="微软雅黑"/>
                <w:b/>
                <w:bCs/>
                <w:iCs/>
                <w:szCs w:val="21"/>
              </w:rPr>
            </w:pPr>
            <w:r w:rsidRPr="00DC65E2">
              <w:rPr>
                <w:b/>
                <w:bCs/>
                <w:iCs/>
                <w:szCs w:val="21"/>
              </w:rPr>
              <w:t>Anzahl</w:t>
            </w:r>
          </w:p>
        </w:tc>
      </w:tr>
      <w:tr w:rsidR="00DC65E2" w:rsidRPr="00DC65E2" w:rsidTr="00177C9E">
        <w:tc>
          <w:tcPr>
            <w:tcW w:w="1089" w:type="dxa"/>
            <w:vAlign w:val="center"/>
          </w:tcPr>
          <w:p w:rsidR="00DC65E2" w:rsidRPr="00DC65E2" w:rsidRDefault="00DC65E2" w:rsidP="00DC65E2">
            <w:pPr>
              <w:jc w:val="center"/>
              <w:rPr>
                <w:szCs w:val="21"/>
              </w:rPr>
            </w:pPr>
            <w:r w:rsidRPr="00DC65E2">
              <w:rPr>
                <w:szCs w:val="21"/>
              </w:rPr>
              <w:t>①</w:t>
            </w:r>
          </w:p>
        </w:tc>
        <w:tc>
          <w:tcPr>
            <w:tcW w:w="2659" w:type="dxa"/>
            <w:vAlign w:val="center"/>
          </w:tcPr>
          <w:p w:rsidR="00DC65E2" w:rsidRPr="00DC65E2" w:rsidRDefault="00DC65E2" w:rsidP="00DC65E2">
            <w:pPr>
              <w:spacing w:line="320" w:lineRule="exact"/>
              <w:jc w:val="center"/>
              <w:rPr>
                <w:rFonts w:eastAsia="微软雅黑"/>
                <w:iCs/>
                <w:szCs w:val="21"/>
              </w:rPr>
            </w:pPr>
            <w:r w:rsidRPr="00DC65E2">
              <w:rPr>
                <w:iCs/>
                <w:szCs w:val="21"/>
              </w:rPr>
              <w:t>Leistungsschalter 502</w:t>
            </w:r>
            <w:r w:rsidRPr="00DC65E2">
              <w:rPr>
                <w:rFonts w:hint="eastAsia"/>
                <w:iCs/>
                <w:szCs w:val="21"/>
              </w:rPr>
              <w:t>5B</w:t>
            </w:r>
          </w:p>
        </w:tc>
        <w:tc>
          <w:tcPr>
            <w:tcW w:w="1253" w:type="dxa"/>
            <w:vAlign w:val="center"/>
          </w:tcPr>
          <w:p w:rsidR="00DC65E2" w:rsidRPr="00DC65E2" w:rsidRDefault="00DC65E2" w:rsidP="00DC65E2">
            <w:pPr>
              <w:spacing w:line="320" w:lineRule="exact"/>
              <w:jc w:val="center"/>
              <w:rPr>
                <w:rFonts w:eastAsia="微软雅黑"/>
                <w:iCs/>
                <w:szCs w:val="21"/>
              </w:rPr>
            </w:pPr>
            <w:r w:rsidRPr="00DC65E2">
              <w:rPr>
                <w:iCs/>
                <w:szCs w:val="21"/>
              </w:rPr>
              <w:t>1</w:t>
            </w:r>
          </w:p>
        </w:tc>
        <w:tc>
          <w:tcPr>
            <w:tcW w:w="1089" w:type="dxa"/>
            <w:vAlign w:val="center"/>
          </w:tcPr>
          <w:p w:rsidR="00DC65E2" w:rsidRPr="00DC65E2" w:rsidRDefault="00DC65E2" w:rsidP="00DC65E2">
            <w:pPr>
              <w:jc w:val="center"/>
              <w:rPr>
                <w:szCs w:val="21"/>
              </w:rPr>
            </w:pPr>
            <w:r w:rsidRPr="00DC65E2">
              <w:rPr>
                <w:szCs w:val="21"/>
              </w:rPr>
              <w:t>⑦</w:t>
            </w:r>
          </w:p>
        </w:tc>
        <w:tc>
          <w:tcPr>
            <w:tcW w:w="2771" w:type="dxa"/>
            <w:vAlign w:val="center"/>
          </w:tcPr>
          <w:p w:rsidR="00DC65E2" w:rsidRPr="00DC65E2" w:rsidRDefault="00DC65E2" w:rsidP="00DC65E2">
            <w:pPr>
              <w:spacing w:line="320" w:lineRule="exact"/>
              <w:jc w:val="center"/>
              <w:rPr>
                <w:rFonts w:eastAsia="微软雅黑"/>
                <w:iCs/>
                <w:szCs w:val="21"/>
              </w:rPr>
            </w:pPr>
            <w:r w:rsidRPr="00DC65E2">
              <w:rPr>
                <w:iCs/>
                <w:szCs w:val="21"/>
              </w:rPr>
              <w:t>Netzschalter</w:t>
            </w:r>
          </w:p>
        </w:tc>
        <w:tc>
          <w:tcPr>
            <w:tcW w:w="1099" w:type="dxa"/>
            <w:vAlign w:val="center"/>
          </w:tcPr>
          <w:p w:rsidR="00DC65E2" w:rsidRPr="00DC65E2" w:rsidRDefault="00DC65E2" w:rsidP="00DC65E2">
            <w:pPr>
              <w:spacing w:line="320" w:lineRule="exact"/>
              <w:jc w:val="center"/>
              <w:rPr>
                <w:rFonts w:eastAsia="微软雅黑"/>
                <w:iCs/>
                <w:szCs w:val="21"/>
              </w:rPr>
            </w:pPr>
            <w:r w:rsidRPr="00DC65E2">
              <w:rPr>
                <w:iCs/>
                <w:szCs w:val="21"/>
              </w:rPr>
              <w:t>1</w:t>
            </w:r>
          </w:p>
        </w:tc>
      </w:tr>
      <w:tr w:rsidR="00DC65E2" w:rsidRPr="00DC65E2" w:rsidTr="00177C9E">
        <w:tc>
          <w:tcPr>
            <w:tcW w:w="1089" w:type="dxa"/>
            <w:vAlign w:val="center"/>
          </w:tcPr>
          <w:p w:rsidR="00DC65E2" w:rsidRPr="00DC65E2" w:rsidRDefault="00DC65E2" w:rsidP="00DC65E2">
            <w:pPr>
              <w:jc w:val="center"/>
              <w:rPr>
                <w:szCs w:val="21"/>
              </w:rPr>
            </w:pPr>
            <w:r w:rsidRPr="00DC65E2">
              <w:rPr>
                <w:szCs w:val="21"/>
              </w:rPr>
              <w:t>②</w:t>
            </w:r>
          </w:p>
        </w:tc>
        <w:tc>
          <w:tcPr>
            <w:tcW w:w="2659" w:type="dxa"/>
            <w:vAlign w:val="center"/>
          </w:tcPr>
          <w:p w:rsidR="00DC65E2" w:rsidRPr="00DC65E2" w:rsidRDefault="00DC65E2" w:rsidP="00DC65E2">
            <w:pPr>
              <w:spacing w:line="320" w:lineRule="exact"/>
              <w:jc w:val="center"/>
              <w:rPr>
                <w:rFonts w:eastAsia="微软雅黑"/>
                <w:iCs/>
                <w:szCs w:val="21"/>
              </w:rPr>
            </w:pPr>
            <w:r w:rsidRPr="00DC65E2">
              <w:rPr>
                <w:iCs/>
                <w:szCs w:val="21"/>
              </w:rPr>
              <w:t>Halbautomatischer Schalter</w:t>
            </w:r>
          </w:p>
        </w:tc>
        <w:tc>
          <w:tcPr>
            <w:tcW w:w="1253" w:type="dxa"/>
            <w:vAlign w:val="center"/>
          </w:tcPr>
          <w:p w:rsidR="00DC65E2" w:rsidRPr="00DC65E2" w:rsidRDefault="00DC65E2" w:rsidP="00DC65E2">
            <w:pPr>
              <w:spacing w:line="320" w:lineRule="exact"/>
              <w:jc w:val="center"/>
              <w:rPr>
                <w:rFonts w:eastAsia="微软雅黑"/>
                <w:iCs/>
                <w:szCs w:val="21"/>
              </w:rPr>
            </w:pPr>
            <w:r w:rsidRPr="00DC65E2">
              <w:rPr>
                <w:iCs/>
                <w:szCs w:val="21"/>
              </w:rPr>
              <w:t>1</w:t>
            </w:r>
          </w:p>
        </w:tc>
        <w:tc>
          <w:tcPr>
            <w:tcW w:w="1089" w:type="dxa"/>
            <w:vAlign w:val="center"/>
          </w:tcPr>
          <w:p w:rsidR="00DC65E2" w:rsidRPr="00DC65E2" w:rsidRDefault="00DC65E2" w:rsidP="00DC65E2">
            <w:pPr>
              <w:jc w:val="center"/>
              <w:rPr>
                <w:szCs w:val="21"/>
              </w:rPr>
            </w:pPr>
            <w:r w:rsidRPr="00DC65E2">
              <w:rPr>
                <w:szCs w:val="21"/>
              </w:rPr>
              <w:t>⑧</w:t>
            </w:r>
          </w:p>
        </w:tc>
        <w:tc>
          <w:tcPr>
            <w:tcW w:w="2771" w:type="dxa"/>
            <w:vAlign w:val="center"/>
          </w:tcPr>
          <w:p w:rsidR="00DC65E2" w:rsidRPr="00DC65E2" w:rsidRDefault="00DC65E2" w:rsidP="00DC65E2">
            <w:pPr>
              <w:spacing w:line="320" w:lineRule="exact"/>
              <w:jc w:val="center"/>
              <w:rPr>
                <w:rFonts w:eastAsia="微软雅黑"/>
                <w:iCs/>
                <w:szCs w:val="21"/>
              </w:rPr>
            </w:pPr>
            <w:r w:rsidRPr="00DC65E2">
              <w:rPr>
                <w:iCs/>
                <w:szCs w:val="21"/>
              </w:rPr>
              <w:t>Batterie</w:t>
            </w:r>
          </w:p>
        </w:tc>
        <w:tc>
          <w:tcPr>
            <w:tcW w:w="1099" w:type="dxa"/>
            <w:vAlign w:val="center"/>
          </w:tcPr>
          <w:p w:rsidR="00DC65E2" w:rsidRPr="00DC65E2" w:rsidRDefault="00DC65E2" w:rsidP="00DC65E2">
            <w:pPr>
              <w:spacing w:line="320" w:lineRule="exact"/>
              <w:jc w:val="center"/>
              <w:rPr>
                <w:rFonts w:eastAsia="微软雅黑"/>
                <w:iCs/>
                <w:szCs w:val="21"/>
              </w:rPr>
            </w:pPr>
            <w:r w:rsidRPr="00DC65E2">
              <w:rPr>
                <w:iCs/>
                <w:szCs w:val="21"/>
              </w:rPr>
              <w:t>1</w:t>
            </w:r>
          </w:p>
        </w:tc>
      </w:tr>
      <w:tr w:rsidR="00DC65E2" w:rsidRPr="00DC65E2" w:rsidTr="00177C9E">
        <w:tc>
          <w:tcPr>
            <w:tcW w:w="1089" w:type="dxa"/>
            <w:vAlign w:val="center"/>
          </w:tcPr>
          <w:p w:rsidR="00DC65E2" w:rsidRPr="00DC65E2" w:rsidRDefault="00DC65E2" w:rsidP="00DC65E2">
            <w:pPr>
              <w:jc w:val="center"/>
              <w:rPr>
                <w:szCs w:val="21"/>
              </w:rPr>
            </w:pPr>
            <w:r w:rsidRPr="00DC65E2">
              <w:rPr>
                <w:szCs w:val="21"/>
              </w:rPr>
              <w:t>③</w:t>
            </w:r>
          </w:p>
        </w:tc>
        <w:tc>
          <w:tcPr>
            <w:tcW w:w="2659" w:type="dxa"/>
            <w:vAlign w:val="center"/>
          </w:tcPr>
          <w:p w:rsidR="00DC65E2" w:rsidRPr="00DC65E2" w:rsidRDefault="00DC65E2" w:rsidP="00DC65E2">
            <w:pPr>
              <w:spacing w:line="320" w:lineRule="exact"/>
              <w:jc w:val="center"/>
              <w:rPr>
                <w:rFonts w:eastAsia="微软雅黑"/>
                <w:iCs/>
                <w:szCs w:val="21"/>
              </w:rPr>
            </w:pPr>
            <w:r w:rsidRPr="00DC65E2">
              <w:rPr>
                <w:iCs/>
                <w:szCs w:val="21"/>
              </w:rPr>
              <w:t>Handschalter</w:t>
            </w:r>
          </w:p>
        </w:tc>
        <w:tc>
          <w:tcPr>
            <w:tcW w:w="1253" w:type="dxa"/>
            <w:vAlign w:val="center"/>
          </w:tcPr>
          <w:p w:rsidR="00DC65E2" w:rsidRPr="00DC65E2" w:rsidRDefault="00DC65E2" w:rsidP="00DC65E2">
            <w:pPr>
              <w:spacing w:line="320" w:lineRule="exact"/>
              <w:jc w:val="center"/>
              <w:rPr>
                <w:rFonts w:eastAsia="微软雅黑"/>
                <w:iCs/>
                <w:szCs w:val="21"/>
              </w:rPr>
            </w:pPr>
            <w:r w:rsidRPr="00DC65E2">
              <w:rPr>
                <w:iCs/>
                <w:szCs w:val="21"/>
              </w:rPr>
              <w:t>3</w:t>
            </w:r>
          </w:p>
        </w:tc>
        <w:tc>
          <w:tcPr>
            <w:tcW w:w="1089" w:type="dxa"/>
            <w:vAlign w:val="center"/>
          </w:tcPr>
          <w:p w:rsidR="00DC65E2" w:rsidRPr="00DC65E2" w:rsidRDefault="00DC65E2" w:rsidP="00DC65E2">
            <w:pPr>
              <w:jc w:val="center"/>
              <w:rPr>
                <w:szCs w:val="21"/>
              </w:rPr>
            </w:pPr>
            <w:r w:rsidRPr="00DC65E2">
              <w:rPr>
                <w:szCs w:val="21"/>
              </w:rPr>
              <w:t>⑨</w:t>
            </w:r>
          </w:p>
        </w:tc>
        <w:tc>
          <w:tcPr>
            <w:tcW w:w="2771" w:type="dxa"/>
            <w:vAlign w:val="center"/>
          </w:tcPr>
          <w:p w:rsidR="00DC65E2" w:rsidRPr="00DC65E2" w:rsidRDefault="00DC65E2" w:rsidP="00DC65E2">
            <w:pPr>
              <w:spacing w:line="320" w:lineRule="exact"/>
              <w:jc w:val="center"/>
              <w:rPr>
                <w:rFonts w:eastAsia="微软雅黑"/>
                <w:iCs/>
                <w:szCs w:val="21"/>
              </w:rPr>
            </w:pPr>
            <w:r w:rsidRPr="00DC65E2">
              <w:rPr>
                <w:iCs/>
                <w:szCs w:val="21"/>
              </w:rPr>
              <w:t>Kollektor 2303B</w:t>
            </w:r>
          </w:p>
        </w:tc>
        <w:tc>
          <w:tcPr>
            <w:tcW w:w="1099" w:type="dxa"/>
            <w:vAlign w:val="center"/>
          </w:tcPr>
          <w:p w:rsidR="00DC65E2" w:rsidRPr="00DC65E2" w:rsidRDefault="00DC65E2" w:rsidP="00DC65E2">
            <w:pPr>
              <w:spacing w:line="320" w:lineRule="exact"/>
              <w:jc w:val="center"/>
              <w:rPr>
                <w:rFonts w:eastAsia="微软雅黑"/>
                <w:iCs/>
                <w:szCs w:val="21"/>
              </w:rPr>
            </w:pPr>
            <w:r w:rsidRPr="00DC65E2">
              <w:rPr>
                <w:iCs/>
                <w:szCs w:val="21"/>
              </w:rPr>
              <w:t>1</w:t>
            </w:r>
          </w:p>
        </w:tc>
      </w:tr>
      <w:tr w:rsidR="00DC65E2" w:rsidRPr="00DC65E2" w:rsidTr="00177C9E">
        <w:tc>
          <w:tcPr>
            <w:tcW w:w="1089" w:type="dxa"/>
            <w:vAlign w:val="center"/>
          </w:tcPr>
          <w:p w:rsidR="00DC65E2" w:rsidRPr="00DC65E2" w:rsidRDefault="00DC65E2" w:rsidP="00DC65E2">
            <w:pPr>
              <w:jc w:val="center"/>
              <w:rPr>
                <w:szCs w:val="21"/>
              </w:rPr>
            </w:pPr>
            <w:r w:rsidRPr="00DC65E2">
              <w:rPr>
                <w:szCs w:val="21"/>
              </w:rPr>
              <w:t>④</w:t>
            </w:r>
          </w:p>
        </w:tc>
        <w:tc>
          <w:tcPr>
            <w:tcW w:w="2659" w:type="dxa"/>
            <w:vAlign w:val="center"/>
          </w:tcPr>
          <w:p w:rsidR="00DC65E2" w:rsidRPr="00DC65E2" w:rsidRDefault="00DC65E2" w:rsidP="00DC65E2">
            <w:pPr>
              <w:spacing w:line="320" w:lineRule="exact"/>
              <w:jc w:val="center"/>
              <w:rPr>
                <w:rFonts w:eastAsia="微软雅黑"/>
                <w:iCs/>
                <w:szCs w:val="21"/>
              </w:rPr>
            </w:pPr>
            <w:r w:rsidRPr="00DC65E2">
              <w:rPr>
                <w:iCs/>
                <w:szCs w:val="21"/>
              </w:rPr>
              <w:t xml:space="preserve">USB </w:t>
            </w:r>
            <w:r w:rsidRPr="00DC65E2">
              <w:rPr>
                <w:rFonts w:hint="eastAsia"/>
                <w:iCs/>
                <w:szCs w:val="21"/>
              </w:rPr>
              <w:t>1039B</w:t>
            </w:r>
          </w:p>
        </w:tc>
        <w:tc>
          <w:tcPr>
            <w:tcW w:w="1253" w:type="dxa"/>
            <w:vAlign w:val="center"/>
          </w:tcPr>
          <w:p w:rsidR="00DC65E2" w:rsidRPr="00DC65E2" w:rsidRDefault="00DC65E2" w:rsidP="00DC65E2">
            <w:pPr>
              <w:spacing w:line="320" w:lineRule="exact"/>
              <w:jc w:val="center"/>
              <w:rPr>
                <w:rFonts w:eastAsia="微软雅黑"/>
                <w:iCs/>
                <w:szCs w:val="21"/>
              </w:rPr>
            </w:pPr>
            <w:r w:rsidRPr="00DC65E2">
              <w:rPr>
                <w:iCs/>
                <w:szCs w:val="21"/>
              </w:rPr>
              <w:t>1</w:t>
            </w:r>
          </w:p>
        </w:tc>
        <w:tc>
          <w:tcPr>
            <w:tcW w:w="1089" w:type="dxa"/>
            <w:vAlign w:val="center"/>
          </w:tcPr>
          <w:p w:rsidR="00DC65E2" w:rsidRPr="00DC65E2" w:rsidRDefault="00DC65E2" w:rsidP="00DC65E2">
            <w:pPr>
              <w:jc w:val="center"/>
              <w:rPr>
                <w:szCs w:val="21"/>
              </w:rPr>
            </w:pPr>
            <w:r w:rsidRPr="00DC65E2">
              <w:rPr>
                <w:szCs w:val="21"/>
              </w:rPr>
              <w:t>⑩</w:t>
            </w:r>
          </w:p>
        </w:tc>
        <w:tc>
          <w:tcPr>
            <w:tcW w:w="2771" w:type="dxa"/>
            <w:vAlign w:val="center"/>
          </w:tcPr>
          <w:p w:rsidR="00DC65E2" w:rsidRPr="00DC65E2" w:rsidRDefault="00DC65E2" w:rsidP="00DC65E2">
            <w:pPr>
              <w:spacing w:line="320" w:lineRule="exact"/>
              <w:jc w:val="center"/>
              <w:rPr>
                <w:rFonts w:eastAsia="微软雅黑"/>
                <w:iCs/>
                <w:szCs w:val="21"/>
              </w:rPr>
            </w:pPr>
            <w:r w:rsidRPr="00DC65E2">
              <w:rPr>
                <w:iCs/>
                <w:szCs w:val="21"/>
              </w:rPr>
              <w:t>Kraftstoffanzeige</w:t>
            </w:r>
          </w:p>
        </w:tc>
        <w:tc>
          <w:tcPr>
            <w:tcW w:w="1099" w:type="dxa"/>
            <w:vAlign w:val="center"/>
          </w:tcPr>
          <w:p w:rsidR="00DC65E2" w:rsidRPr="00DC65E2" w:rsidRDefault="00DC65E2" w:rsidP="00DC65E2">
            <w:pPr>
              <w:spacing w:line="320" w:lineRule="exact"/>
              <w:jc w:val="center"/>
              <w:rPr>
                <w:rFonts w:eastAsia="微软雅黑"/>
                <w:iCs/>
                <w:szCs w:val="21"/>
              </w:rPr>
            </w:pPr>
            <w:r w:rsidRPr="00DC65E2">
              <w:rPr>
                <w:iCs/>
                <w:szCs w:val="21"/>
              </w:rPr>
              <w:t>1</w:t>
            </w:r>
          </w:p>
        </w:tc>
      </w:tr>
      <w:tr w:rsidR="00DC65E2" w:rsidRPr="00DC65E2" w:rsidTr="00177C9E">
        <w:tc>
          <w:tcPr>
            <w:tcW w:w="1089" w:type="dxa"/>
            <w:vAlign w:val="center"/>
          </w:tcPr>
          <w:p w:rsidR="00DC65E2" w:rsidRPr="00DC65E2" w:rsidRDefault="00DC65E2" w:rsidP="00DC65E2">
            <w:pPr>
              <w:jc w:val="center"/>
              <w:rPr>
                <w:szCs w:val="21"/>
              </w:rPr>
            </w:pPr>
            <w:r w:rsidRPr="00DC65E2">
              <w:rPr>
                <w:szCs w:val="21"/>
              </w:rPr>
              <w:t>⑤</w:t>
            </w:r>
          </w:p>
        </w:tc>
        <w:tc>
          <w:tcPr>
            <w:tcW w:w="2659" w:type="dxa"/>
            <w:vAlign w:val="center"/>
          </w:tcPr>
          <w:p w:rsidR="00DC65E2" w:rsidRPr="00DC65E2" w:rsidRDefault="00DC65E2" w:rsidP="00DC65E2">
            <w:pPr>
              <w:spacing w:line="320" w:lineRule="exact"/>
              <w:jc w:val="center"/>
              <w:rPr>
                <w:rFonts w:eastAsia="微软雅黑"/>
                <w:iCs/>
                <w:szCs w:val="21"/>
              </w:rPr>
            </w:pPr>
            <w:r w:rsidRPr="00DC65E2">
              <w:rPr>
                <w:iCs/>
                <w:szCs w:val="21"/>
              </w:rPr>
              <w:t>Steckdose 1011B</w:t>
            </w:r>
          </w:p>
        </w:tc>
        <w:tc>
          <w:tcPr>
            <w:tcW w:w="1253" w:type="dxa"/>
            <w:vAlign w:val="center"/>
          </w:tcPr>
          <w:p w:rsidR="00DC65E2" w:rsidRPr="00DC65E2" w:rsidRDefault="00DC65E2" w:rsidP="00DC65E2">
            <w:pPr>
              <w:spacing w:line="320" w:lineRule="exact"/>
              <w:jc w:val="center"/>
              <w:rPr>
                <w:rFonts w:eastAsia="微软雅黑"/>
                <w:iCs/>
                <w:szCs w:val="21"/>
              </w:rPr>
            </w:pPr>
            <w:r w:rsidRPr="00DC65E2">
              <w:rPr>
                <w:iCs/>
                <w:szCs w:val="21"/>
              </w:rPr>
              <w:t>1</w:t>
            </w:r>
          </w:p>
        </w:tc>
        <w:tc>
          <w:tcPr>
            <w:tcW w:w="1089" w:type="dxa"/>
            <w:vAlign w:val="center"/>
          </w:tcPr>
          <w:p w:rsidR="00DC65E2" w:rsidRPr="00DC65E2" w:rsidRDefault="00DC65E2" w:rsidP="00DC65E2">
            <w:pPr>
              <w:jc w:val="center"/>
              <w:rPr>
                <w:szCs w:val="21"/>
              </w:rPr>
            </w:pPr>
            <w:r w:rsidRPr="00DC65E2">
              <w:rPr>
                <w:rFonts w:cs="Cambria Math"/>
                <w:szCs w:val="21"/>
              </w:rPr>
              <w:t>⑪</w:t>
            </w:r>
          </w:p>
        </w:tc>
        <w:tc>
          <w:tcPr>
            <w:tcW w:w="2771" w:type="dxa"/>
            <w:vAlign w:val="center"/>
          </w:tcPr>
          <w:p w:rsidR="00DC65E2" w:rsidRPr="00DC65E2" w:rsidRDefault="00DC65E2" w:rsidP="00DC65E2">
            <w:pPr>
              <w:spacing w:line="320" w:lineRule="exact"/>
              <w:jc w:val="center"/>
              <w:rPr>
                <w:rFonts w:eastAsia="微软雅黑"/>
                <w:iCs/>
                <w:szCs w:val="21"/>
              </w:rPr>
            </w:pPr>
            <w:r w:rsidRPr="00DC65E2">
              <w:rPr>
                <w:iCs/>
                <w:szCs w:val="21"/>
              </w:rPr>
              <w:t>Motor</w:t>
            </w:r>
          </w:p>
        </w:tc>
        <w:tc>
          <w:tcPr>
            <w:tcW w:w="1099" w:type="dxa"/>
            <w:vAlign w:val="center"/>
          </w:tcPr>
          <w:p w:rsidR="00DC65E2" w:rsidRPr="00DC65E2" w:rsidRDefault="00DC65E2" w:rsidP="00DC65E2">
            <w:pPr>
              <w:spacing w:line="320" w:lineRule="exact"/>
              <w:jc w:val="center"/>
              <w:rPr>
                <w:rFonts w:eastAsia="微软雅黑"/>
                <w:iCs/>
                <w:szCs w:val="21"/>
              </w:rPr>
            </w:pPr>
            <w:r w:rsidRPr="00DC65E2">
              <w:rPr>
                <w:iCs/>
                <w:szCs w:val="21"/>
              </w:rPr>
              <w:t>1</w:t>
            </w:r>
          </w:p>
        </w:tc>
      </w:tr>
      <w:tr w:rsidR="00DC65E2" w:rsidRPr="00DC65E2" w:rsidTr="00177C9E">
        <w:tc>
          <w:tcPr>
            <w:tcW w:w="1089" w:type="dxa"/>
            <w:vAlign w:val="center"/>
          </w:tcPr>
          <w:p w:rsidR="00DC65E2" w:rsidRPr="00DC65E2" w:rsidRDefault="00DC65E2" w:rsidP="00DC65E2">
            <w:pPr>
              <w:jc w:val="center"/>
              <w:rPr>
                <w:szCs w:val="21"/>
              </w:rPr>
            </w:pPr>
            <w:r w:rsidRPr="00DC65E2">
              <w:rPr>
                <w:szCs w:val="21"/>
              </w:rPr>
              <w:t>⑥</w:t>
            </w:r>
          </w:p>
        </w:tc>
        <w:tc>
          <w:tcPr>
            <w:tcW w:w="2659" w:type="dxa"/>
            <w:vAlign w:val="center"/>
          </w:tcPr>
          <w:p w:rsidR="00DC65E2" w:rsidRPr="00DC65E2" w:rsidRDefault="00DC65E2" w:rsidP="00DC65E2">
            <w:pPr>
              <w:spacing w:line="320" w:lineRule="exact"/>
              <w:jc w:val="center"/>
              <w:rPr>
                <w:iCs/>
                <w:szCs w:val="21"/>
              </w:rPr>
            </w:pPr>
            <w:r w:rsidRPr="00DC65E2">
              <w:rPr>
                <w:iCs/>
                <w:szCs w:val="21"/>
              </w:rPr>
              <w:t>Anschluss</w:t>
            </w:r>
          </w:p>
        </w:tc>
        <w:tc>
          <w:tcPr>
            <w:tcW w:w="1253" w:type="dxa"/>
            <w:vAlign w:val="center"/>
          </w:tcPr>
          <w:p w:rsidR="00DC65E2" w:rsidRPr="00DC65E2" w:rsidRDefault="00DC65E2" w:rsidP="00DC65E2">
            <w:pPr>
              <w:spacing w:line="320" w:lineRule="exact"/>
              <w:jc w:val="center"/>
              <w:rPr>
                <w:rFonts w:eastAsia="微软雅黑"/>
                <w:iCs/>
                <w:szCs w:val="21"/>
              </w:rPr>
            </w:pPr>
            <w:r w:rsidRPr="00DC65E2">
              <w:rPr>
                <w:iCs/>
                <w:szCs w:val="21"/>
              </w:rPr>
              <w:t>1</w:t>
            </w:r>
          </w:p>
        </w:tc>
        <w:tc>
          <w:tcPr>
            <w:tcW w:w="1089" w:type="dxa"/>
            <w:vAlign w:val="center"/>
          </w:tcPr>
          <w:p w:rsidR="00DC65E2" w:rsidRPr="00DC65E2" w:rsidRDefault="00DC65E2" w:rsidP="00DC65E2">
            <w:pPr>
              <w:jc w:val="center"/>
              <w:rPr>
                <w:szCs w:val="21"/>
              </w:rPr>
            </w:pPr>
            <w:r w:rsidRPr="00DC65E2">
              <w:rPr>
                <w:rFonts w:cs="Cambria Math"/>
                <w:szCs w:val="21"/>
              </w:rPr>
              <w:t>⑫</w:t>
            </w:r>
          </w:p>
        </w:tc>
        <w:tc>
          <w:tcPr>
            <w:tcW w:w="2771" w:type="dxa"/>
            <w:vAlign w:val="center"/>
          </w:tcPr>
          <w:p w:rsidR="00DC65E2" w:rsidRPr="00DC65E2" w:rsidRDefault="00DC65E2" w:rsidP="00DC65E2">
            <w:pPr>
              <w:spacing w:line="320" w:lineRule="exact"/>
              <w:jc w:val="center"/>
              <w:rPr>
                <w:rFonts w:eastAsia="微软雅黑"/>
                <w:iCs/>
                <w:szCs w:val="21"/>
              </w:rPr>
            </w:pPr>
            <w:r w:rsidRPr="00DC65E2">
              <w:rPr>
                <w:rFonts w:eastAsia="微软雅黑"/>
                <w:iCs/>
                <w:szCs w:val="21"/>
              </w:rPr>
              <w:t>Isolierung</w:t>
            </w:r>
          </w:p>
        </w:tc>
        <w:tc>
          <w:tcPr>
            <w:tcW w:w="1099" w:type="dxa"/>
            <w:vAlign w:val="center"/>
          </w:tcPr>
          <w:p w:rsidR="00DC65E2" w:rsidRPr="00DC65E2" w:rsidRDefault="00DC65E2" w:rsidP="00DC65E2">
            <w:pPr>
              <w:spacing w:line="320" w:lineRule="exact"/>
              <w:jc w:val="center"/>
              <w:rPr>
                <w:rFonts w:eastAsia="微软雅黑"/>
                <w:iCs/>
                <w:szCs w:val="21"/>
              </w:rPr>
            </w:pPr>
            <w:r w:rsidRPr="00DC65E2">
              <w:rPr>
                <w:iCs/>
                <w:szCs w:val="21"/>
              </w:rPr>
              <w:t>1</w:t>
            </w:r>
          </w:p>
        </w:tc>
      </w:tr>
      <w:tr w:rsidR="00DC65E2" w:rsidRPr="00DC65E2" w:rsidTr="00177C9E">
        <w:tc>
          <w:tcPr>
            <w:tcW w:w="1089" w:type="dxa"/>
            <w:vAlign w:val="center"/>
          </w:tcPr>
          <w:p w:rsidR="00DC65E2" w:rsidRPr="00DC65E2" w:rsidRDefault="00DC65E2" w:rsidP="00DC65E2">
            <w:pPr>
              <w:jc w:val="center"/>
              <w:rPr>
                <w:szCs w:val="21"/>
              </w:rPr>
            </w:pPr>
          </w:p>
        </w:tc>
        <w:tc>
          <w:tcPr>
            <w:tcW w:w="2659" w:type="dxa"/>
            <w:vAlign w:val="center"/>
          </w:tcPr>
          <w:p w:rsidR="00DC65E2" w:rsidRPr="00DC65E2" w:rsidRDefault="00DC65E2" w:rsidP="00DC65E2">
            <w:pPr>
              <w:spacing w:line="320" w:lineRule="exact"/>
              <w:jc w:val="center"/>
              <w:rPr>
                <w:rFonts w:eastAsia="微软雅黑"/>
                <w:iCs/>
                <w:szCs w:val="21"/>
              </w:rPr>
            </w:pPr>
          </w:p>
        </w:tc>
        <w:tc>
          <w:tcPr>
            <w:tcW w:w="1253" w:type="dxa"/>
            <w:vAlign w:val="center"/>
          </w:tcPr>
          <w:p w:rsidR="00DC65E2" w:rsidRPr="00DC65E2" w:rsidRDefault="00DC65E2" w:rsidP="00DC65E2">
            <w:pPr>
              <w:spacing w:line="320" w:lineRule="exact"/>
              <w:jc w:val="center"/>
              <w:rPr>
                <w:rFonts w:eastAsia="微软雅黑"/>
                <w:iCs/>
                <w:szCs w:val="21"/>
              </w:rPr>
            </w:pPr>
          </w:p>
        </w:tc>
        <w:tc>
          <w:tcPr>
            <w:tcW w:w="1089" w:type="dxa"/>
            <w:vAlign w:val="center"/>
          </w:tcPr>
          <w:p w:rsidR="00DC65E2" w:rsidRPr="00DC65E2" w:rsidRDefault="00DC65E2" w:rsidP="00DC65E2">
            <w:pPr>
              <w:jc w:val="center"/>
              <w:rPr>
                <w:szCs w:val="21"/>
              </w:rPr>
            </w:pPr>
          </w:p>
        </w:tc>
        <w:tc>
          <w:tcPr>
            <w:tcW w:w="2771" w:type="dxa"/>
            <w:vAlign w:val="center"/>
          </w:tcPr>
          <w:p w:rsidR="00DC65E2" w:rsidRPr="00DC65E2" w:rsidRDefault="00DC65E2" w:rsidP="00DC65E2">
            <w:pPr>
              <w:spacing w:line="320" w:lineRule="exact"/>
              <w:jc w:val="center"/>
              <w:rPr>
                <w:rFonts w:eastAsia="微软雅黑"/>
                <w:iCs/>
                <w:szCs w:val="21"/>
              </w:rPr>
            </w:pPr>
            <w:r w:rsidRPr="00DC65E2">
              <w:rPr>
                <w:iCs/>
                <w:szCs w:val="21"/>
              </w:rPr>
              <w:t>Leistungsschalter 5064B</w:t>
            </w:r>
          </w:p>
        </w:tc>
        <w:tc>
          <w:tcPr>
            <w:tcW w:w="1099" w:type="dxa"/>
            <w:vAlign w:val="center"/>
          </w:tcPr>
          <w:p w:rsidR="00DC65E2" w:rsidRPr="00DC65E2" w:rsidRDefault="00DC65E2" w:rsidP="00DC65E2">
            <w:pPr>
              <w:spacing w:line="320" w:lineRule="exact"/>
              <w:jc w:val="center"/>
              <w:rPr>
                <w:rFonts w:eastAsia="微软雅黑"/>
                <w:iCs/>
                <w:szCs w:val="21"/>
              </w:rPr>
            </w:pPr>
            <w:r w:rsidRPr="00DC65E2">
              <w:rPr>
                <w:iCs/>
                <w:szCs w:val="21"/>
              </w:rPr>
              <w:t>1</w:t>
            </w:r>
          </w:p>
        </w:tc>
      </w:tr>
    </w:tbl>
    <w:p w:rsidR="00402651" w:rsidRPr="00F1068F" w:rsidRDefault="00402651" w:rsidP="00402651">
      <w:pPr>
        <w:pStyle w:val="3"/>
        <w:rPr>
          <w:rFonts w:ascii="Times New Roman" w:hAnsi="Times New Roman" w:cs="Times New Roman"/>
          <w:sz w:val="36"/>
          <w:szCs w:val="36"/>
        </w:rPr>
      </w:pPr>
      <w:bookmarkStart w:id="149" w:name="_Toc50117858"/>
      <w:r w:rsidRPr="00F1068F">
        <w:rPr>
          <w:sz w:val="36"/>
          <w:szCs w:val="36"/>
        </w:rPr>
        <w:lastRenderedPageBreak/>
        <w:t>Transport</w:t>
      </w:r>
      <w:bookmarkEnd w:id="148"/>
      <w:bookmarkEnd w:id="149"/>
    </w:p>
    <w:p w:rsidR="00402651" w:rsidRPr="00F1068F" w:rsidRDefault="00402651" w:rsidP="00402651">
      <w:pPr>
        <w:spacing w:line="320" w:lineRule="exact"/>
        <w:rPr>
          <w:rFonts w:ascii="Times New Roman" w:eastAsia="微软雅黑" w:hAnsi="Times New Roman"/>
        </w:rPr>
      </w:pPr>
      <w:r w:rsidRPr="00F1068F">
        <w:t xml:space="preserve">    Für ein optimales Handling muss der Bootsanhänger ordnungsgemäß beladen und ausbalanciert werden.</w:t>
      </w:r>
    </w:p>
    <w:p w:rsidR="00402651" w:rsidRPr="00F1068F" w:rsidRDefault="00402651" w:rsidP="00402651">
      <w:pPr>
        <w:pStyle w:val="a8"/>
        <w:numPr>
          <w:ilvl w:val="0"/>
          <w:numId w:val="102"/>
        </w:numPr>
        <w:spacing w:line="320" w:lineRule="exact"/>
        <w:ind w:firstLineChars="0"/>
        <w:rPr>
          <w:rFonts w:ascii="Times New Roman" w:eastAsia="微软雅黑" w:hAnsi="Times New Roman"/>
        </w:rPr>
      </w:pPr>
      <w:r w:rsidRPr="00F1068F">
        <w:t>Halten Sie für die beste Handhabung den Schwerpunkt möglichst weit unten.</w:t>
      </w:r>
    </w:p>
    <w:p w:rsidR="00402651" w:rsidRPr="00F1068F" w:rsidRDefault="00402651" w:rsidP="00402651">
      <w:pPr>
        <w:pStyle w:val="a8"/>
        <w:numPr>
          <w:ilvl w:val="0"/>
          <w:numId w:val="102"/>
        </w:numPr>
        <w:spacing w:line="320" w:lineRule="exact"/>
        <w:ind w:firstLineChars="0"/>
        <w:rPr>
          <w:rFonts w:ascii="Times New Roman" w:eastAsia="微软雅黑" w:hAnsi="Times New Roman"/>
        </w:rPr>
      </w:pPr>
      <w:r w:rsidRPr="00F1068F">
        <w:t>Circa 60% des Gewichts des Bootes sind auf der vorderen Hälfte und 40% auf der hinteren Hälfte des Bootsanhängers zu platzieren.</w:t>
      </w:r>
    </w:p>
    <w:p w:rsidR="00402651" w:rsidRPr="00F1068F" w:rsidRDefault="00402651" w:rsidP="00402651">
      <w:pPr>
        <w:pStyle w:val="a8"/>
        <w:numPr>
          <w:ilvl w:val="0"/>
          <w:numId w:val="102"/>
        </w:numPr>
        <w:spacing w:line="320" w:lineRule="exact"/>
        <w:ind w:firstLineChars="0"/>
        <w:rPr>
          <w:rFonts w:ascii="Times New Roman" w:eastAsia="微软雅黑" w:hAnsi="Times New Roman"/>
        </w:rPr>
      </w:pPr>
      <w:r w:rsidRPr="00F1068F">
        <w:t>Das Boot ist auch seitlich auszubalancieren. Verfügt das Boot über seitlich angebrachte Kraftstoff- oder Wassertanks und nur eine Seite ist befüllt, führt dies zu eingeschränkter Manövrierbarkeit des Gespanns. Ein geeignetes Ausbalancieren verlängert auch die Lebensdauer der Reifen Ihres Anhängers.</w:t>
      </w:r>
    </w:p>
    <w:p w:rsidR="00402651" w:rsidRPr="00F1068F" w:rsidRDefault="00402651" w:rsidP="00402651">
      <w:pPr>
        <w:pStyle w:val="a8"/>
        <w:numPr>
          <w:ilvl w:val="0"/>
          <w:numId w:val="102"/>
        </w:numPr>
        <w:spacing w:line="320" w:lineRule="exact"/>
        <w:ind w:firstLineChars="0"/>
        <w:rPr>
          <w:rFonts w:ascii="Times New Roman" w:eastAsia="微软雅黑" w:hAnsi="Times New Roman"/>
        </w:rPr>
      </w:pPr>
      <w:r w:rsidRPr="00F1068F">
        <w:t>Das Boot ist mit mindestens zwei Spanngurten zu sichern. Um ein Verrutschen des Bootes nach vorn zu verhindern, ist ein Gurt vom Anhänger durch die Ösen am Heck und der zweite Gurt durch die Öse am Bug zu führen. Die Bugöse ist auch mit der Winde des Anhängers zu verbinden, die sich vor dem Bug befindet. Stellen Sie immer ausreichend Platz sicher, um Beschädigungen des Motors oder des Bootes beim Transport zu verhindern.</w:t>
      </w:r>
    </w:p>
    <w:p w:rsidR="00402651" w:rsidRPr="00F1068F" w:rsidRDefault="00402651" w:rsidP="00402651">
      <w:pPr>
        <w:pStyle w:val="a8"/>
        <w:numPr>
          <w:ilvl w:val="0"/>
          <w:numId w:val="102"/>
        </w:numPr>
        <w:spacing w:line="320" w:lineRule="exact"/>
        <w:ind w:firstLineChars="0"/>
        <w:rPr>
          <w:rFonts w:ascii="Times New Roman" w:eastAsia="微软雅黑" w:hAnsi="Times New Roman"/>
        </w:rPr>
      </w:pPr>
      <w:r w:rsidRPr="00F1068F">
        <w:t>Klassische Modelle lassen sich auf einem Dachträger unterbringen/transportieren. Wir empfehlen, das Boot vor direktem Kontakt mit dem Dachträger zu schützen, da dieser das Schlauchmaterial beschädigen könnte. Das Boot sollte mit der Unterseite nach oben verstaut werden. Ruder, Sitzbänke und Geräte sind aus dem Boot zu entfernen. Das Boot ist mit zuverlässigen Nylon-Spanngurten zu sichern. Für zusätzliche Sicherheit empfehlen wir außerdem, den Bug  mit einem kurzen Seil zu sichern.</w:t>
      </w:r>
    </w:p>
    <w:p w:rsidR="00402651" w:rsidRPr="00F1068F" w:rsidRDefault="00402651" w:rsidP="00402651">
      <w:pPr>
        <w:pStyle w:val="3"/>
        <w:rPr>
          <w:rFonts w:ascii="Times New Roman" w:hAnsi="Times New Roman" w:cs="Times New Roman"/>
          <w:sz w:val="36"/>
          <w:szCs w:val="36"/>
        </w:rPr>
      </w:pPr>
      <w:bookmarkStart w:id="150" w:name="_Toc508892377"/>
      <w:bookmarkStart w:id="151" w:name="_Toc50117859"/>
      <w:r w:rsidRPr="00F1068F">
        <w:rPr>
          <w:sz w:val="36"/>
          <w:szCs w:val="36"/>
        </w:rPr>
        <w:t>Starten des Motors</w:t>
      </w:r>
      <w:bookmarkEnd w:id="150"/>
      <w:bookmarkEnd w:id="151"/>
    </w:p>
    <w:p w:rsidR="00402651" w:rsidRPr="00F1068F" w:rsidRDefault="00402651" w:rsidP="00402651">
      <w:pPr>
        <w:spacing w:line="320" w:lineRule="exact"/>
        <w:rPr>
          <w:rFonts w:ascii="Times New Roman" w:eastAsia="微软雅黑" w:hAnsi="Times New Roman"/>
        </w:rPr>
      </w:pPr>
      <w:r w:rsidRPr="00F1068F">
        <w:rPr>
          <w:color w:val="548DD4"/>
        </w:rPr>
        <w:t xml:space="preserve">   </w:t>
      </w:r>
      <w:r w:rsidRPr="00F1068F">
        <w:t>Vor dem Starten des Motors sind die folgenden Schritte auszuführen:</w:t>
      </w:r>
    </w:p>
    <w:p w:rsidR="00402651" w:rsidRPr="00F1068F" w:rsidRDefault="00402651" w:rsidP="00402651">
      <w:pPr>
        <w:pStyle w:val="a8"/>
        <w:numPr>
          <w:ilvl w:val="0"/>
          <w:numId w:val="103"/>
        </w:numPr>
        <w:spacing w:line="320" w:lineRule="exact"/>
        <w:ind w:firstLineChars="0"/>
        <w:rPr>
          <w:rFonts w:ascii="Times New Roman" w:eastAsia="微软雅黑" w:hAnsi="Times New Roman"/>
        </w:rPr>
      </w:pPr>
      <w:r w:rsidRPr="00F1068F">
        <w:t>Kraftstoffventil öffnen</w:t>
      </w:r>
    </w:p>
    <w:p w:rsidR="00402651" w:rsidRPr="00F1068F" w:rsidRDefault="00402651" w:rsidP="00402651">
      <w:pPr>
        <w:pStyle w:val="a8"/>
        <w:numPr>
          <w:ilvl w:val="0"/>
          <w:numId w:val="103"/>
        </w:numPr>
        <w:spacing w:line="320" w:lineRule="exact"/>
        <w:ind w:firstLineChars="0"/>
        <w:rPr>
          <w:rFonts w:ascii="Times New Roman" w:eastAsia="微软雅黑" w:hAnsi="Times New Roman"/>
        </w:rPr>
      </w:pPr>
      <w:r w:rsidRPr="00F1068F">
        <w:t>Batterieversorgung mittels Batterietrennschaltern einschalten</w:t>
      </w:r>
    </w:p>
    <w:p w:rsidR="00402651" w:rsidRPr="00F1068F" w:rsidRDefault="00402651" w:rsidP="00402651">
      <w:pPr>
        <w:pStyle w:val="a8"/>
        <w:numPr>
          <w:ilvl w:val="0"/>
          <w:numId w:val="103"/>
        </w:numPr>
        <w:spacing w:line="320" w:lineRule="exact"/>
        <w:ind w:firstLineChars="0"/>
        <w:rPr>
          <w:rFonts w:ascii="Times New Roman" w:eastAsia="微软雅黑" w:hAnsi="Times New Roman"/>
        </w:rPr>
      </w:pPr>
      <w:r w:rsidRPr="00F1068F">
        <w:t>Bedienhebel in Neutralstellung bringen</w:t>
      </w:r>
    </w:p>
    <w:p w:rsidR="00402651" w:rsidRPr="00F1068F" w:rsidRDefault="00402651" w:rsidP="00402651">
      <w:pPr>
        <w:pStyle w:val="a8"/>
        <w:numPr>
          <w:ilvl w:val="0"/>
          <w:numId w:val="103"/>
        </w:numPr>
        <w:spacing w:line="320" w:lineRule="exact"/>
        <w:ind w:firstLineChars="0"/>
        <w:rPr>
          <w:rFonts w:ascii="Times New Roman" w:eastAsia="微软雅黑" w:hAnsi="Times New Roman"/>
        </w:rPr>
      </w:pPr>
      <w:r w:rsidRPr="00F1068F">
        <w:t>Notstoppleine anlegen</w:t>
      </w:r>
    </w:p>
    <w:p w:rsidR="00402651" w:rsidRDefault="00402651" w:rsidP="00402651">
      <w:pPr>
        <w:pStyle w:val="a8"/>
        <w:spacing w:line="320" w:lineRule="exact"/>
        <w:ind w:left="360" w:firstLineChars="0" w:firstLine="0"/>
      </w:pPr>
      <w:r w:rsidRPr="00F1068F">
        <w:t>Gewöhnen Sie sich an, zu prüfen, ob bei Motorstart der Kühlwasserstrahl austritt. Tritt kein Wasser aus, stoppen Sie den Motor sofort und prüfen Sie, weshalb der Motor keine Kühlung hat. Lassen Sie den Motor gegebenenfalls von Ihrem Fachhändler überprüfen.</w:t>
      </w:r>
    </w:p>
    <w:p w:rsidR="00120620" w:rsidRPr="00F1068F" w:rsidRDefault="00120620" w:rsidP="00402651">
      <w:pPr>
        <w:pStyle w:val="a8"/>
        <w:spacing w:line="320" w:lineRule="exact"/>
        <w:ind w:left="360" w:firstLineChars="0" w:firstLine="0"/>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eastAsia="微软雅黑"/>
                <w:highlight w:val="red"/>
              </w:rPr>
            </w:pPr>
            <w:r w:rsidRPr="00F1068F">
              <w:t xml:space="preserve">Gefahr                                                                                      </w:t>
            </w:r>
            <w:r w:rsidRPr="00F1068F">
              <w:rPr>
                <w:highlight w:val="red"/>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Lesen Sie vor Gebrauch des Motors das Handbuch des Motorenherstellers sorgfältig durch.</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Starten Sie den Motor immer mit dem Bedienhebel in Neutralstellung.</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Lernen Sie, die Strecke einzuschätzen, die das Boot benötigt, um zum vollständigen Stillstand zu kommen (der Rückwärtsgang ist keine Bremse).</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Verwenden Sie die Notstoppleine.</w:t>
            </w:r>
          </w:p>
        </w:tc>
      </w:tr>
    </w:tbl>
    <w:p w:rsidR="00120620" w:rsidRDefault="00120620" w:rsidP="00120620">
      <w:pPr>
        <w:pStyle w:val="a8"/>
        <w:spacing w:line="320" w:lineRule="exact"/>
        <w:ind w:left="360" w:firstLineChars="0" w:firstLine="0"/>
        <w:rPr>
          <w:rFonts w:ascii="Times New Roman" w:eastAsia="微软雅黑" w:hAnsi="Times New Roman"/>
        </w:rPr>
      </w:pPr>
      <w:bookmarkStart w:id="152" w:name="_Toc508892378"/>
    </w:p>
    <w:p w:rsidR="00120620" w:rsidRDefault="00120620" w:rsidP="00120620">
      <w:pPr>
        <w:pStyle w:val="a8"/>
        <w:spacing w:line="320" w:lineRule="exact"/>
        <w:ind w:left="360" w:firstLineChars="0" w:firstLine="0"/>
        <w:rPr>
          <w:rFonts w:ascii="Times New Roman" w:eastAsia="微软雅黑" w:hAnsi="Times New Roman"/>
        </w:rPr>
      </w:pPr>
    </w:p>
    <w:p w:rsidR="00120620" w:rsidRDefault="00120620" w:rsidP="00120620">
      <w:pPr>
        <w:pStyle w:val="a8"/>
        <w:spacing w:line="320" w:lineRule="exact"/>
        <w:ind w:left="360" w:firstLineChars="0" w:firstLine="0"/>
        <w:rPr>
          <w:rFonts w:ascii="Times New Roman" w:eastAsia="微软雅黑" w:hAnsi="Times New Roman"/>
        </w:rPr>
      </w:pPr>
    </w:p>
    <w:p w:rsidR="00120620" w:rsidRDefault="00120620" w:rsidP="00120620">
      <w:pPr>
        <w:pStyle w:val="a8"/>
        <w:spacing w:line="320" w:lineRule="exact"/>
        <w:ind w:left="360" w:firstLineChars="0" w:firstLine="0"/>
        <w:rPr>
          <w:rFonts w:ascii="Times New Roman" w:eastAsia="微软雅黑" w:hAnsi="Times New Roman"/>
        </w:rPr>
      </w:pPr>
    </w:p>
    <w:p w:rsidR="00120620" w:rsidRPr="00F1068F" w:rsidRDefault="00120620" w:rsidP="00120620">
      <w:pPr>
        <w:pStyle w:val="a8"/>
        <w:spacing w:line="320" w:lineRule="exact"/>
        <w:ind w:left="360" w:firstLineChars="0" w:firstLine="0"/>
        <w:rPr>
          <w:rFonts w:ascii="Times New Roman" w:eastAsia="微软雅黑" w:hAnsi="Times New Roman"/>
        </w:rPr>
      </w:pPr>
    </w:p>
    <w:p w:rsidR="00402651" w:rsidRPr="00F1068F" w:rsidRDefault="00402651" w:rsidP="00402651">
      <w:pPr>
        <w:pStyle w:val="3"/>
        <w:spacing w:line="300" w:lineRule="exact"/>
        <w:rPr>
          <w:rFonts w:ascii="Times New Roman" w:hAnsi="Times New Roman" w:cs="Times New Roman"/>
          <w:sz w:val="36"/>
          <w:szCs w:val="36"/>
        </w:rPr>
      </w:pPr>
      <w:bookmarkStart w:id="153" w:name="_Toc50117860"/>
      <w:r w:rsidRPr="00F1068F">
        <w:rPr>
          <w:sz w:val="36"/>
          <w:szCs w:val="36"/>
        </w:rPr>
        <w:lastRenderedPageBreak/>
        <w:t>Betrieb</w:t>
      </w:r>
      <w:bookmarkEnd w:id="152"/>
      <w:bookmarkEnd w:id="153"/>
    </w:p>
    <w:p w:rsidR="00402651" w:rsidRPr="00F1068F" w:rsidRDefault="00402651" w:rsidP="00402651">
      <w:pPr>
        <w:spacing w:line="300" w:lineRule="exact"/>
        <w:rPr>
          <w:rFonts w:ascii="Times New Roman" w:eastAsia="微软雅黑" w:hAnsi="Times New Roman"/>
          <w:b/>
          <w:bCs/>
          <w:iCs/>
          <w:sz w:val="24"/>
          <w:szCs w:val="24"/>
        </w:rPr>
      </w:pPr>
      <w:r w:rsidRPr="00F1068F">
        <w:rPr>
          <w:b/>
          <w:bCs/>
          <w:iCs/>
          <w:sz w:val="24"/>
          <w:szCs w:val="24"/>
        </w:rPr>
        <w:t>1. Aufpumpen</w:t>
      </w:r>
    </w:p>
    <w:p w:rsidR="00402651" w:rsidRPr="00F1068F" w:rsidRDefault="00402651" w:rsidP="00402651">
      <w:pPr>
        <w:spacing w:line="300" w:lineRule="exact"/>
        <w:rPr>
          <w:rFonts w:ascii="Times New Roman" w:eastAsia="微软雅黑" w:hAnsi="Times New Roman"/>
        </w:rPr>
      </w:pPr>
      <w:r w:rsidRPr="00F1068F">
        <w:rPr>
          <w:rFonts w:ascii="Calibri" w:eastAsia="宋体" w:hAnsi="Calibri" w:cs="Calibri"/>
          <w:noProof/>
        </w:rPr>
        <w:drawing>
          <wp:anchor distT="0" distB="0" distL="114300" distR="114300" simplePos="0" relativeHeight="251921408" behindDoc="1" locked="0" layoutInCell="1" allowOverlap="1" wp14:anchorId="662239A8" wp14:editId="4A0AD0B3">
            <wp:simplePos x="0" y="0"/>
            <wp:positionH relativeFrom="column">
              <wp:posOffset>-5080</wp:posOffset>
            </wp:positionH>
            <wp:positionV relativeFrom="paragraph">
              <wp:posOffset>93345</wp:posOffset>
            </wp:positionV>
            <wp:extent cx="890270" cy="918845"/>
            <wp:effectExtent l="0" t="0" r="5080" b="0"/>
            <wp:wrapTight wrapText="bothSides">
              <wp:wrapPolygon edited="0">
                <wp:start x="0" y="0"/>
                <wp:lineTo x="0" y="21048"/>
                <wp:lineTo x="21261" y="21048"/>
                <wp:lineTo x="21261" y="0"/>
                <wp:lineTo x="0" y="0"/>
              </wp:wrapPolygon>
            </wp:wrapTight>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90270" cy="918845"/>
                    </a:xfrm>
                    <a:prstGeom prst="rect">
                      <a:avLst/>
                    </a:prstGeom>
                    <a:noFill/>
                  </pic:spPr>
                </pic:pic>
              </a:graphicData>
            </a:graphic>
            <wp14:sizeRelH relativeFrom="page">
              <wp14:pctWidth>0</wp14:pctWidth>
            </wp14:sizeRelH>
            <wp14:sizeRelV relativeFrom="page">
              <wp14:pctHeight>0</wp14:pctHeight>
            </wp14:sizeRelV>
          </wp:anchor>
        </w:drawing>
      </w:r>
      <w:r w:rsidRPr="00F1068F">
        <w:t>a- Ventilkappe</w:t>
      </w:r>
    </w:p>
    <w:p w:rsidR="00402651" w:rsidRPr="00F1068F" w:rsidRDefault="00402651" w:rsidP="00402651">
      <w:pPr>
        <w:spacing w:line="300" w:lineRule="exact"/>
        <w:rPr>
          <w:rFonts w:ascii="Times New Roman" w:eastAsia="微软雅黑" w:hAnsi="Times New Roman"/>
        </w:rPr>
      </w:pPr>
      <w:r w:rsidRPr="00F1068F">
        <w:t>b- Stößel</w:t>
      </w: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pStyle w:val="a8"/>
        <w:numPr>
          <w:ilvl w:val="0"/>
          <w:numId w:val="104"/>
        </w:numPr>
        <w:spacing w:line="300" w:lineRule="exact"/>
        <w:ind w:firstLineChars="0"/>
        <w:rPr>
          <w:rFonts w:ascii="Times New Roman" w:eastAsia="微软雅黑" w:hAnsi="Times New Roman"/>
        </w:rPr>
      </w:pPr>
      <w:r w:rsidRPr="00F1068F">
        <w:t>Zum Aufpumpen der Kammer entfernen Sie zunächst die Ventilkappe durch eine Vierteldrehung entgegen dem Uhrzeigersinn. Prüfen Sie, dass das Ventil mit dem Stößel in der Mitte geschlossen ist (obere Position). Falls offen, also bei zusammengedrückter Feder, untere Position, drücken Sie den Stößel nach unten und drehen Sie ihn um 45° zur geschlossenen Position.</w:t>
      </w:r>
    </w:p>
    <w:p w:rsidR="00402651" w:rsidRPr="00F1068F" w:rsidRDefault="00402651" w:rsidP="00402651">
      <w:pPr>
        <w:pStyle w:val="a8"/>
        <w:numPr>
          <w:ilvl w:val="0"/>
          <w:numId w:val="104"/>
        </w:numPr>
        <w:spacing w:line="300" w:lineRule="exact"/>
        <w:ind w:firstLineChars="0"/>
        <w:rPr>
          <w:rFonts w:ascii="Times New Roman" w:eastAsia="微软雅黑" w:hAnsi="Times New Roman"/>
        </w:rPr>
      </w:pPr>
      <w:r w:rsidRPr="00F1068F">
        <w:t xml:space="preserve">Verbinden Sie die Luftpumpe mit dem Ventil, indem Sie den Anschluss in das Ventil drehen, und beginnen Sie mit dem Aufpumpen. Achten Sie bei Verwendung gleich welcher Art von Pumpe darauf, den empfohlenen Druck von 0,2 bar je Luftkammer nicht zu überschreiten. </w:t>
      </w:r>
    </w:p>
    <w:p w:rsidR="00402651" w:rsidRPr="00F1068F" w:rsidRDefault="00402651" w:rsidP="00402651">
      <w:pPr>
        <w:pStyle w:val="a8"/>
        <w:numPr>
          <w:ilvl w:val="0"/>
          <w:numId w:val="104"/>
        </w:numPr>
        <w:spacing w:line="300" w:lineRule="exact"/>
        <w:ind w:firstLineChars="0"/>
        <w:rPr>
          <w:rFonts w:ascii="Times New Roman" w:eastAsia="微软雅黑" w:hAnsi="Times New Roman"/>
        </w:rPr>
      </w:pPr>
      <w:r w:rsidRPr="00F1068F">
        <w:rPr>
          <w:rFonts w:ascii="Times New Roman" w:eastAsia="微软雅黑" w:hAnsi="Times New Roman" w:hint="eastAsia"/>
          <w:noProof/>
        </w:rPr>
        <w:drawing>
          <wp:anchor distT="0" distB="0" distL="114300" distR="114300" simplePos="0" relativeHeight="251928576" behindDoc="1" locked="0" layoutInCell="1" allowOverlap="1" wp14:anchorId="1BF547BC" wp14:editId="2BCDAF92">
            <wp:simplePos x="0" y="0"/>
            <wp:positionH relativeFrom="column">
              <wp:posOffset>1538605</wp:posOffset>
            </wp:positionH>
            <wp:positionV relativeFrom="paragraph">
              <wp:posOffset>172085</wp:posOffset>
            </wp:positionV>
            <wp:extent cx="1685925" cy="1685925"/>
            <wp:effectExtent l="0" t="0" r="9525" b="952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jpg"/>
                    <pic:cNvPicPr/>
                  </pic:nvPicPr>
                  <pic:blipFill>
                    <a:blip r:embed="rId46">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r w:rsidRPr="00F1068F">
        <w:t xml:space="preserve">Messen Sie den Druck im Schlauch mit einem Druckmessgerät. </w:t>
      </w:r>
    </w:p>
    <w:p w:rsidR="00402651" w:rsidRPr="00F1068F" w:rsidRDefault="00402651" w:rsidP="00402651">
      <w:pPr>
        <w:spacing w:line="300" w:lineRule="exact"/>
        <w:rPr>
          <w:rFonts w:ascii="Times New Roman" w:eastAsia="微软雅黑" w:hAnsi="Times New Roman"/>
        </w:rPr>
      </w:pPr>
      <w:r w:rsidRPr="00F1068F">
        <w:rPr>
          <w:rFonts w:ascii="Times New Roman" w:eastAsia="微软雅黑" w:hAnsi="Times New Roman" w:hint="eastAsia"/>
          <w:noProof/>
        </w:rPr>
        <w:drawing>
          <wp:anchor distT="0" distB="0" distL="114300" distR="114300" simplePos="0" relativeHeight="251929600" behindDoc="1" locked="0" layoutInCell="1" allowOverlap="1" wp14:anchorId="0CD53754" wp14:editId="6AB84956">
            <wp:simplePos x="0" y="0"/>
            <wp:positionH relativeFrom="column">
              <wp:posOffset>3735070</wp:posOffset>
            </wp:positionH>
            <wp:positionV relativeFrom="paragraph">
              <wp:posOffset>29845</wp:posOffset>
            </wp:positionV>
            <wp:extent cx="1521460" cy="1400175"/>
            <wp:effectExtent l="0" t="0" r="2540" b="9525"/>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21460" cy="1400175"/>
                    </a:xfrm>
                    <a:prstGeom prst="rect">
                      <a:avLst/>
                    </a:prstGeom>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FD2D10" w:rsidP="00402651">
      <w:pPr>
        <w:pStyle w:val="a8"/>
        <w:numPr>
          <w:ilvl w:val="0"/>
          <w:numId w:val="104"/>
        </w:numPr>
        <w:spacing w:line="300" w:lineRule="exact"/>
        <w:ind w:firstLineChars="0"/>
        <w:rPr>
          <w:rFonts w:ascii="Times New Roman" w:eastAsia="微软雅黑" w:hAnsi="Times New Roman"/>
        </w:rPr>
      </w:pPr>
      <w:r>
        <w:rPr>
          <w:rFonts w:eastAsia="微软雅黑"/>
          <w:b/>
          <w:noProof/>
          <w:color w:val="FF0000"/>
          <w:sz w:val="36"/>
          <w:szCs w:val="36"/>
        </w:rPr>
        <w:drawing>
          <wp:anchor distT="0" distB="0" distL="114300" distR="114300" simplePos="0" relativeHeight="252056576" behindDoc="1" locked="0" layoutInCell="1" allowOverlap="1" wp14:anchorId="3AE24E72" wp14:editId="16E83BF7">
            <wp:simplePos x="0" y="0"/>
            <wp:positionH relativeFrom="column">
              <wp:posOffset>699135</wp:posOffset>
            </wp:positionH>
            <wp:positionV relativeFrom="paragraph">
              <wp:posOffset>738505</wp:posOffset>
            </wp:positionV>
            <wp:extent cx="5229225" cy="2005330"/>
            <wp:effectExtent l="0" t="0" r="9525" b="0"/>
            <wp:wrapNone/>
            <wp:docPr id="330" name="图片 330" descr="C:\Users\admin\AppData\Local\Temp\15941015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94101523(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9225"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651" w:rsidRPr="00F1068F">
        <w:t xml:space="preserve">Achten Sie darauf, die Kammern abwechselnd gemäß nachfolgend abgebildeter Reihenfolge aufzupumpen. Pumpen Sie nicht eine Kammer komplett auf, bevor Sie zur nächsten wechseln. Beginnen Sie mit den hinteren Kammern. Wiederholen Sie den Vorgang, bis alle Kammern gleichmäßig auf den empfohlenen Betriebsdruck aufgepumpt sind. </w:t>
      </w:r>
    </w:p>
    <w:p w:rsidR="00402651" w:rsidRPr="00F1068F" w:rsidRDefault="00402651" w:rsidP="00402651">
      <w:pPr>
        <w:pStyle w:val="a8"/>
        <w:spacing w:line="300" w:lineRule="exact"/>
        <w:ind w:left="360" w:firstLineChars="0" w:firstLine="0"/>
        <w:rPr>
          <w:rFonts w:ascii="Times New Roman" w:eastAsia="微软雅黑" w:hAnsi="Times New Roman"/>
          <w:b/>
          <w:bCs/>
          <w:color w:val="FF0000"/>
          <w:sz w:val="36"/>
          <w:szCs w:val="36"/>
        </w:rPr>
      </w:pPr>
    </w:p>
    <w:p w:rsidR="00402651" w:rsidRPr="00F1068F" w:rsidRDefault="00402651" w:rsidP="00402651">
      <w:pPr>
        <w:pStyle w:val="a8"/>
        <w:spacing w:line="300" w:lineRule="exact"/>
        <w:ind w:left="360" w:firstLineChars="0" w:firstLine="0"/>
        <w:rPr>
          <w:rFonts w:ascii="Times New Roman" w:eastAsia="微软雅黑" w:hAnsi="Times New Roman"/>
          <w:b/>
          <w:bCs/>
          <w:color w:val="FF0000"/>
          <w:sz w:val="36"/>
          <w:szCs w:val="36"/>
        </w:rPr>
      </w:pPr>
    </w:p>
    <w:p w:rsidR="00402651" w:rsidRPr="00F1068F" w:rsidRDefault="00402651" w:rsidP="00402651">
      <w:pPr>
        <w:pStyle w:val="a8"/>
        <w:spacing w:line="300" w:lineRule="exact"/>
        <w:ind w:left="360" w:firstLineChars="0" w:firstLine="0"/>
        <w:rPr>
          <w:rFonts w:ascii="Times New Roman" w:eastAsia="微软雅黑" w:hAnsi="Times New Roman"/>
          <w:b/>
          <w:bCs/>
          <w:color w:val="FF0000"/>
          <w:sz w:val="36"/>
          <w:szCs w:val="36"/>
        </w:rPr>
      </w:pPr>
    </w:p>
    <w:p w:rsidR="00402651" w:rsidRPr="00F1068F" w:rsidRDefault="00402651" w:rsidP="00402651">
      <w:pPr>
        <w:pStyle w:val="a8"/>
        <w:spacing w:line="300" w:lineRule="exact"/>
        <w:ind w:left="360" w:firstLineChars="0" w:firstLine="0"/>
        <w:jc w:val="center"/>
        <w:rPr>
          <w:rFonts w:ascii="Times New Roman" w:eastAsia="微软雅黑" w:hAnsi="Times New Roman"/>
          <w:b/>
          <w:bCs/>
          <w:color w:val="FF0000"/>
          <w:sz w:val="36"/>
          <w:szCs w:val="36"/>
        </w:rPr>
      </w:pPr>
    </w:p>
    <w:p w:rsidR="00402651" w:rsidRPr="00F1068F" w:rsidRDefault="00402651" w:rsidP="00402651">
      <w:pPr>
        <w:pStyle w:val="a8"/>
        <w:spacing w:line="300" w:lineRule="exact"/>
        <w:ind w:left="360" w:firstLineChars="0" w:firstLine="0"/>
        <w:jc w:val="center"/>
        <w:rPr>
          <w:rFonts w:ascii="Times New Roman" w:eastAsia="微软雅黑" w:hAnsi="Times New Roman"/>
          <w:b/>
          <w:bCs/>
          <w:color w:val="FF0000"/>
          <w:sz w:val="36"/>
          <w:szCs w:val="36"/>
        </w:rPr>
      </w:pPr>
    </w:p>
    <w:p w:rsidR="00402651" w:rsidRPr="00F1068F" w:rsidRDefault="00402651" w:rsidP="00402651">
      <w:pPr>
        <w:pStyle w:val="a8"/>
        <w:spacing w:line="300" w:lineRule="exact"/>
        <w:ind w:left="360" w:firstLineChars="0" w:firstLine="0"/>
        <w:rPr>
          <w:rFonts w:ascii="Times New Roman" w:eastAsia="微软雅黑" w:hAnsi="Times New Roman"/>
          <w:b/>
          <w:bCs/>
          <w:color w:val="FF0000"/>
          <w:sz w:val="36"/>
          <w:szCs w:val="36"/>
        </w:rPr>
      </w:pPr>
    </w:p>
    <w:p w:rsidR="00402651" w:rsidRPr="00F1068F" w:rsidRDefault="00402651" w:rsidP="00402651">
      <w:pPr>
        <w:pStyle w:val="a8"/>
        <w:spacing w:line="300" w:lineRule="exact"/>
        <w:ind w:left="360" w:firstLineChars="0" w:firstLine="0"/>
        <w:jc w:val="center"/>
        <w:rPr>
          <w:rFonts w:ascii="Times New Roman" w:eastAsia="微软雅黑" w:hAnsi="Times New Roman"/>
          <w:b/>
          <w:bCs/>
          <w:color w:val="FF0000"/>
          <w:sz w:val="36"/>
          <w:szCs w:val="36"/>
        </w:rPr>
      </w:pPr>
    </w:p>
    <w:p w:rsidR="00402651" w:rsidRPr="00F1068F" w:rsidRDefault="00402651" w:rsidP="00402651">
      <w:pPr>
        <w:pStyle w:val="a8"/>
        <w:spacing w:line="300" w:lineRule="exact"/>
        <w:ind w:left="360" w:firstLineChars="0" w:firstLine="0"/>
        <w:jc w:val="center"/>
        <w:rPr>
          <w:rFonts w:ascii="Times New Roman" w:eastAsia="微软雅黑" w:hAnsi="Times New Roman"/>
          <w:b/>
          <w:bCs/>
          <w:color w:val="FF0000"/>
          <w:sz w:val="36"/>
          <w:szCs w:val="36"/>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pStyle w:val="a8"/>
        <w:numPr>
          <w:ilvl w:val="0"/>
          <w:numId w:val="104"/>
        </w:numPr>
        <w:spacing w:line="300" w:lineRule="exact"/>
        <w:ind w:firstLineChars="0"/>
        <w:rPr>
          <w:rFonts w:ascii="Times New Roman" w:eastAsia="微软雅黑" w:hAnsi="Times New Roman"/>
        </w:rPr>
      </w:pPr>
      <w:r w:rsidRPr="00F1068F">
        <w:t>Achten Sie beim Aufpumpen auf einen gleichmäßigen Luftdruck zwischen den Kammern, um Beschädigungen der Trennwände zu vermeiden.</w:t>
      </w:r>
    </w:p>
    <w:p w:rsidR="00402651" w:rsidRPr="00F1068F" w:rsidRDefault="00402651" w:rsidP="00402651">
      <w:pPr>
        <w:pStyle w:val="a8"/>
        <w:numPr>
          <w:ilvl w:val="0"/>
          <w:numId w:val="104"/>
        </w:numPr>
        <w:spacing w:line="300" w:lineRule="exact"/>
        <w:ind w:firstLineChars="0"/>
        <w:rPr>
          <w:rFonts w:ascii="Times New Roman" w:eastAsia="微软雅黑" w:hAnsi="Times New Roman"/>
        </w:rPr>
      </w:pPr>
      <w:r w:rsidRPr="00F1068F">
        <w:t>Schlauchboote können durch zu hohen Innendruck beschädigt werden. Temperaturschwankungen können einen solchen zu hohen Druck verursachen. Der Druck in einem am Morgen vorschriftsmäßig aufgepumpten Boot kann im Tagesverlauf bei steigenden Temperaturen gefährlich ansteigen. Der Innendruck kann sich mit steigender Oberflächentemperatur vervielfachen. In der Folge können Nähte reißen und verklebte Materialien sich ablösen. Vermeiden Sie es, Ihr Boot diesen Bedingungen auszusetzen, indem Sie bei steigenden Temperaturen den Druck in allen Kammern verringern, bevor das Boot der heißen Mittagssonne ausgesetzt ist. Es wird dringend empfohlen, das Boot bei Nichtgebrauch im Schatten oder unter einer Abdeckung zu lagern.</w:t>
      </w:r>
    </w:p>
    <w:p w:rsidR="00402651" w:rsidRPr="00F1068F" w:rsidRDefault="00402651" w:rsidP="00402651">
      <w:pPr>
        <w:pStyle w:val="a8"/>
        <w:numPr>
          <w:ilvl w:val="0"/>
          <w:numId w:val="104"/>
        </w:numPr>
        <w:spacing w:line="300" w:lineRule="exact"/>
        <w:ind w:firstLineChars="0"/>
        <w:rPr>
          <w:rFonts w:ascii="Times New Roman" w:eastAsia="微软雅黑" w:hAnsi="Times New Roman"/>
        </w:rPr>
      </w:pPr>
      <w:r w:rsidRPr="00F1068F">
        <w:t>Die Verwendung des Bootes bei nicht ausreichend aufgepumpten Schläuchen kann zu schweren Beschädigungen, einschließlich Bruch des Bootsspiegels, führen.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FF00"/>
          </w:tcPr>
          <w:p w:rsidR="00402651" w:rsidRPr="00F1068F" w:rsidRDefault="00402651" w:rsidP="00385074">
            <w:pPr>
              <w:spacing w:line="300" w:lineRule="exact"/>
              <w:rPr>
                <w:rFonts w:eastAsia="微软雅黑"/>
                <w:highlight w:val="lightGray"/>
              </w:rPr>
            </w:pPr>
            <w:r w:rsidRPr="00F1068F">
              <w:lastRenderedPageBreak/>
              <w:t xml:space="preserve">Achtung                                                                                     </w:t>
            </w:r>
            <w:r w:rsidRPr="00F1068F">
              <w:rPr>
                <w:highlight w:val="lightGray"/>
              </w:rPr>
              <w:t xml:space="preserve">    </w:t>
            </w:r>
          </w:p>
        </w:tc>
      </w:tr>
      <w:tr w:rsidR="00402651" w:rsidRPr="00F1068F" w:rsidTr="00385074">
        <w:tc>
          <w:tcPr>
            <w:tcW w:w="9854" w:type="dxa"/>
          </w:tcPr>
          <w:p w:rsidR="00402651" w:rsidRPr="00F1068F" w:rsidRDefault="00402651" w:rsidP="00385074">
            <w:pPr>
              <w:spacing w:line="300" w:lineRule="exact"/>
              <w:rPr>
                <w:rFonts w:eastAsia="微软雅黑"/>
                <w:iCs/>
              </w:rPr>
            </w:pPr>
            <w:r w:rsidRPr="00F1068F">
              <w:rPr>
                <w:iCs/>
              </w:rPr>
              <w:t>Verwenden Sie keine Druckluft zum Aufpumpen, um Nähte und interne Trennwände nicht zu beschädigen. Schäden an Nähten und internen Trennwänden, die durch unsachgemäßes Aufpumpen entstanden sind, sind nicht durch die Gewährleistung abgedeckt..</w:t>
            </w:r>
          </w:p>
        </w:tc>
      </w:tr>
    </w:tbl>
    <w:p w:rsidR="00402651" w:rsidRPr="00F1068F" w:rsidRDefault="00402651" w:rsidP="00402651">
      <w:pPr>
        <w:spacing w:line="300" w:lineRule="exact"/>
        <w:rPr>
          <w:rFonts w:ascii="Times New Roman" w:eastAsia="微软雅黑" w:hAnsi="Times New Roman"/>
          <w:b/>
          <w:bCs/>
          <w:iCs/>
          <w:sz w:val="24"/>
          <w:szCs w:val="24"/>
        </w:rPr>
      </w:pPr>
      <w:r w:rsidRPr="00F1068F">
        <w:rPr>
          <w:b/>
          <w:bCs/>
          <w:iCs/>
          <w:sz w:val="24"/>
          <w:szCs w:val="24"/>
        </w:rPr>
        <w:t>2. Leistung</w:t>
      </w:r>
    </w:p>
    <w:p w:rsidR="00402651" w:rsidRPr="00F1068F" w:rsidRDefault="00402651" w:rsidP="00402651">
      <w:pPr>
        <w:pStyle w:val="a8"/>
        <w:numPr>
          <w:ilvl w:val="0"/>
          <w:numId w:val="105"/>
        </w:numPr>
        <w:spacing w:line="300" w:lineRule="exact"/>
        <w:ind w:firstLineChars="0"/>
        <w:rPr>
          <w:rFonts w:ascii="Times New Roman" w:eastAsia="微软雅黑" w:hAnsi="Times New Roman"/>
        </w:rPr>
      </w:pPr>
      <w:r w:rsidRPr="00F1068F">
        <w:t>Für die beste Leistung muss das Boot im Wasser gleiten. Gleitet das Boot nicht, prüfen Sie die folgenden Punkte:</w:t>
      </w:r>
    </w:p>
    <w:p w:rsidR="00402651" w:rsidRPr="00F1068F" w:rsidRDefault="00402651" w:rsidP="00402651">
      <w:pPr>
        <w:pStyle w:val="a8"/>
        <w:numPr>
          <w:ilvl w:val="0"/>
          <w:numId w:val="106"/>
        </w:numPr>
        <w:spacing w:line="300" w:lineRule="exact"/>
        <w:ind w:firstLineChars="0"/>
        <w:rPr>
          <w:rFonts w:ascii="Times New Roman" w:eastAsia="微软雅黑" w:hAnsi="Times New Roman"/>
        </w:rPr>
      </w:pPr>
      <w:r w:rsidRPr="00F1068F">
        <w:t>Stellen Sie sicher, dass Bilge und Deck trocken sind. Lassen Sie andernfalls das Wasser ab.</w:t>
      </w:r>
    </w:p>
    <w:p w:rsidR="00402651" w:rsidRPr="00F1068F" w:rsidRDefault="00402651" w:rsidP="00402651">
      <w:pPr>
        <w:pStyle w:val="a8"/>
        <w:numPr>
          <w:ilvl w:val="0"/>
          <w:numId w:val="106"/>
        </w:numPr>
        <w:spacing w:line="300" w:lineRule="exact"/>
        <w:ind w:firstLineChars="0"/>
        <w:rPr>
          <w:rFonts w:ascii="Times New Roman" w:eastAsia="微软雅黑" w:hAnsi="Times New Roman"/>
        </w:rPr>
      </w:pPr>
      <w:r w:rsidRPr="00F1068F">
        <w:t>Stellen Sie sicher, dass das Boot korrekt aufgepumpt ist.</w:t>
      </w:r>
    </w:p>
    <w:p w:rsidR="00402651" w:rsidRPr="00F1068F" w:rsidRDefault="00402651" w:rsidP="00402651">
      <w:pPr>
        <w:pStyle w:val="a8"/>
        <w:numPr>
          <w:ilvl w:val="0"/>
          <w:numId w:val="106"/>
        </w:numPr>
        <w:spacing w:line="300" w:lineRule="exact"/>
        <w:ind w:firstLineChars="0"/>
        <w:rPr>
          <w:rFonts w:ascii="Times New Roman" w:eastAsia="微软雅黑" w:hAnsi="Times New Roman"/>
        </w:rPr>
      </w:pPr>
      <w:r w:rsidRPr="00F1068F">
        <w:t>Stellen Sie sicher, dass das Gewicht korrekt im Boot verteilt ist. Die Bedingungen im Wasser können erfordern, dass Passagiere sich im Boot nach vorn bewegen, um das Boot zum Gleiten zu bringen, bevor sie wieder zu ihrer ursprünglichen Sitzposition zurückkehren.</w:t>
      </w:r>
    </w:p>
    <w:p w:rsidR="00402651" w:rsidRPr="00F1068F" w:rsidRDefault="00402651" w:rsidP="00402651">
      <w:pPr>
        <w:pStyle w:val="a8"/>
        <w:numPr>
          <w:ilvl w:val="0"/>
          <w:numId w:val="106"/>
        </w:numPr>
        <w:spacing w:line="300" w:lineRule="exact"/>
        <w:ind w:firstLineChars="0"/>
        <w:rPr>
          <w:rFonts w:ascii="Times New Roman" w:eastAsia="微软雅黑" w:hAnsi="Times New Roman"/>
        </w:rPr>
      </w:pPr>
      <w:r w:rsidRPr="00F1068F">
        <w:t>Stellen Sie sicher, dass Sie einen für das Boot geeigneten Außenbordmotor verwenden.</w:t>
      </w:r>
    </w:p>
    <w:p w:rsidR="00402651" w:rsidRPr="00F1068F" w:rsidRDefault="00402651" w:rsidP="00402651">
      <w:pPr>
        <w:pStyle w:val="a8"/>
        <w:numPr>
          <w:ilvl w:val="0"/>
          <w:numId w:val="105"/>
        </w:numPr>
        <w:spacing w:line="300" w:lineRule="exact"/>
        <w:ind w:firstLineChars="0"/>
        <w:rPr>
          <w:rFonts w:ascii="Times New Roman" w:eastAsia="微软雅黑" w:hAnsi="Times New Roman"/>
        </w:rPr>
      </w:pPr>
      <w:r w:rsidRPr="00F1068F">
        <w:t>Der Außenbordmotor ist ein wichtiger Faktor für die Leistung des Bootes. Stellen Sie daher bitte sicher, dass Sie einen für das Boot geeigneten Außenbordmotor verwenden.</w:t>
      </w:r>
    </w:p>
    <w:p w:rsidR="00402651" w:rsidRPr="00F1068F" w:rsidRDefault="00402651" w:rsidP="00402651">
      <w:pPr>
        <w:pStyle w:val="a8"/>
        <w:numPr>
          <w:ilvl w:val="0"/>
          <w:numId w:val="105"/>
        </w:numPr>
        <w:spacing w:line="300" w:lineRule="exact"/>
        <w:ind w:firstLineChars="0"/>
        <w:rPr>
          <w:rFonts w:ascii="Times New Roman" w:eastAsia="微软雅黑" w:hAnsi="Times New Roman"/>
        </w:rPr>
      </w:pPr>
      <w:r w:rsidRPr="00F1068F">
        <w:t>Während der Bootsfahrt müssen Sie das Boot zwischen Bug und Heck ausbalanciert halten. Hierfür müssen Sie den Trimmwinkel des Bootes anpassen. Ein ordnungsgemäß getrimmtes Boot bietet zwei große Vorteile: reduzierter Kraftstoffverbrauch und höhere Geschwindigkeit.</w:t>
      </w:r>
    </w:p>
    <w:p w:rsidR="00402651" w:rsidRPr="00F1068F" w:rsidRDefault="00402651" w:rsidP="00402651">
      <w:pPr>
        <w:pStyle w:val="a8"/>
        <w:numPr>
          <w:ilvl w:val="0"/>
          <w:numId w:val="105"/>
        </w:numPr>
        <w:spacing w:line="300" w:lineRule="exact"/>
        <w:ind w:firstLineChars="0"/>
        <w:rPr>
          <w:rFonts w:ascii="Times New Roman" w:eastAsia="微软雅黑" w:hAnsi="Times New Roman"/>
        </w:rPr>
      </w:pPr>
      <w:r w:rsidRPr="00F1068F">
        <w:t>Die meisten Außenbordmotorren mit mehr als 30 PS Leistung verfügen über ein Trimm- und Kippsystem, das über einen in der Mitte der Motoraufnahme befindlichen Hydraulikzylinder betrieben wird. Dieses System dient zum Anheben und Absenken des Motors und wird über eine in die Drosselsteuerung integrierte „nach oben/nach unten“-Schaltwippe bedient, die sich zur leichten Zugänglichkeit direkt unter Ihrem rechten Daumen befindet. Im „Kipp“-Modus hebt das System den Motor komplett aus dem Wasser, wenn er nicht genutzt wird. Es kann auch zum Anheben des Motors beim Fahren durch sehr flaches Wasser verwendet werden, um Schäden am Propeller zu vermeiden.</w:t>
      </w:r>
    </w:p>
    <w:p w:rsidR="00402651" w:rsidRPr="00F1068F" w:rsidRDefault="00402651" w:rsidP="00402651">
      <w:pPr>
        <w:pStyle w:val="a8"/>
        <w:spacing w:line="300" w:lineRule="exact"/>
        <w:ind w:left="360" w:firstLineChars="0" w:firstLine="0"/>
        <w:rPr>
          <w:rFonts w:ascii="Times New Roman" w:eastAsia="微软雅黑" w:hAnsi="Times New Roman"/>
        </w:rPr>
      </w:pPr>
      <w:r w:rsidRPr="00F1068F">
        <w:t>Im „Trimm“-Modus stellt das System den Winkel des Motors ein, um so den Fahrtwinkel des Bootes zu ändern. Mit steigender Geschwindigkeit wird das Boot über den Winkel des Motors für optimale Leistung in die Gleitfahrt gebracht. In der untersten Position ist der Motor „negativ getrimmt“, das heißt, der Winkel von Motorwelle und Propeller liegt im Verhältnis zu einer gedachten, durch den Bootsspiegel verlaufenden Senkrechte leicht bugwärts. Der Motor sollte sich vor dem Beschleunigen aus dem Stillstand heraus in dieser Position befinden. Durch negative Trimmung wirkt eine nach unten gerichtete Kraft auf den Bootskörper und reduziert das Aufsteigen des Bugs, das bei den meisten Booten in Gleitfahrt während der anfänglichen Beschleunigung zu beobachten ist. Je stärker die Anfangsbeschleunigung, desto stärker auch die Tendenz zum aufsteigenden Bug. Bei starker Beschleunigung aus dem Stillstand heraus steigt der Bug bei einigen Bootsrümpfen vorübergehend mit extremem Winkel auf, bis die durch den Motor verursachte, abwärts gerichtete Kraft den Aufstieg ausgleicht.</w:t>
      </w:r>
    </w:p>
    <w:p w:rsidR="00402651" w:rsidRPr="00F1068F" w:rsidRDefault="00402651" w:rsidP="00402651">
      <w:pPr>
        <w:pStyle w:val="a8"/>
        <w:numPr>
          <w:ilvl w:val="0"/>
          <w:numId w:val="105"/>
        </w:numPr>
        <w:spacing w:line="300" w:lineRule="exact"/>
        <w:ind w:firstLineChars="0"/>
        <w:rPr>
          <w:rFonts w:ascii="Times New Roman" w:eastAsia="微软雅黑" w:hAnsi="Times New Roman"/>
        </w:rPr>
      </w:pPr>
      <w:r w:rsidRPr="00F1068F">
        <w:t>Der Trimmwinkel des Außenbordmotors kann zur Verbesserung des Gleitens und der allgemeinen Leistung angepasst werden. Stellen Sie den Trimmwinkel des Außenbordmotors im Verhältnis zum Bootsspiegel mit der Trimmstange ein. Testen Sie verschiedene Trimmwinkel, um die für Ihr Boot und die Umgebungsbedingungen am besten geeignete Position zu finden.</w:t>
      </w:r>
    </w:p>
    <w:p w:rsidR="00402651" w:rsidRPr="00F1068F" w:rsidRDefault="0029088E" w:rsidP="00402651">
      <w:pPr>
        <w:spacing w:line="300" w:lineRule="exact"/>
        <w:rPr>
          <w:rFonts w:ascii="Times New Roman" w:eastAsia="微软雅黑" w:hAnsi="Times New Roman"/>
        </w:rPr>
      </w:pPr>
      <w:r>
        <w:rPr>
          <w:rFonts w:eastAsia="微软雅黑"/>
          <w:noProof/>
          <w:szCs w:val="21"/>
        </w:rPr>
        <w:drawing>
          <wp:anchor distT="0" distB="0" distL="114300" distR="114300" simplePos="0" relativeHeight="252068864" behindDoc="1" locked="0" layoutInCell="1" allowOverlap="1" wp14:anchorId="66513052" wp14:editId="53B79F77">
            <wp:simplePos x="0" y="0"/>
            <wp:positionH relativeFrom="column">
              <wp:posOffset>850900</wp:posOffset>
            </wp:positionH>
            <wp:positionV relativeFrom="paragraph">
              <wp:posOffset>41910</wp:posOffset>
            </wp:positionV>
            <wp:extent cx="4572000" cy="1612900"/>
            <wp:effectExtent l="0" t="0" r="0" b="6350"/>
            <wp:wrapNone/>
            <wp:docPr id="336" name="图片 336" descr="C:\Users\admin\Desktop\SP用户手册用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P用户手册用图\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rPr>
      </w:pPr>
    </w:p>
    <w:p w:rsidR="00402651" w:rsidRPr="00F1068F" w:rsidRDefault="00402651" w:rsidP="00402651">
      <w:pPr>
        <w:spacing w:line="300" w:lineRule="exact"/>
        <w:jc w:val="center"/>
      </w:pPr>
    </w:p>
    <w:p w:rsidR="00402651" w:rsidRPr="00F1068F" w:rsidRDefault="00402651" w:rsidP="00402651">
      <w:pPr>
        <w:spacing w:line="300" w:lineRule="exact"/>
        <w:jc w:val="center"/>
        <w:rPr>
          <w:rFonts w:ascii="Times New Roman" w:eastAsia="微软雅黑" w:hAnsi="Times New Roman"/>
        </w:rPr>
      </w:pPr>
      <w:r w:rsidRPr="00F1068F">
        <w:t>Motor mit negativer Trimmung</w:t>
      </w:r>
    </w:p>
    <w:p w:rsidR="00402651" w:rsidRPr="00F1068F" w:rsidRDefault="003E3188" w:rsidP="00402651">
      <w:pPr>
        <w:spacing w:line="300" w:lineRule="exact"/>
        <w:jc w:val="center"/>
        <w:rPr>
          <w:rFonts w:ascii="Times New Roman" w:eastAsia="微软雅黑" w:hAnsi="Times New Roman"/>
        </w:rPr>
      </w:pPr>
      <w:r>
        <w:rPr>
          <w:rFonts w:eastAsia="微软雅黑"/>
          <w:noProof/>
          <w:szCs w:val="21"/>
        </w:rPr>
        <w:lastRenderedPageBreak/>
        <w:drawing>
          <wp:anchor distT="0" distB="0" distL="114300" distR="114300" simplePos="0" relativeHeight="252062720" behindDoc="1" locked="0" layoutInCell="1" allowOverlap="1" wp14:anchorId="466D84BA" wp14:editId="7289AE02">
            <wp:simplePos x="0" y="0"/>
            <wp:positionH relativeFrom="column">
              <wp:posOffset>1051560</wp:posOffset>
            </wp:positionH>
            <wp:positionV relativeFrom="paragraph">
              <wp:posOffset>-215265</wp:posOffset>
            </wp:positionV>
            <wp:extent cx="4155440" cy="1724025"/>
            <wp:effectExtent l="0" t="0" r="0" b="9525"/>
            <wp:wrapNone/>
            <wp:docPr id="333" name="图片 333" descr="C:\Users\admin\Desktop\SP用户手册用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P用户手册用图\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544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00" w:lineRule="exact"/>
        <w:jc w:val="center"/>
        <w:rPr>
          <w:rFonts w:ascii="Times New Roman" w:eastAsia="微软雅黑" w:hAnsi="Times New Roman"/>
        </w:rPr>
      </w:pPr>
    </w:p>
    <w:p w:rsidR="00402651" w:rsidRPr="00F1068F" w:rsidRDefault="00402651" w:rsidP="00402651">
      <w:pPr>
        <w:spacing w:line="300" w:lineRule="exact"/>
        <w:jc w:val="center"/>
        <w:rPr>
          <w:rFonts w:ascii="Times New Roman" w:eastAsia="微软雅黑" w:hAnsi="Times New Roman"/>
        </w:rPr>
      </w:pPr>
    </w:p>
    <w:p w:rsidR="00402651" w:rsidRPr="00F1068F" w:rsidRDefault="00402651" w:rsidP="00402651">
      <w:pPr>
        <w:spacing w:line="300" w:lineRule="exact"/>
        <w:jc w:val="center"/>
        <w:rPr>
          <w:rFonts w:ascii="Times New Roman" w:eastAsia="微软雅黑" w:hAnsi="Times New Roman"/>
        </w:rPr>
      </w:pPr>
    </w:p>
    <w:p w:rsidR="00402651" w:rsidRPr="00F1068F" w:rsidRDefault="00402651" w:rsidP="00402651">
      <w:pPr>
        <w:spacing w:line="300" w:lineRule="exact"/>
        <w:jc w:val="center"/>
        <w:rPr>
          <w:rFonts w:ascii="Times New Roman" w:eastAsia="微软雅黑" w:hAnsi="Times New Roman"/>
        </w:rPr>
      </w:pPr>
    </w:p>
    <w:p w:rsidR="00402651" w:rsidRPr="00F1068F" w:rsidRDefault="00402651" w:rsidP="00402651">
      <w:pPr>
        <w:spacing w:line="300" w:lineRule="exact"/>
        <w:jc w:val="center"/>
        <w:rPr>
          <w:rFonts w:ascii="Times New Roman" w:eastAsia="微软雅黑" w:hAnsi="Times New Roman"/>
        </w:rPr>
      </w:pPr>
    </w:p>
    <w:p w:rsidR="00402651" w:rsidRPr="00F1068F" w:rsidRDefault="00402651" w:rsidP="00402651">
      <w:pPr>
        <w:spacing w:line="300" w:lineRule="exact"/>
        <w:jc w:val="center"/>
        <w:rPr>
          <w:rFonts w:ascii="Times New Roman" w:eastAsia="微软雅黑" w:hAnsi="Times New Roman"/>
        </w:rPr>
      </w:pPr>
      <w:r w:rsidRPr="00F1068F">
        <w:t>Motor mit positiver Trimmung</w:t>
      </w:r>
    </w:p>
    <w:p w:rsidR="00402651" w:rsidRPr="00F1068F" w:rsidRDefault="00402651" w:rsidP="00402651">
      <w:pPr>
        <w:spacing w:line="300" w:lineRule="exact"/>
        <w:jc w:val="center"/>
        <w:rPr>
          <w:rFonts w:ascii="Times New Roman" w:eastAsia="微软雅黑" w:hAnsi="Times New Roman"/>
        </w:rPr>
      </w:pPr>
    </w:p>
    <w:p w:rsidR="00402651" w:rsidRPr="00F1068F" w:rsidRDefault="00402651" w:rsidP="00402651">
      <w:pPr>
        <w:spacing w:line="300" w:lineRule="exact"/>
        <w:rPr>
          <w:rFonts w:ascii="Times New Roman" w:eastAsia="微软雅黑" w:hAnsi="Times New Roman"/>
          <w:b/>
          <w:bCs/>
          <w:iCs/>
          <w:sz w:val="24"/>
          <w:szCs w:val="24"/>
        </w:rPr>
      </w:pPr>
      <w:r w:rsidRPr="00F1068F">
        <w:rPr>
          <w:b/>
          <w:bCs/>
          <w:iCs/>
          <w:sz w:val="24"/>
          <w:szCs w:val="24"/>
        </w:rPr>
        <w:t>3. Schleppen</w:t>
      </w:r>
    </w:p>
    <w:p w:rsidR="00402651" w:rsidRPr="00F1068F" w:rsidRDefault="00402651" w:rsidP="00402651">
      <w:pPr>
        <w:spacing w:line="300" w:lineRule="exact"/>
        <w:ind w:firstLineChars="150" w:firstLine="315"/>
        <w:rPr>
          <w:rFonts w:ascii="Times New Roman" w:eastAsia="微软雅黑" w:hAnsi="Times New Roman"/>
        </w:rPr>
      </w:pPr>
      <w:r w:rsidRPr="00F1068F">
        <w:t>Ihr Boot kann mittels der am Bug befindlichen Schleppöse geschleppt werden. Stellen Sie sicher, dass ein Schleppseil verwendet wird, das für mindestens das fünffache Gewicht des geschleppten Bootes ausgelegt ist. Das Boot darf nur über die Schleppöse geschleppt werden. Haltegriffe, Rettungsleinen und Klampen sind nicht für die Verwendung beim Schleppen vorgesehen.</w:t>
      </w:r>
    </w:p>
    <w:p w:rsidR="00402651" w:rsidRPr="00F1068F" w:rsidRDefault="00402651" w:rsidP="00402651">
      <w:pPr>
        <w:pStyle w:val="a8"/>
        <w:numPr>
          <w:ilvl w:val="0"/>
          <w:numId w:val="107"/>
        </w:numPr>
        <w:spacing w:line="300" w:lineRule="exact"/>
        <w:ind w:firstLineChars="0"/>
        <w:rPr>
          <w:rFonts w:ascii="Times New Roman" w:eastAsia="微软雅黑" w:hAnsi="Times New Roman"/>
        </w:rPr>
      </w:pPr>
      <w:r w:rsidRPr="00F1068F">
        <w:t>Es wird empfohlen, das Boot unter Führung von Leinen durch die beidseitig am Bug angebrachten D-Ringe zu schleppen.</w:t>
      </w:r>
    </w:p>
    <w:p w:rsidR="00402651" w:rsidRPr="00F1068F" w:rsidRDefault="00402651" w:rsidP="00402651">
      <w:pPr>
        <w:pStyle w:val="a8"/>
        <w:numPr>
          <w:ilvl w:val="0"/>
          <w:numId w:val="107"/>
        </w:numPr>
        <w:spacing w:line="300" w:lineRule="exact"/>
        <w:ind w:firstLineChars="0"/>
        <w:rPr>
          <w:rFonts w:ascii="Times New Roman" w:eastAsia="微软雅黑" w:hAnsi="Times New Roman"/>
        </w:rPr>
      </w:pPr>
      <w:r w:rsidRPr="00F1068F">
        <w:t>Eine zusätzliche Sicherheitsleine ist durch die unter dem Bug angeschweißte Aluminiumöse zu führen.</w:t>
      </w:r>
    </w:p>
    <w:p w:rsidR="00402651" w:rsidRPr="00F1068F" w:rsidRDefault="00402651" w:rsidP="00402651">
      <w:pPr>
        <w:pStyle w:val="a8"/>
        <w:numPr>
          <w:ilvl w:val="0"/>
          <w:numId w:val="107"/>
        </w:numPr>
        <w:spacing w:line="300" w:lineRule="exact"/>
        <w:ind w:firstLineChars="0"/>
        <w:rPr>
          <w:rFonts w:ascii="Times New Roman" w:eastAsia="微软雅黑" w:hAnsi="Times New Roman"/>
        </w:rPr>
      </w:pPr>
      <w:r w:rsidRPr="00F1068F">
        <w:t>Bitte beachten Sie, dass geschleppte Schlauchboote besonders bei Nacht konstant zu überwachen sind.</w:t>
      </w:r>
    </w:p>
    <w:p w:rsidR="00402651" w:rsidRPr="00F1068F" w:rsidRDefault="00402651" w:rsidP="00402651">
      <w:pPr>
        <w:pStyle w:val="a8"/>
        <w:numPr>
          <w:ilvl w:val="0"/>
          <w:numId w:val="107"/>
        </w:numPr>
        <w:spacing w:line="300" w:lineRule="exact"/>
        <w:ind w:firstLineChars="0"/>
        <w:rPr>
          <w:rFonts w:ascii="Times New Roman" w:eastAsia="微软雅黑" w:hAnsi="Times New Roman"/>
        </w:rPr>
      </w:pPr>
      <w:r w:rsidRPr="00F1068F">
        <w:t>Während des Schleppens können sich die Umgebungsbedingungen stark ändern, der Bootsführer ist daher voll für die Sicherheit verantwortlich.</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E36C0A"/>
          </w:tcPr>
          <w:p w:rsidR="00402651" w:rsidRPr="00F1068F" w:rsidRDefault="00402651" w:rsidP="00385074">
            <w:pPr>
              <w:spacing w:line="300" w:lineRule="exact"/>
              <w:rPr>
                <w:rFonts w:eastAsia="微软雅黑"/>
                <w:highlight w:val="yellow"/>
              </w:rPr>
            </w:pPr>
            <w:r w:rsidRPr="00F1068F">
              <w:t xml:space="preserve">Warnung                                                                                     </w:t>
            </w:r>
            <w:r w:rsidRPr="00F1068F">
              <w:rPr>
                <w:highlight w:val="yellow"/>
              </w:rPr>
              <w:t xml:space="preserve">             </w:t>
            </w:r>
          </w:p>
        </w:tc>
      </w:tr>
      <w:tr w:rsidR="00402651" w:rsidRPr="00F1068F" w:rsidTr="00385074">
        <w:tc>
          <w:tcPr>
            <w:tcW w:w="9854" w:type="dxa"/>
          </w:tcPr>
          <w:p w:rsidR="00402651" w:rsidRPr="00F1068F" w:rsidRDefault="00402651" w:rsidP="00385074">
            <w:pPr>
              <w:spacing w:line="300" w:lineRule="exact"/>
              <w:rPr>
                <w:rFonts w:eastAsia="微软雅黑"/>
                <w:iCs/>
              </w:rPr>
            </w:pPr>
            <w:r w:rsidRPr="00F1068F">
              <w:rPr>
                <w:iCs/>
              </w:rPr>
              <w:t>Das Boot darf nur in leerem Zustand geschleppt werden.</w:t>
            </w:r>
          </w:p>
        </w:tc>
      </w:tr>
      <w:tr w:rsidR="00402651" w:rsidRPr="00F1068F" w:rsidTr="00385074">
        <w:tc>
          <w:tcPr>
            <w:tcW w:w="9854" w:type="dxa"/>
          </w:tcPr>
          <w:p w:rsidR="00402651" w:rsidRPr="00F1068F" w:rsidRDefault="00402651" w:rsidP="00385074">
            <w:pPr>
              <w:spacing w:line="300" w:lineRule="exact"/>
              <w:rPr>
                <w:rFonts w:eastAsia="微软雅黑"/>
                <w:iCs/>
              </w:rPr>
            </w:pPr>
            <w:r w:rsidRPr="00F1068F">
              <w:rPr>
                <w:iCs/>
              </w:rPr>
              <w:t>Entfernen Sie Außenbordmotor, Kraftstofftank und sonstige Ausrüstung vor dem Schleppen.</w:t>
            </w:r>
          </w:p>
        </w:tc>
      </w:tr>
      <w:tr w:rsidR="00402651" w:rsidRPr="00F1068F" w:rsidTr="00385074">
        <w:tc>
          <w:tcPr>
            <w:tcW w:w="9854" w:type="dxa"/>
          </w:tcPr>
          <w:p w:rsidR="00402651" w:rsidRPr="00F1068F" w:rsidRDefault="00402651" w:rsidP="00385074">
            <w:pPr>
              <w:spacing w:line="300" w:lineRule="exact"/>
              <w:rPr>
                <w:rFonts w:eastAsia="微软雅黑"/>
                <w:iCs/>
              </w:rPr>
            </w:pPr>
            <w:r w:rsidRPr="00F1068F">
              <w:rPr>
                <w:iCs/>
              </w:rPr>
              <w:t>Es dürfen sich keine Passagiere an Bord befinden.</w:t>
            </w:r>
          </w:p>
        </w:tc>
      </w:tr>
      <w:tr w:rsidR="00402651" w:rsidRPr="00F1068F" w:rsidTr="00385074">
        <w:tc>
          <w:tcPr>
            <w:tcW w:w="9854" w:type="dxa"/>
          </w:tcPr>
          <w:p w:rsidR="00402651" w:rsidRPr="00F1068F" w:rsidRDefault="00402651" w:rsidP="00385074">
            <w:pPr>
              <w:spacing w:line="300" w:lineRule="exact"/>
              <w:rPr>
                <w:rFonts w:eastAsia="微软雅黑"/>
                <w:iCs/>
              </w:rPr>
            </w:pPr>
            <w:r w:rsidRPr="00F1068F">
              <w:rPr>
                <w:iCs/>
              </w:rPr>
              <w:t>Das Boot darf nur langsam geschleppt werden.</w:t>
            </w:r>
          </w:p>
        </w:tc>
      </w:tr>
    </w:tbl>
    <w:p w:rsidR="00402651" w:rsidRPr="00F1068F" w:rsidRDefault="00402651" w:rsidP="00402651">
      <w:pPr>
        <w:spacing w:line="300" w:lineRule="exact"/>
        <w:rPr>
          <w:rFonts w:ascii="Times New Roman" w:eastAsia="微软雅黑" w:hAnsi="Times New Roman"/>
          <w:b/>
          <w:bCs/>
          <w:iCs/>
          <w:sz w:val="24"/>
          <w:szCs w:val="24"/>
        </w:rPr>
      </w:pPr>
      <w:r w:rsidRPr="00F1068F">
        <w:rPr>
          <w:b/>
          <w:bCs/>
          <w:iCs/>
          <w:sz w:val="24"/>
          <w:szCs w:val="24"/>
        </w:rPr>
        <w:t>4. Anheben</w:t>
      </w:r>
    </w:p>
    <w:p w:rsidR="00402651" w:rsidRPr="00F1068F" w:rsidRDefault="00402651" w:rsidP="00402651">
      <w:pPr>
        <w:spacing w:line="300" w:lineRule="exact"/>
        <w:ind w:firstLineChars="150" w:firstLine="315"/>
        <w:rPr>
          <w:rFonts w:ascii="Times New Roman" w:eastAsia="微软雅黑" w:hAnsi="Times New Roman"/>
        </w:rPr>
      </w:pPr>
      <w:r w:rsidRPr="00F1068F">
        <w:t>Bei Einsatz einer Hebevorrichtung zum Anheben des Bootes ist diese Hebevorrichtung mit den 3 (oder 4, je nach Bootstyp) am Boot angeschweißten Hebeösen zu verbinden. Entfernen Sie sämtliche Ausrüstung aus dem Boot und stellen Sie sicher, dass sich während des Hebevorganges keine Personen an Bord befinden. Stellen Sie sicher, dass Deck und Bilge vor dem Anheben trocken sind. Entfernen Sie während des Verstauens des Bootes den Ablassstopfen, um das Ablaufen von Wasser zu ermöglichen. Haltegriffe, Rettungsleinen und Klampen sind nicht für die Verwendung beim Anheben vorgesehen. Achten Sie darauf, dass sich während des Anhebens und Schwenkens keine Personen unter dem Boot aufhalten.</w:t>
      </w:r>
    </w:p>
    <w:p w:rsidR="00402651" w:rsidRPr="00F1068F" w:rsidRDefault="00402651" w:rsidP="00402651">
      <w:pPr>
        <w:spacing w:line="300" w:lineRule="exact"/>
        <w:rPr>
          <w:rFonts w:ascii="Times New Roman" w:eastAsia="微软雅黑" w:hAnsi="Times New Roman"/>
          <w:b/>
          <w:bCs/>
          <w:iCs/>
          <w:sz w:val="24"/>
          <w:szCs w:val="24"/>
        </w:rPr>
      </w:pPr>
      <w:r w:rsidRPr="00F1068F">
        <w:rPr>
          <w:b/>
          <w:bCs/>
          <w:iCs/>
          <w:sz w:val="24"/>
          <w:szCs w:val="24"/>
        </w:rPr>
        <w:t>5. Auf Strand setzen</w:t>
      </w:r>
    </w:p>
    <w:p w:rsidR="00402651" w:rsidRPr="00F1068F" w:rsidRDefault="00402651" w:rsidP="00402651">
      <w:pPr>
        <w:spacing w:line="300" w:lineRule="exact"/>
        <w:ind w:firstLineChars="150" w:firstLine="315"/>
        <w:rPr>
          <w:rFonts w:ascii="Times New Roman" w:eastAsia="微软雅黑" w:hAnsi="Times New Roman"/>
        </w:rPr>
      </w:pPr>
      <w:r w:rsidRPr="00F1068F">
        <w:t>Wir empfehlen, das Boot nicht unter Motorkraft auf den Strand zu setzen, und es nicht über Steine, Felsen, Sand, Schotter oder Pflaster zu ziehen, da dies zu Schäden am Material und/oder Rumpf führen kann.</w:t>
      </w:r>
    </w:p>
    <w:p w:rsidR="00402651" w:rsidRPr="00F1068F" w:rsidRDefault="00402651" w:rsidP="00402651">
      <w:pPr>
        <w:pStyle w:val="a8"/>
        <w:numPr>
          <w:ilvl w:val="0"/>
          <w:numId w:val="102"/>
        </w:numPr>
        <w:spacing w:line="300" w:lineRule="exact"/>
        <w:ind w:firstLineChars="0"/>
        <w:rPr>
          <w:rFonts w:ascii="Times New Roman" w:eastAsia="微软雅黑" w:hAnsi="Times New Roman"/>
          <w:b/>
          <w:bCs/>
          <w:iCs/>
          <w:sz w:val="24"/>
          <w:szCs w:val="24"/>
        </w:rPr>
      </w:pPr>
      <w:r w:rsidRPr="00F1068F">
        <w:rPr>
          <w:b/>
          <w:bCs/>
          <w:iCs/>
          <w:sz w:val="24"/>
          <w:szCs w:val="24"/>
        </w:rPr>
        <w:t xml:space="preserve">Außenbordmotor </w:t>
      </w:r>
    </w:p>
    <w:p w:rsidR="00402651" w:rsidRPr="00F1068F" w:rsidRDefault="00402651" w:rsidP="00402651">
      <w:pPr>
        <w:spacing w:line="300" w:lineRule="exact"/>
        <w:ind w:firstLineChars="150" w:firstLine="315"/>
        <w:rPr>
          <w:rFonts w:ascii="Times New Roman" w:eastAsia="微软雅黑" w:hAnsi="Times New Roman"/>
        </w:rPr>
      </w:pPr>
      <w:r w:rsidRPr="00F1068F">
        <w:t>Installieren Sie den Außenbordmotor so mittig wie möglich am Bootsspiegel. Ziehen Sie die Klemmschrauben am Spiegel gleichmäßig fest an. Prüfen Sie die Klemmschrauben regelmäßig auf festen Sitz, während der Außenbordmotor in Betrieb ist, da sich die Schrauben durch Motorvibrationen lösen könnten. Stellen Sie vor jeder Fahrt sicher, dass der Außenbordmotor sicher am Bootsspiegel befestigt ist. Es ist ratsam, den Motor auch unter Verwendung von Leinen und den vorgesehenen Ösen am Spiegel zu befestigen. Verwenden Sie die Notstoppleine immer vorschriftsmäßig.</w:t>
      </w:r>
    </w:p>
    <w:p w:rsidR="00402651" w:rsidRPr="00F1068F" w:rsidRDefault="00402651" w:rsidP="00402651">
      <w:pPr>
        <w:spacing w:line="300" w:lineRule="exact"/>
        <w:ind w:left="360"/>
        <w:rPr>
          <w:rFonts w:ascii="Times New Roman" w:eastAsia="微软雅黑" w:hAnsi="Times New Roman"/>
        </w:rPr>
      </w:pPr>
      <w:r w:rsidRPr="00F1068F">
        <w:t>Der tragbare Tank ist zum Befüllen vom Boot zu entfernen. Das Befüllen des Tanks muss in einem gut belüfteten Bereich erfolgen. Rauchen Sie nicht an Bord des Bootes.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E36C0A"/>
          </w:tcPr>
          <w:p w:rsidR="00402651" w:rsidRPr="00F1068F" w:rsidRDefault="00402651" w:rsidP="00385074">
            <w:pPr>
              <w:spacing w:line="300" w:lineRule="exact"/>
              <w:rPr>
                <w:rFonts w:eastAsia="微软雅黑"/>
                <w:highlight w:val="yellow"/>
              </w:rPr>
            </w:pPr>
            <w:r w:rsidRPr="00F1068F">
              <w:t xml:space="preserve">Warnung                                                                                     </w:t>
            </w:r>
            <w:r w:rsidRPr="00F1068F">
              <w:rPr>
                <w:highlight w:val="yellow"/>
              </w:rPr>
              <w:t xml:space="preserve">             </w:t>
            </w:r>
          </w:p>
        </w:tc>
      </w:tr>
      <w:tr w:rsidR="00402651" w:rsidRPr="00F1068F" w:rsidTr="00385074">
        <w:tc>
          <w:tcPr>
            <w:tcW w:w="9854" w:type="dxa"/>
          </w:tcPr>
          <w:p w:rsidR="00402651" w:rsidRPr="00F1068F" w:rsidRDefault="00402651" w:rsidP="00385074">
            <w:pPr>
              <w:spacing w:line="300" w:lineRule="exact"/>
              <w:rPr>
                <w:rFonts w:eastAsia="微软雅黑"/>
                <w:iCs/>
              </w:rPr>
            </w:pPr>
            <w:r w:rsidRPr="00F1068F">
              <w:rPr>
                <w:iCs/>
              </w:rPr>
              <w:t>Die Verwendung eines Motors mit zu hoher Leistung kann zu schweren Verletzungen, Tod und Schäden am Boot führen. Verwenden Sie keinen Außenbordmotor, dessen Leistung die auf der Motorplakette angegebene Höchstleistung übersteigt.</w:t>
            </w:r>
          </w:p>
        </w:tc>
      </w:tr>
    </w:tbl>
    <w:p w:rsidR="00402651" w:rsidRPr="00F1068F" w:rsidRDefault="00402651" w:rsidP="00402651">
      <w:pPr>
        <w:pStyle w:val="3"/>
        <w:rPr>
          <w:rFonts w:ascii="Times New Roman" w:hAnsi="Times New Roman" w:cs="Times New Roman"/>
          <w:sz w:val="36"/>
          <w:szCs w:val="36"/>
        </w:rPr>
      </w:pPr>
      <w:bookmarkStart w:id="154" w:name="_Toc508892379"/>
      <w:bookmarkStart w:id="155" w:name="_Toc50117861"/>
      <w:r w:rsidRPr="00F1068F">
        <w:rPr>
          <w:sz w:val="36"/>
          <w:szCs w:val="36"/>
        </w:rPr>
        <w:lastRenderedPageBreak/>
        <w:t>Verhütung von Mann-über-Bord-Unfällen und Bergung</w:t>
      </w:r>
      <w:bookmarkEnd w:id="154"/>
      <w:bookmarkEnd w:id="155"/>
    </w:p>
    <w:p w:rsidR="00402651" w:rsidRPr="00F1068F" w:rsidRDefault="00402651" w:rsidP="00402651">
      <w:pPr>
        <w:pStyle w:val="a8"/>
        <w:numPr>
          <w:ilvl w:val="0"/>
          <w:numId w:val="108"/>
        </w:numPr>
        <w:spacing w:line="320" w:lineRule="exact"/>
        <w:ind w:firstLineChars="0"/>
        <w:rPr>
          <w:rFonts w:ascii="Times New Roman" w:eastAsia="微软雅黑" w:hAnsi="Times New Roman"/>
          <w:b/>
          <w:bCs/>
        </w:rPr>
      </w:pPr>
      <w:r w:rsidRPr="00F1068F">
        <w:rPr>
          <w:b/>
          <w:bCs/>
        </w:rPr>
        <w:t>Verhütung von Mann-über-Bord-Unfällen</w:t>
      </w:r>
    </w:p>
    <w:p w:rsidR="00402651" w:rsidRPr="00F1068F" w:rsidRDefault="005E2A57" w:rsidP="00402651">
      <w:pPr>
        <w:spacing w:line="320" w:lineRule="exact"/>
        <w:rPr>
          <w:rFonts w:ascii="Times New Roman" w:eastAsia="微软雅黑" w:hAnsi="Times New Roman"/>
          <w:color w:val="548DD4"/>
        </w:rPr>
      </w:pPr>
      <w:r>
        <w:rPr>
          <w:rFonts w:eastAsia="微软雅黑"/>
          <w:noProof/>
          <w:szCs w:val="21"/>
        </w:rPr>
        <w:drawing>
          <wp:anchor distT="0" distB="0" distL="114300" distR="114300" simplePos="0" relativeHeight="252075008" behindDoc="1" locked="0" layoutInCell="1" allowOverlap="1" wp14:anchorId="26E565C9" wp14:editId="497E8871">
            <wp:simplePos x="0" y="0"/>
            <wp:positionH relativeFrom="column">
              <wp:posOffset>246380</wp:posOffset>
            </wp:positionH>
            <wp:positionV relativeFrom="paragraph">
              <wp:posOffset>144145</wp:posOffset>
            </wp:positionV>
            <wp:extent cx="5662930" cy="2171700"/>
            <wp:effectExtent l="0" t="0" r="0" b="0"/>
            <wp:wrapNone/>
            <wp:docPr id="339" name="图片 339" descr="C:\Users\admin\AppData\Local\Temp\15941014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94101476(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293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20" w:lineRule="exact"/>
        <w:rPr>
          <w:rFonts w:ascii="Times New Roman" w:eastAsia="微软雅黑" w:hAnsi="Times New Roman"/>
          <w:color w:val="548DD4"/>
        </w:rPr>
      </w:pPr>
    </w:p>
    <w:p w:rsidR="00402651" w:rsidRPr="00F1068F" w:rsidRDefault="00402651" w:rsidP="00402651">
      <w:pPr>
        <w:spacing w:line="320" w:lineRule="exact"/>
        <w:rPr>
          <w:rFonts w:ascii="Times New Roman" w:eastAsia="微软雅黑" w:hAnsi="Times New Roman"/>
          <w:color w:val="548DD4"/>
        </w:rPr>
      </w:pPr>
    </w:p>
    <w:p w:rsidR="00402651" w:rsidRPr="00F1068F" w:rsidRDefault="00402651" w:rsidP="00402651">
      <w:pPr>
        <w:spacing w:line="320" w:lineRule="exact"/>
        <w:rPr>
          <w:rFonts w:ascii="Times New Roman" w:eastAsia="微软雅黑" w:hAnsi="Times New Roman"/>
          <w:color w:val="548DD4"/>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Default="00402651" w:rsidP="00402651">
      <w:pPr>
        <w:spacing w:line="320" w:lineRule="exact"/>
        <w:rPr>
          <w:rFonts w:ascii="Times New Roman" w:eastAsia="微软雅黑" w:hAnsi="Times New Roman"/>
        </w:rPr>
      </w:pPr>
    </w:p>
    <w:p w:rsidR="00402651" w:rsidRDefault="00402651" w:rsidP="00402651">
      <w:pPr>
        <w:spacing w:line="320" w:lineRule="exact"/>
        <w:rPr>
          <w:rFonts w:ascii="Times New Roman" w:eastAsia="微软雅黑" w:hAnsi="Times New Roman"/>
        </w:rPr>
      </w:pPr>
    </w:p>
    <w:p w:rsidR="00402651" w:rsidRDefault="00402651" w:rsidP="00402651">
      <w:pPr>
        <w:spacing w:line="320" w:lineRule="exact"/>
        <w:rPr>
          <w:rFonts w:ascii="Times New Roman" w:eastAsia="微软雅黑" w:hAnsi="Times New Roman"/>
        </w:rPr>
      </w:pPr>
    </w:p>
    <w:p w:rsidR="00402651" w:rsidRDefault="00402651" w:rsidP="00402651">
      <w:pPr>
        <w:spacing w:line="320" w:lineRule="exact"/>
        <w:rPr>
          <w:rFonts w:ascii="Times New Roman" w:eastAsia="微软雅黑" w:hAnsi="Times New Roman"/>
        </w:rPr>
      </w:pPr>
    </w:p>
    <w:p w:rsidR="00402651"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pStyle w:val="a8"/>
        <w:numPr>
          <w:ilvl w:val="0"/>
          <w:numId w:val="109"/>
        </w:numPr>
        <w:spacing w:line="320" w:lineRule="exact"/>
        <w:ind w:firstLineChars="0"/>
        <w:rPr>
          <w:rFonts w:ascii="Times New Roman" w:eastAsia="微软雅黑" w:hAnsi="Times New Roman"/>
        </w:rPr>
      </w:pPr>
      <w:r w:rsidRPr="00F1068F">
        <w:t>Außerhalb des Arbeitsdecks liegende Bereiche sind in der Abbildung oben rot markiert.</w:t>
      </w:r>
    </w:p>
    <w:p w:rsidR="00402651" w:rsidRPr="00F1068F" w:rsidRDefault="00402651" w:rsidP="00402651">
      <w:pPr>
        <w:pStyle w:val="a8"/>
        <w:numPr>
          <w:ilvl w:val="0"/>
          <w:numId w:val="109"/>
        </w:numPr>
        <w:spacing w:line="320" w:lineRule="exact"/>
        <w:ind w:firstLineChars="0"/>
        <w:rPr>
          <w:rFonts w:ascii="Times New Roman" w:eastAsia="微软雅黑" w:hAnsi="Times New Roman"/>
        </w:rPr>
      </w:pPr>
      <w:r w:rsidRPr="00F1068F">
        <w:t>Das „Arbeitsdeck“ umfasst die Bereiche, in denen sich Personen während des normalen Betriebs des Bootes aufhalten.</w:t>
      </w:r>
    </w:p>
    <w:p w:rsidR="00402651" w:rsidRPr="00F1068F" w:rsidRDefault="00402651" w:rsidP="00402651">
      <w:pPr>
        <w:pStyle w:val="a8"/>
        <w:numPr>
          <w:ilvl w:val="0"/>
          <w:numId w:val="109"/>
        </w:numPr>
        <w:spacing w:line="320" w:lineRule="exact"/>
        <w:ind w:firstLineChars="0"/>
        <w:rPr>
          <w:rFonts w:ascii="Times New Roman" w:eastAsia="微软雅黑" w:hAnsi="Times New Roman"/>
        </w:rPr>
      </w:pPr>
      <w:r w:rsidRPr="00F1068F">
        <w:t>Das Stehen auf dem Bug oder der Sonnenliege ist verboten.</w:t>
      </w:r>
    </w:p>
    <w:p w:rsidR="00402651" w:rsidRPr="009F11EC" w:rsidRDefault="00402651" w:rsidP="00402651">
      <w:pPr>
        <w:pStyle w:val="a8"/>
        <w:numPr>
          <w:ilvl w:val="0"/>
          <w:numId w:val="108"/>
        </w:numPr>
        <w:spacing w:line="320" w:lineRule="exact"/>
        <w:ind w:firstLineChars="0"/>
        <w:rPr>
          <w:b/>
          <w:bCs/>
        </w:rPr>
      </w:pPr>
      <w:r w:rsidRPr="009F11EC">
        <w:rPr>
          <w:b/>
          <w:bCs/>
        </w:rPr>
        <w:t>Bergung – Wiedereinstieg in das Boot</w:t>
      </w:r>
    </w:p>
    <w:p w:rsidR="00402651" w:rsidRPr="00F1068F" w:rsidRDefault="00402651" w:rsidP="00402651">
      <w:pPr>
        <w:spacing w:line="320" w:lineRule="exact"/>
        <w:rPr>
          <w:rFonts w:ascii="Times New Roman" w:eastAsia="微软雅黑" w:hAnsi="Times New Roman"/>
          <w:color w:val="548DD4"/>
          <w:lang w:val="es-ES"/>
        </w:rPr>
      </w:pPr>
      <w:r w:rsidRPr="00F1068F">
        <w:rPr>
          <w:rFonts w:ascii="Calibri" w:eastAsia="宋体" w:hAnsi="Calibri" w:cs="Times New Roman"/>
          <w:lang w:val="es-ES"/>
        </w:rPr>
        <w:t>Die Mittel, um an Bord zurückzukommen, müssen von einer Person, die sich im Wasser befindet, alleine benutzt werden können, ohne andere Hilfe.</w:t>
      </w:r>
      <w:r w:rsidRPr="00F1068F">
        <w:rPr>
          <w:rFonts w:ascii="Calibri" w:eastAsia="宋体" w:hAnsi="Calibri" w:cs="Times New Roman" w:hint="eastAsia"/>
          <w:lang w:val="es-ES"/>
        </w:rPr>
        <w:t xml:space="preserve"> W</w:t>
      </w:r>
      <w:r w:rsidRPr="00F1068F">
        <w:rPr>
          <w:rFonts w:ascii="Calibri" w:eastAsia="宋体" w:hAnsi="Calibri" w:cs="Times New Roman"/>
          <w:lang w:val="es-ES"/>
        </w:rPr>
        <w:t>ir empfehlen die optional erhältliche Highfield Badeleiter,  fest installiert am Spiegel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eastAsia="微软雅黑"/>
                <w:highlight w:val="red"/>
              </w:rPr>
            </w:pPr>
            <w:r w:rsidRPr="00F1068F">
              <w:t xml:space="preserve">Gefahr                                                                                      </w:t>
            </w:r>
            <w:r w:rsidRPr="00F1068F">
              <w:rPr>
                <w:highlight w:val="red"/>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Stellen Sie sicher, dass diese Rettungsmittel leicht zugänglich und durch eine einzelne Person im Wasser einfach zu nutzen sind.</w:t>
            </w:r>
          </w:p>
        </w:tc>
      </w:tr>
    </w:tbl>
    <w:p w:rsidR="00402651" w:rsidRPr="00F1068F" w:rsidRDefault="00402651" w:rsidP="00402651">
      <w:pPr>
        <w:pStyle w:val="a8"/>
        <w:numPr>
          <w:ilvl w:val="0"/>
          <w:numId w:val="108"/>
        </w:numPr>
        <w:spacing w:line="320" w:lineRule="exact"/>
        <w:ind w:firstLineChars="0"/>
        <w:rPr>
          <w:rFonts w:ascii="Times New Roman" w:eastAsia="微软雅黑" w:hAnsi="Times New Roman"/>
          <w:b/>
          <w:bCs/>
        </w:rPr>
      </w:pPr>
      <w:r w:rsidRPr="00F1068F">
        <w:rPr>
          <w:b/>
          <w:bCs/>
        </w:rPr>
        <w:t>Gefahr durch sich bewegende Teile</w:t>
      </w:r>
    </w:p>
    <w:p w:rsidR="00402651" w:rsidRPr="00F1068F" w:rsidRDefault="00402651" w:rsidP="00402651">
      <w:pPr>
        <w:spacing w:line="320" w:lineRule="exact"/>
        <w:ind w:firstLineChars="150" w:firstLine="315"/>
      </w:pPr>
      <w:r w:rsidRPr="00F1068F">
        <w:t xml:space="preserve">Motorkasten/Klappen/Abdeckungen Motor dürfen nur bei abgeschaltetem Motor geöffnet werden. Motorkasten/Klappen/Abdeckungen Motor dienen zum Schutz des Geräts. Kleidung oder Körperteile können sich in bewegenden Teilen verfangen und zu schweren Verletzungen oder Tod führen. </w:t>
      </w:r>
    </w:p>
    <w:p w:rsidR="00402651" w:rsidRPr="00F1068F" w:rsidRDefault="00402651" w:rsidP="00402651">
      <w:pPr>
        <w:spacing w:line="320" w:lineRule="exact"/>
        <w:rPr>
          <w:rFonts w:ascii="Times New Roman" w:eastAsia="微软雅黑" w:hAnsi="Times New Roman"/>
        </w:rPr>
      </w:pPr>
      <w:r w:rsidRPr="00F1068F">
        <w:t>Halten Sie Abstand zu sich bewegenden Teilen.</w:t>
      </w:r>
    </w:p>
    <w:p w:rsidR="00402651" w:rsidRPr="00F1068F" w:rsidRDefault="00402651" w:rsidP="00402651">
      <w:pPr>
        <w:spacing w:line="320" w:lineRule="exact"/>
        <w:ind w:firstLineChars="150" w:firstLine="315"/>
        <w:rPr>
          <w:rFonts w:ascii="Times New Roman" w:eastAsia="微软雅黑" w:hAnsi="Times New Roman"/>
        </w:rPr>
      </w:pPr>
      <w:r w:rsidRPr="00F1068F">
        <w:rPr>
          <w:rFonts w:ascii="Calibri" w:eastAsia="宋体" w:hAnsi="Calibri" w:cs="Calibri"/>
          <w:noProof/>
        </w:rPr>
        <w:drawing>
          <wp:anchor distT="0" distB="0" distL="114300" distR="114300" simplePos="0" relativeHeight="251924480" behindDoc="1" locked="0" layoutInCell="1" allowOverlap="1" wp14:anchorId="16452847" wp14:editId="7626DB5F">
            <wp:simplePos x="0" y="0"/>
            <wp:positionH relativeFrom="column">
              <wp:posOffset>2023110</wp:posOffset>
            </wp:positionH>
            <wp:positionV relativeFrom="paragraph">
              <wp:posOffset>77470</wp:posOffset>
            </wp:positionV>
            <wp:extent cx="1515110" cy="1038225"/>
            <wp:effectExtent l="0" t="0" r="8890" b="952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5110" cy="1038225"/>
                    </a:xfrm>
                    <a:prstGeom prst="rect">
                      <a:avLst/>
                    </a:prstGeom>
                    <a:noFill/>
                  </pic:spPr>
                </pic:pic>
              </a:graphicData>
            </a:graphic>
            <wp14:sizeRelH relativeFrom="page">
              <wp14:pctWidth>0</wp14:pctWidth>
            </wp14:sizeRelH>
            <wp14:sizeRelV relativeFrom="page">
              <wp14:pctHeight>0</wp14:pctHeight>
            </wp14:sizeRelV>
          </wp:anchor>
        </w:drawing>
      </w:r>
    </w:p>
    <w:p w:rsidR="00402651" w:rsidRPr="00F1068F" w:rsidRDefault="00402651" w:rsidP="00402651">
      <w:pPr>
        <w:spacing w:line="320" w:lineRule="exact"/>
        <w:ind w:firstLineChars="150" w:firstLine="315"/>
        <w:rPr>
          <w:rFonts w:ascii="Times New Roman" w:eastAsia="微软雅黑" w:hAnsi="Times New Roman"/>
        </w:rPr>
      </w:pPr>
    </w:p>
    <w:p w:rsidR="00402651" w:rsidRPr="00F1068F" w:rsidRDefault="00402651" w:rsidP="00402651">
      <w:pPr>
        <w:spacing w:line="320" w:lineRule="exact"/>
        <w:ind w:firstLineChars="150" w:firstLine="315"/>
        <w:rPr>
          <w:rFonts w:ascii="Times New Roman" w:eastAsia="微软雅黑" w:hAnsi="Times New Roman"/>
        </w:rPr>
      </w:pPr>
    </w:p>
    <w:p w:rsidR="00402651" w:rsidRPr="00F1068F" w:rsidRDefault="00402651" w:rsidP="00402651">
      <w:pPr>
        <w:spacing w:line="320" w:lineRule="exact"/>
        <w:ind w:firstLineChars="150" w:firstLine="315"/>
        <w:rPr>
          <w:rFonts w:ascii="Times New Roman" w:eastAsia="微软雅黑" w:hAnsi="Times New Roman"/>
        </w:rPr>
      </w:pPr>
    </w:p>
    <w:p w:rsidR="00402651" w:rsidRPr="00F1068F" w:rsidRDefault="00402651" w:rsidP="00402651">
      <w:pPr>
        <w:spacing w:line="320" w:lineRule="exact"/>
        <w:ind w:firstLineChars="150" w:firstLine="315"/>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eastAsia="微软雅黑"/>
                <w:highlight w:val="red"/>
              </w:rPr>
            </w:pPr>
            <w:r w:rsidRPr="00F1068F">
              <w:t xml:space="preserve">Gefahr                                                                                      </w:t>
            </w:r>
            <w:r w:rsidRPr="00F1068F">
              <w:rPr>
                <w:highlight w:val="red"/>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t>Kontakt mit sich drehendem Propeller kann zu schweren Verletzungen oder Tod führen.</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t>Begeben Sie sich nicht in das oder aus dem Wasser, solange der Motor läuft und der Propeller sich dreht.</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t>Begeben Sie sich nicht auf die Badeplattform, solange der Motor läuft.</w:t>
            </w:r>
          </w:p>
        </w:tc>
      </w:tr>
      <w:tr w:rsidR="00402651" w:rsidRPr="00F1068F" w:rsidTr="00385074">
        <w:tc>
          <w:tcPr>
            <w:tcW w:w="9854" w:type="dxa"/>
          </w:tcPr>
          <w:p w:rsidR="00402651" w:rsidRPr="00F1068F" w:rsidRDefault="00402651" w:rsidP="00385074">
            <w:pPr>
              <w:spacing w:line="320" w:lineRule="exact"/>
              <w:rPr>
                <w:rFonts w:eastAsia="微软雅黑"/>
              </w:rPr>
            </w:pPr>
            <w:r w:rsidRPr="00F1068F">
              <w:t>Schwimmen Sie nicht zum Heck des Bootes, solange der Motor läuft.</w:t>
            </w:r>
          </w:p>
        </w:tc>
      </w:tr>
    </w:tbl>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pStyle w:val="3"/>
        <w:rPr>
          <w:rFonts w:ascii="Times New Roman" w:hAnsi="Times New Roman" w:cs="Times New Roman"/>
          <w:sz w:val="36"/>
          <w:szCs w:val="36"/>
        </w:rPr>
      </w:pPr>
      <w:bookmarkStart w:id="156" w:name="_Toc508892380"/>
      <w:bookmarkStart w:id="157" w:name="_Toc50117862"/>
      <w:r w:rsidRPr="00F1068F">
        <w:rPr>
          <w:sz w:val="36"/>
          <w:szCs w:val="36"/>
        </w:rPr>
        <w:lastRenderedPageBreak/>
        <w:t>Wartung</w:t>
      </w:r>
      <w:bookmarkEnd w:id="156"/>
      <w:bookmarkEnd w:id="157"/>
    </w:p>
    <w:p w:rsidR="00402651" w:rsidRPr="00F1068F" w:rsidRDefault="00402651" w:rsidP="00402651">
      <w:pPr>
        <w:pStyle w:val="a8"/>
        <w:numPr>
          <w:ilvl w:val="0"/>
          <w:numId w:val="110"/>
        </w:numPr>
        <w:spacing w:line="320" w:lineRule="exact"/>
        <w:ind w:firstLineChars="0"/>
        <w:rPr>
          <w:rFonts w:ascii="Times New Roman" w:eastAsia="微软雅黑" w:hAnsi="Times New Roman"/>
          <w:b/>
          <w:bCs/>
          <w:iCs/>
          <w:sz w:val="24"/>
          <w:szCs w:val="24"/>
        </w:rPr>
      </w:pPr>
      <w:r w:rsidRPr="00F1068F">
        <w:rPr>
          <w:b/>
          <w:bCs/>
          <w:iCs/>
          <w:sz w:val="24"/>
          <w:szCs w:val="24"/>
        </w:rPr>
        <w:t>Allgemeine Pflege</w:t>
      </w:r>
    </w:p>
    <w:p w:rsidR="00402651" w:rsidRPr="00F1068F" w:rsidRDefault="00402651" w:rsidP="00402651">
      <w:pPr>
        <w:spacing w:line="320" w:lineRule="exact"/>
        <w:ind w:firstLineChars="150" w:firstLine="315"/>
        <w:rPr>
          <w:rFonts w:ascii="Times New Roman" w:eastAsia="微软雅黑" w:hAnsi="Times New Roman"/>
        </w:rPr>
      </w:pPr>
      <w:r w:rsidRPr="00F1068F">
        <w:t>Ihr Schlauchboot wurde so entworfen, dass Wartungsprobleme so weit wie möglich vermieden werden. Besonders vor der Einlagerung für die Winterperiode trägt regelmäßiges Säubern zur Erhaltung des guten Zustands Ihres Bootes bei. Reinigen Sie das Boot und waschen Sie es gründlich mit Seifenwasser ab. Spülen Sie es sorgfältig aus und stellen Sie sicher, dass sich kein Schmutz oder Gegenstände wie Muscheln, Sand oder Angelhaken im Boot befinden, die das Material schädigen können. Verwendung Sie zur Entfernung von Flecken einen milden, nicht scheuernden Reiniger wie Geschirrspülmittel, oder einen bei den meisten Bootsausrüstern erhältlichen und für die Verwendung mit Schlauchbooten empfohlenen Reiniger.</w:t>
      </w:r>
    </w:p>
    <w:p w:rsidR="00402651" w:rsidRPr="00F1068F" w:rsidRDefault="00402651" w:rsidP="00402651">
      <w:pPr>
        <w:spacing w:line="320" w:lineRule="exact"/>
        <w:ind w:firstLineChars="150" w:firstLine="315"/>
      </w:pPr>
      <w:r w:rsidRPr="00F1068F">
        <w:t xml:space="preserve">Für die Polsterung verwendet Highfield ein seewasserbeständiges Material, um den besten Schutz gegen UV-Einstrahlung und Verwitterung zu erreichen. Regelmäßiges Abwaschen mit einem milden Reiniger und warmem Wasser erhält das gute Aussehen der Polsterung am besten. Verwenden Sie Vinyl-Spezialreiniger bei hartnäckigen Flecken. Bei konstantem Einfluss durch die Elemente hält kein Material unbegrenzt. </w:t>
      </w:r>
    </w:p>
    <w:p w:rsidR="00402651" w:rsidRPr="00F1068F" w:rsidRDefault="00402651" w:rsidP="00402651">
      <w:pPr>
        <w:spacing w:line="320" w:lineRule="exact"/>
        <w:ind w:firstLineChars="150" w:firstLine="316"/>
        <w:rPr>
          <w:b/>
        </w:rPr>
      </w:pPr>
      <w:r w:rsidRPr="00F1068F">
        <w:rPr>
          <w:b/>
        </w:rPr>
        <w:t>Kein Material hält ewig, wenn es ständig der Sonne ausgesetzt ist. Um sicherzustellen, dass Ihre PVC-Schläuche halten, muss zweimal im Jahr eine UV-Protektorlösung auf den Schlauch  aufgetragen werden. Wir empfehlen den Einsatz von 303 ® Aerospace Protectant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eastAsia="微软雅黑"/>
                <w:highlight w:val="lightGray"/>
              </w:rPr>
            </w:pPr>
            <w:r w:rsidRPr="00F1068F">
              <w:t xml:space="preserve">Achtung                                                                                     </w:t>
            </w:r>
            <w:r w:rsidRPr="00F1068F">
              <w:rPr>
                <w:highlight w:val="lightGray"/>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Verwenden Sie keine Scheuermittel oder aggressive, chemische Reiniger.</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Warmes Seifenwasser ist in den meisten Fällen am besten geeignet.</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Verwenden Sie keine Lösungsmittel, Benzin usw. (PVC-Modelle).</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Verwenden Sie bei Hypalon-Modellen Lösungsmittel nur sparsam.</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Testen Sie den Reiniger im Zweifelsfall zuerst an einem Flicken.</w:t>
            </w:r>
          </w:p>
        </w:tc>
      </w:tr>
    </w:tbl>
    <w:p w:rsidR="00402651" w:rsidRPr="00F1068F" w:rsidRDefault="00402651" w:rsidP="00402651">
      <w:pPr>
        <w:pStyle w:val="a8"/>
        <w:numPr>
          <w:ilvl w:val="0"/>
          <w:numId w:val="110"/>
        </w:numPr>
        <w:spacing w:line="320" w:lineRule="exact"/>
        <w:ind w:firstLineChars="0"/>
        <w:rPr>
          <w:rFonts w:ascii="Times New Roman" w:eastAsia="微软雅黑" w:hAnsi="Times New Roman"/>
          <w:b/>
          <w:bCs/>
          <w:iCs/>
          <w:sz w:val="24"/>
          <w:szCs w:val="24"/>
        </w:rPr>
      </w:pPr>
      <w:r w:rsidRPr="00F1068F">
        <w:rPr>
          <w:b/>
          <w:bCs/>
          <w:iCs/>
          <w:sz w:val="24"/>
          <w:szCs w:val="24"/>
        </w:rPr>
        <w:t>Ablassen der Luft</w:t>
      </w:r>
    </w:p>
    <w:p w:rsidR="00402651" w:rsidRPr="00F1068F" w:rsidRDefault="00402651" w:rsidP="00402651">
      <w:pPr>
        <w:spacing w:line="320" w:lineRule="exact"/>
        <w:ind w:firstLineChars="150" w:firstLine="315"/>
        <w:rPr>
          <w:rFonts w:ascii="Times New Roman" w:eastAsia="微软雅黑" w:hAnsi="Times New Roman"/>
        </w:rPr>
      </w:pPr>
      <w:r w:rsidRPr="00F1068F">
        <w:t>Zum Ablassen der Luft aus einer Kammer entfernen Sie zunächst die Ventilkappe durch eine Vierteldrehung entgegen dem Uhrzeigersinn. Prüfen Sie, dass das Ventil mit dem Stößel in der Mitte geschlossen ist (obere Position). Drücken Sie den Stößel nach unten und drehen Sie ihn um 45° zur offenen Position.</w:t>
      </w:r>
    </w:p>
    <w:p w:rsidR="00402651" w:rsidRPr="00F1068F" w:rsidRDefault="00402651" w:rsidP="00402651">
      <w:pPr>
        <w:spacing w:line="320" w:lineRule="exact"/>
        <w:ind w:firstLineChars="150" w:firstLine="315"/>
        <w:rPr>
          <w:rFonts w:ascii="Times New Roman" w:eastAsia="微软雅黑" w:hAnsi="Times New Roman"/>
        </w:rPr>
      </w:pPr>
      <w:r w:rsidRPr="00F1068F">
        <w:t>Verbinden Sie die Luftpumpe mit dem Ventil, indem Sie den Anschluss in das Ventil drehen, und beginnen Sie mit dem Ablassen der Luft.</w:t>
      </w:r>
    </w:p>
    <w:p w:rsidR="00402651" w:rsidRPr="00F1068F" w:rsidRDefault="00402651" w:rsidP="00402651">
      <w:pPr>
        <w:spacing w:line="320" w:lineRule="exact"/>
        <w:ind w:firstLineChars="150" w:firstLine="315"/>
        <w:rPr>
          <w:rFonts w:ascii="Times New Roman" w:eastAsia="微软雅黑" w:hAnsi="Times New Roman"/>
        </w:rPr>
      </w:pPr>
      <w:r w:rsidRPr="00F1068F">
        <w:t>Lassen Sie nicht eine Kammer komplett ab, bevor Sie zur nächsten wechseln. Beginnen Sie mit den hinteren Kammern. Wiederholen Sie den Vorgang, bis die Luft aus sämtlichen Kammern vollständig entwichen ist.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eastAsia="微软雅黑"/>
                <w:highlight w:val="lightGray"/>
              </w:rPr>
            </w:pPr>
            <w:r w:rsidRPr="00F1068F">
              <w:t xml:space="preserve">Achtung                                                                                     </w:t>
            </w:r>
            <w:r w:rsidRPr="00F1068F">
              <w:rPr>
                <w:highlight w:val="lightGray"/>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Dies ist keine vollständige Liste der Empfehlungen: Ihr Händler gibt Ihnen nötige Ratschläge und führt die technische Instandhaltung Ihres Bootes durch.</w:t>
            </w:r>
          </w:p>
        </w:tc>
      </w:tr>
    </w:tbl>
    <w:p w:rsidR="00402651" w:rsidRPr="00F1068F" w:rsidRDefault="00402651" w:rsidP="00402651">
      <w:pPr>
        <w:pStyle w:val="a8"/>
        <w:numPr>
          <w:ilvl w:val="0"/>
          <w:numId w:val="110"/>
        </w:numPr>
        <w:spacing w:line="320" w:lineRule="exact"/>
        <w:ind w:firstLineChars="0"/>
        <w:rPr>
          <w:rFonts w:ascii="Times New Roman" w:eastAsia="微软雅黑" w:hAnsi="Times New Roman"/>
          <w:b/>
          <w:bCs/>
          <w:iCs/>
          <w:sz w:val="24"/>
          <w:szCs w:val="24"/>
        </w:rPr>
      </w:pPr>
      <w:r w:rsidRPr="00F1068F">
        <w:rPr>
          <w:b/>
          <w:bCs/>
          <w:iCs/>
          <w:sz w:val="24"/>
          <w:szCs w:val="24"/>
        </w:rPr>
        <w:t>Lagerung</w:t>
      </w:r>
    </w:p>
    <w:p w:rsidR="00402651" w:rsidRPr="00F1068F" w:rsidRDefault="00402651" w:rsidP="00402651">
      <w:pPr>
        <w:spacing w:line="320" w:lineRule="exact"/>
        <w:ind w:firstLineChars="150" w:firstLine="315"/>
        <w:rPr>
          <w:rFonts w:ascii="Times New Roman" w:eastAsia="微软雅黑" w:hAnsi="Times New Roman"/>
        </w:rPr>
      </w:pPr>
      <w:r w:rsidRPr="00F1068F">
        <w:t>Wir empfehlen, das Boot abzudecken, wenn es nicht in Gebrauch ist.</w:t>
      </w:r>
    </w:p>
    <w:p w:rsidR="00402651" w:rsidRPr="00F1068F" w:rsidRDefault="00402651" w:rsidP="00402651">
      <w:pPr>
        <w:pStyle w:val="a8"/>
        <w:numPr>
          <w:ilvl w:val="0"/>
          <w:numId w:val="111"/>
        </w:numPr>
        <w:spacing w:line="320" w:lineRule="exact"/>
        <w:ind w:firstLineChars="0"/>
        <w:jc w:val="left"/>
        <w:rPr>
          <w:rFonts w:ascii="Times New Roman" w:eastAsia="微软雅黑" w:hAnsi="Times New Roman"/>
        </w:rPr>
      </w:pPr>
      <w:r w:rsidRPr="00F1068F">
        <w:t>Ist das Boot nicht in Gebrauch, sollte es an Land gebracht werden.</w:t>
      </w:r>
    </w:p>
    <w:p w:rsidR="00402651" w:rsidRPr="00F1068F" w:rsidRDefault="00402651" w:rsidP="00402651">
      <w:pPr>
        <w:pStyle w:val="a8"/>
        <w:numPr>
          <w:ilvl w:val="0"/>
          <w:numId w:val="111"/>
        </w:numPr>
        <w:spacing w:line="320" w:lineRule="exact"/>
        <w:ind w:firstLineChars="0"/>
        <w:rPr>
          <w:rFonts w:ascii="Times New Roman" w:eastAsia="微软雅黑" w:hAnsi="Times New Roman"/>
        </w:rPr>
      </w:pPr>
      <w:r w:rsidRPr="00F1068F">
        <w:t>Vor dem Einlagern ist das Boot mit Frischwasser zu säubern und abzuspülen.</w:t>
      </w:r>
    </w:p>
    <w:p w:rsidR="00402651" w:rsidRPr="00F1068F" w:rsidRDefault="00402651" w:rsidP="00402651">
      <w:pPr>
        <w:pStyle w:val="a8"/>
        <w:numPr>
          <w:ilvl w:val="0"/>
          <w:numId w:val="111"/>
        </w:numPr>
        <w:spacing w:line="320" w:lineRule="exact"/>
        <w:ind w:firstLineChars="0"/>
        <w:rPr>
          <w:rFonts w:ascii="Times New Roman" w:eastAsia="微软雅黑" w:hAnsi="Times New Roman"/>
        </w:rPr>
      </w:pPr>
      <w:r w:rsidRPr="00F1068F">
        <w:t>Decken Sie das Boot nicht ab, bevor es vollständig trocken ist. Ansonsten kann sich Schimmel unter der Abdeckung bilden und das Schlauchmaterial schädigen.</w:t>
      </w:r>
    </w:p>
    <w:p w:rsidR="00402651" w:rsidRPr="00F1068F" w:rsidRDefault="00402651" w:rsidP="00402651">
      <w:pPr>
        <w:pStyle w:val="a8"/>
        <w:numPr>
          <w:ilvl w:val="0"/>
          <w:numId w:val="111"/>
        </w:numPr>
        <w:spacing w:line="320" w:lineRule="exact"/>
        <w:ind w:firstLineChars="0"/>
        <w:rPr>
          <w:rFonts w:ascii="Times New Roman" w:eastAsia="微软雅黑" w:hAnsi="Times New Roman"/>
        </w:rPr>
      </w:pPr>
      <w:r w:rsidRPr="00F1068F">
        <w:t>Die Abdeckung sollte belüftet sein und der Ablassstopfen nicht angebracht werden.</w:t>
      </w:r>
    </w:p>
    <w:p w:rsidR="00402651" w:rsidRPr="00F1068F" w:rsidRDefault="00402651" w:rsidP="00402651">
      <w:pPr>
        <w:pStyle w:val="a8"/>
        <w:numPr>
          <w:ilvl w:val="0"/>
          <w:numId w:val="111"/>
        </w:numPr>
        <w:spacing w:line="320" w:lineRule="exact"/>
        <w:ind w:firstLineChars="0"/>
        <w:rPr>
          <w:rFonts w:ascii="Times New Roman" w:eastAsia="微软雅黑" w:hAnsi="Times New Roman"/>
        </w:rPr>
      </w:pPr>
      <w:r w:rsidRPr="00F1068F">
        <w:t>Prüfen Sie Ablaufdaten der Sicherheitsausrüstung.</w:t>
      </w:r>
    </w:p>
    <w:p w:rsidR="00402651" w:rsidRPr="00F1068F" w:rsidRDefault="00402651" w:rsidP="00402651">
      <w:pPr>
        <w:pStyle w:val="a8"/>
        <w:numPr>
          <w:ilvl w:val="0"/>
          <w:numId w:val="111"/>
        </w:numPr>
        <w:spacing w:line="320" w:lineRule="exact"/>
        <w:ind w:firstLineChars="0"/>
        <w:rPr>
          <w:rFonts w:ascii="Times New Roman" w:eastAsia="微软雅黑" w:hAnsi="Times New Roman"/>
        </w:rPr>
      </w:pPr>
      <w:r w:rsidRPr="00F1068F">
        <w:t>Lassen Sie das Boot überholen.</w:t>
      </w:r>
    </w:p>
    <w:p w:rsidR="00402651" w:rsidRPr="00F1068F" w:rsidRDefault="00402651" w:rsidP="00402651">
      <w:pPr>
        <w:pStyle w:val="a8"/>
        <w:numPr>
          <w:ilvl w:val="0"/>
          <w:numId w:val="111"/>
        </w:numPr>
        <w:spacing w:line="320" w:lineRule="exact"/>
        <w:ind w:firstLineChars="0"/>
        <w:rPr>
          <w:rFonts w:ascii="Times New Roman" w:eastAsia="微软雅黑" w:hAnsi="Times New Roman"/>
        </w:rPr>
      </w:pPr>
      <w:r w:rsidRPr="00F1068F">
        <w:t>Schmieren und schließen Sie sämtliche Ventile und Bordwanddurchführungen.</w:t>
      </w:r>
    </w:p>
    <w:p w:rsidR="00402651" w:rsidRPr="00F1068F" w:rsidRDefault="00402651" w:rsidP="00402651">
      <w:pPr>
        <w:pStyle w:val="a8"/>
        <w:numPr>
          <w:ilvl w:val="0"/>
          <w:numId w:val="111"/>
        </w:numPr>
        <w:spacing w:line="320" w:lineRule="exact"/>
        <w:ind w:firstLineChars="0"/>
        <w:rPr>
          <w:rFonts w:ascii="Times New Roman" w:eastAsia="微软雅黑" w:hAnsi="Times New Roman"/>
        </w:rPr>
      </w:pPr>
      <w:r w:rsidRPr="00F1068F">
        <w:t>Schmieren Sie alle mechanischen und beweglichen Teile (Schrauben, Scharniere, Verschlüsse...).</w:t>
      </w:r>
    </w:p>
    <w:p w:rsidR="00402651" w:rsidRPr="00F1068F" w:rsidRDefault="00402651" w:rsidP="00402651">
      <w:pPr>
        <w:pStyle w:val="a8"/>
        <w:numPr>
          <w:ilvl w:val="0"/>
          <w:numId w:val="111"/>
        </w:numPr>
        <w:spacing w:line="320" w:lineRule="exact"/>
        <w:ind w:firstLineChars="0"/>
        <w:rPr>
          <w:rFonts w:ascii="Times New Roman" w:eastAsia="微软雅黑" w:hAnsi="Times New Roman"/>
        </w:rPr>
      </w:pPr>
      <w:r w:rsidRPr="00F1068F">
        <w:lastRenderedPageBreak/>
        <w:t>Schließen Sie sämtliche Seeventile am Boot.</w:t>
      </w:r>
    </w:p>
    <w:p w:rsidR="00402651" w:rsidRPr="00F1068F" w:rsidRDefault="00402651" w:rsidP="00402651">
      <w:pPr>
        <w:pStyle w:val="a8"/>
        <w:numPr>
          <w:ilvl w:val="0"/>
          <w:numId w:val="111"/>
        </w:numPr>
        <w:spacing w:line="320" w:lineRule="exact"/>
        <w:ind w:firstLineChars="0"/>
        <w:rPr>
          <w:rFonts w:ascii="Times New Roman" w:eastAsia="微软雅黑" w:hAnsi="Times New Roman"/>
        </w:rPr>
      </w:pPr>
      <w:r w:rsidRPr="00F1068F">
        <w:t>Bringen Sie die Abdeckungen an elektronischen Bildschirmen an.</w:t>
      </w:r>
    </w:p>
    <w:p w:rsidR="00402651" w:rsidRPr="00F1068F" w:rsidRDefault="00402651" w:rsidP="00402651">
      <w:pPr>
        <w:pStyle w:val="a8"/>
        <w:numPr>
          <w:ilvl w:val="0"/>
          <w:numId w:val="111"/>
        </w:numPr>
        <w:spacing w:line="320" w:lineRule="exact"/>
        <w:ind w:firstLineChars="0"/>
        <w:rPr>
          <w:rFonts w:ascii="Times New Roman" w:eastAsia="微软雅黑" w:hAnsi="Times New Roman"/>
        </w:rPr>
      </w:pPr>
      <w:r w:rsidRPr="00F1068F">
        <w:t>Lassen Sie alle Sitzkissen und Polsterungen gut auslüften, bevor Sie sie wieder an Bord bringen. Lagern Sie sie mit möglichst wenig Oberflächenkontakt.</w:t>
      </w:r>
    </w:p>
    <w:p w:rsidR="00402651" w:rsidRPr="00F1068F" w:rsidRDefault="00402651" w:rsidP="00402651">
      <w:pPr>
        <w:pStyle w:val="a8"/>
        <w:numPr>
          <w:ilvl w:val="0"/>
          <w:numId w:val="111"/>
        </w:numPr>
        <w:spacing w:line="320" w:lineRule="exact"/>
        <w:ind w:firstLineChars="0"/>
        <w:rPr>
          <w:rFonts w:ascii="Times New Roman" w:eastAsia="微软雅黑" w:hAnsi="Times New Roman"/>
        </w:rPr>
      </w:pPr>
      <w:r w:rsidRPr="00F1068F">
        <w:t>Entfernen Sie bewegliche Polster.</w:t>
      </w:r>
    </w:p>
    <w:p w:rsidR="00402651" w:rsidRPr="00F1068F" w:rsidRDefault="00402651" w:rsidP="00402651">
      <w:pPr>
        <w:pStyle w:val="a8"/>
        <w:numPr>
          <w:ilvl w:val="0"/>
          <w:numId w:val="111"/>
        </w:numPr>
        <w:spacing w:line="320" w:lineRule="exact"/>
        <w:ind w:firstLineChars="0"/>
        <w:rPr>
          <w:rFonts w:ascii="Times New Roman" w:eastAsia="微软雅黑" w:hAnsi="Times New Roman"/>
        </w:rPr>
      </w:pPr>
      <w:r w:rsidRPr="00F1068F">
        <w:t>Klemmen Sie die Batterien ab. Stellen Sie sicher, dass die Batterien im Winter geladen werden, wenn das Boot für längere Zeit nicht genutzt wird.</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eastAsia="微软雅黑"/>
                <w:highlight w:val="lightGray"/>
              </w:rPr>
            </w:pPr>
            <w:r w:rsidRPr="00F1068F">
              <w:t xml:space="preserve">Achtung                                                                                     </w:t>
            </w:r>
            <w:r w:rsidRPr="00F1068F">
              <w:rPr>
                <w:highlight w:val="lightGray"/>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Der Motor ist nur durch einen Fachmann winterfest zu machen: Bitte kontaktieren Sie Ihren Händler.</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Dies ist keine vollständige Liste der Empfehlungen: Ihr Händler gibt Ihnen nötige Ratschläge und führt die technische Instandhaltung Ihres Bootes durch.</w:t>
            </w:r>
          </w:p>
        </w:tc>
      </w:tr>
    </w:tbl>
    <w:p w:rsidR="00402651" w:rsidRPr="00F1068F" w:rsidRDefault="00402651" w:rsidP="00402651">
      <w:pPr>
        <w:pStyle w:val="a8"/>
        <w:numPr>
          <w:ilvl w:val="0"/>
          <w:numId w:val="110"/>
        </w:numPr>
        <w:spacing w:line="320" w:lineRule="exact"/>
        <w:ind w:firstLineChars="0"/>
        <w:rPr>
          <w:rFonts w:ascii="Times New Roman" w:eastAsia="微软雅黑" w:hAnsi="Times New Roman"/>
          <w:b/>
          <w:bCs/>
          <w:iCs/>
          <w:sz w:val="24"/>
          <w:szCs w:val="24"/>
        </w:rPr>
      </w:pPr>
      <w:r w:rsidRPr="00F1068F">
        <w:rPr>
          <w:b/>
          <w:bCs/>
          <w:iCs/>
          <w:sz w:val="24"/>
          <w:szCs w:val="24"/>
        </w:rPr>
        <w:t>Schlauchreparatur</w:t>
      </w:r>
    </w:p>
    <w:p w:rsidR="00402651" w:rsidRPr="00F1068F" w:rsidRDefault="00402651" w:rsidP="00402651">
      <w:pPr>
        <w:pStyle w:val="a8"/>
        <w:numPr>
          <w:ilvl w:val="0"/>
          <w:numId w:val="112"/>
        </w:numPr>
        <w:spacing w:line="320" w:lineRule="exact"/>
        <w:ind w:firstLineChars="0"/>
        <w:rPr>
          <w:rFonts w:ascii="Times New Roman" w:eastAsia="微软雅黑" w:hAnsi="Times New Roman"/>
          <w:b/>
          <w:bCs/>
        </w:rPr>
      </w:pPr>
      <w:r w:rsidRPr="00F1068F">
        <w:rPr>
          <w:b/>
          <w:bCs/>
        </w:rPr>
        <w:t>Inhalt des Reparatursatzes:</w:t>
      </w:r>
    </w:p>
    <w:p w:rsidR="00402651" w:rsidRPr="00F1068F" w:rsidRDefault="00402651" w:rsidP="00402651">
      <w:pPr>
        <w:pStyle w:val="a8"/>
        <w:numPr>
          <w:ilvl w:val="0"/>
          <w:numId w:val="113"/>
        </w:numPr>
        <w:spacing w:line="320" w:lineRule="exact"/>
        <w:ind w:firstLineChars="0"/>
        <w:rPr>
          <w:rFonts w:ascii="Times New Roman" w:eastAsia="微软雅黑" w:hAnsi="Times New Roman"/>
        </w:rPr>
      </w:pPr>
      <w:r w:rsidRPr="00F1068F">
        <w:t>Gewebeflicken;    b ) Tube mit gebrauchsfertigem Spezialkleber</w:t>
      </w:r>
    </w:p>
    <w:p w:rsidR="00402651" w:rsidRPr="00F1068F" w:rsidRDefault="00402651" w:rsidP="00402651">
      <w:pPr>
        <w:pStyle w:val="a8"/>
        <w:numPr>
          <w:ilvl w:val="0"/>
          <w:numId w:val="112"/>
        </w:numPr>
        <w:spacing w:line="320" w:lineRule="exact"/>
        <w:ind w:firstLineChars="0"/>
        <w:rPr>
          <w:rFonts w:ascii="Times New Roman" w:eastAsia="微软雅黑" w:hAnsi="Times New Roman"/>
          <w:b/>
          <w:bCs/>
        </w:rPr>
      </w:pPr>
      <w:r w:rsidRPr="00F1068F">
        <w:rPr>
          <w:b/>
          <w:bCs/>
        </w:rPr>
        <w:t>Bedingungen für eine erfolgreiche Reparatur:</w:t>
      </w:r>
    </w:p>
    <w:p w:rsidR="00402651" w:rsidRPr="00F1068F" w:rsidRDefault="00402651" w:rsidP="00402651">
      <w:pPr>
        <w:pStyle w:val="a8"/>
        <w:numPr>
          <w:ilvl w:val="0"/>
          <w:numId w:val="114"/>
        </w:numPr>
        <w:spacing w:line="320" w:lineRule="exact"/>
        <w:ind w:firstLineChars="0"/>
        <w:rPr>
          <w:rFonts w:ascii="Times New Roman" w:eastAsia="微软雅黑" w:hAnsi="Times New Roman"/>
        </w:rPr>
      </w:pPr>
      <w:r w:rsidRPr="00F1068F">
        <w:t>Max. Luftfeuchtigkeit von 60%.</w:t>
      </w:r>
    </w:p>
    <w:p w:rsidR="00402651" w:rsidRPr="00F1068F" w:rsidRDefault="00402651" w:rsidP="00402651">
      <w:pPr>
        <w:pStyle w:val="a8"/>
        <w:numPr>
          <w:ilvl w:val="0"/>
          <w:numId w:val="114"/>
        </w:numPr>
        <w:spacing w:line="320" w:lineRule="exact"/>
        <w:ind w:firstLineChars="0"/>
        <w:rPr>
          <w:rFonts w:ascii="Times New Roman" w:eastAsia="微软雅黑" w:hAnsi="Times New Roman"/>
        </w:rPr>
      </w:pPr>
      <w:r w:rsidRPr="00F1068F">
        <w:t>Temperaturen zwischen 18 und 25 Grad Celsius.</w:t>
      </w:r>
    </w:p>
    <w:p w:rsidR="00402651" w:rsidRPr="00F1068F" w:rsidRDefault="00402651" w:rsidP="00402651">
      <w:pPr>
        <w:pStyle w:val="a8"/>
        <w:numPr>
          <w:ilvl w:val="0"/>
          <w:numId w:val="114"/>
        </w:numPr>
        <w:spacing w:line="320" w:lineRule="exact"/>
        <w:ind w:firstLineChars="0"/>
        <w:rPr>
          <w:rFonts w:ascii="Times New Roman" w:eastAsia="微软雅黑" w:hAnsi="Times New Roman"/>
        </w:rPr>
      </w:pPr>
      <w:r w:rsidRPr="00F1068F">
        <w:t>Reparatur nicht bei direkter Einwirkung von Sonne, Wind oder Regen durchführen.</w:t>
      </w:r>
    </w:p>
    <w:p w:rsidR="00402651" w:rsidRPr="00F1068F" w:rsidRDefault="00402651" w:rsidP="00402651">
      <w:pPr>
        <w:pStyle w:val="a8"/>
        <w:numPr>
          <w:ilvl w:val="0"/>
          <w:numId w:val="114"/>
        </w:numPr>
        <w:spacing w:line="320" w:lineRule="exact"/>
        <w:ind w:firstLineChars="0"/>
        <w:rPr>
          <w:rFonts w:ascii="Times New Roman" w:eastAsia="微软雅黑" w:hAnsi="Times New Roman"/>
        </w:rPr>
      </w:pPr>
      <w:r w:rsidRPr="00F1068F">
        <w:t>Reparatur in einem gut belüfteten Bereich durchführen.</w:t>
      </w:r>
    </w:p>
    <w:p w:rsidR="00402651" w:rsidRPr="00F1068F" w:rsidRDefault="00402651" w:rsidP="00402651">
      <w:pPr>
        <w:pStyle w:val="a8"/>
        <w:numPr>
          <w:ilvl w:val="0"/>
          <w:numId w:val="112"/>
        </w:numPr>
        <w:spacing w:line="320" w:lineRule="exact"/>
        <w:ind w:firstLineChars="0"/>
        <w:rPr>
          <w:rFonts w:ascii="Times New Roman" w:eastAsia="微软雅黑" w:hAnsi="Times New Roman"/>
          <w:b/>
          <w:bCs/>
        </w:rPr>
      </w:pPr>
      <w:r w:rsidRPr="00F1068F">
        <w:rPr>
          <w:b/>
          <w:bCs/>
        </w:rPr>
        <w:t>Reparatur von PVC-Booten:</w:t>
      </w:r>
    </w:p>
    <w:p w:rsidR="00402651" w:rsidRPr="00F1068F" w:rsidRDefault="00402651" w:rsidP="00402651">
      <w:pPr>
        <w:spacing w:line="320" w:lineRule="exact"/>
        <w:ind w:firstLineChars="150" w:firstLine="315"/>
        <w:rPr>
          <w:rFonts w:ascii="Times New Roman" w:eastAsia="微软雅黑" w:hAnsi="Times New Roman"/>
        </w:rPr>
      </w:pPr>
      <w:r w:rsidRPr="00F1068F">
        <w:t>Highfield-Schlauchboote, die über Schläuche aus mit Valmex PVC beschichteten Materialien verfügen, erfordern Kleber auf PU-Basis und RC-Härter. Es wird empfohlen, die zu reparierende Oberfläche vor dem Kleben mit Aceton-Lösungsmittel zu behandeln. Verwenden Sie nur die empfohlenen Lösungsmittel und Kleber.</w:t>
      </w:r>
    </w:p>
    <w:p w:rsidR="00402651" w:rsidRPr="00F1068F" w:rsidRDefault="00402651" w:rsidP="00402651">
      <w:pPr>
        <w:pStyle w:val="a8"/>
        <w:numPr>
          <w:ilvl w:val="0"/>
          <w:numId w:val="115"/>
        </w:numPr>
        <w:spacing w:line="320" w:lineRule="exact"/>
        <w:ind w:firstLineChars="0"/>
        <w:rPr>
          <w:rFonts w:ascii="Times New Roman" w:eastAsia="微软雅黑" w:hAnsi="Times New Roman"/>
        </w:rPr>
      </w:pPr>
      <w:r w:rsidRPr="00F1068F">
        <w:t>Identifizieren Sie den zu reparierenden Bereich. Dies kann mittels über den Bereich laufendes Wasser oder durch Sprühen von oder Bürsten mit Seifenwasser erfolgen.</w:t>
      </w:r>
    </w:p>
    <w:p w:rsidR="00402651" w:rsidRPr="00F1068F" w:rsidRDefault="00402651" w:rsidP="00402651">
      <w:pPr>
        <w:pStyle w:val="a8"/>
        <w:numPr>
          <w:ilvl w:val="0"/>
          <w:numId w:val="115"/>
        </w:numPr>
        <w:spacing w:line="320" w:lineRule="exact"/>
        <w:ind w:firstLineChars="0"/>
        <w:rPr>
          <w:rFonts w:ascii="Times New Roman" w:eastAsia="微软雅黑" w:hAnsi="Times New Roman"/>
        </w:rPr>
      </w:pPr>
      <w:r w:rsidRPr="00F1068F">
        <w:t>Schneiden Sie bei kleinen Löchern einen Flicken von nicht weniger als 60 mm Durchmesser zurecht. Größere Löcher oder Schnitte erfordern proportional größere Flicken. Stellen Sie aber immer sicher, dass der Flicken überall mindestens 30 mm über den Rand des Loches oder Schnittes hinausgeht und auch gekrümmte Ränder gut abgedeckt werden.</w:t>
      </w:r>
    </w:p>
    <w:p w:rsidR="00402651" w:rsidRPr="00F1068F" w:rsidRDefault="00402651" w:rsidP="00402651">
      <w:pPr>
        <w:pStyle w:val="a8"/>
        <w:numPr>
          <w:ilvl w:val="0"/>
          <w:numId w:val="115"/>
        </w:numPr>
        <w:spacing w:line="320" w:lineRule="exact"/>
        <w:ind w:firstLineChars="0"/>
        <w:rPr>
          <w:rFonts w:ascii="Times New Roman" w:eastAsia="微软雅黑" w:hAnsi="Times New Roman"/>
        </w:rPr>
      </w:pPr>
      <w:r w:rsidRPr="00F1068F">
        <w:t>Halten Sie nun den Flicken auf den Schlauch und markieren Sie den Umriss mit einem Stift.</w:t>
      </w:r>
    </w:p>
    <w:p w:rsidR="00402651" w:rsidRPr="00F1068F" w:rsidRDefault="00402651" w:rsidP="00402651">
      <w:pPr>
        <w:pStyle w:val="a8"/>
        <w:numPr>
          <w:ilvl w:val="0"/>
          <w:numId w:val="115"/>
        </w:numPr>
        <w:spacing w:line="320" w:lineRule="exact"/>
        <w:ind w:firstLineChars="0"/>
        <w:rPr>
          <w:rFonts w:ascii="Times New Roman" w:eastAsia="微软雅黑" w:hAnsi="Times New Roman"/>
        </w:rPr>
      </w:pPr>
      <w:r w:rsidRPr="00F1068F">
        <w:t>Reinigen Sie beide Oberflächen mit Lösungsmittel und bringen Sie eine dünne Kleberschicht auf. Achten Sie darauf, dass keine Klumpen entstehen.</w:t>
      </w:r>
    </w:p>
    <w:p w:rsidR="00402651" w:rsidRPr="00F1068F" w:rsidRDefault="00402651" w:rsidP="00402651">
      <w:pPr>
        <w:pStyle w:val="a8"/>
        <w:numPr>
          <w:ilvl w:val="0"/>
          <w:numId w:val="115"/>
        </w:numPr>
        <w:spacing w:line="320" w:lineRule="exact"/>
        <w:ind w:firstLineChars="0"/>
        <w:rPr>
          <w:rFonts w:ascii="Times New Roman" w:eastAsia="微软雅黑" w:hAnsi="Times New Roman"/>
        </w:rPr>
      </w:pPr>
      <w:r w:rsidRPr="00F1068F">
        <w:t xml:space="preserve">Fühlt sich die erste Schicht trocken an (nach 10 bis 15 Minuten), bringen Sie eine zweite, dünne Schicht auf. </w:t>
      </w:r>
    </w:p>
    <w:p w:rsidR="00402651" w:rsidRPr="00F1068F" w:rsidRDefault="00402651" w:rsidP="00402651">
      <w:pPr>
        <w:pStyle w:val="a8"/>
        <w:numPr>
          <w:ilvl w:val="0"/>
          <w:numId w:val="115"/>
        </w:numPr>
        <w:spacing w:line="320" w:lineRule="exact"/>
        <w:ind w:firstLineChars="0"/>
        <w:rPr>
          <w:rFonts w:ascii="Times New Roman" w:eastAsia="微软雅黑" w:hAnsi="Times New Roman"/>
        </w:rPr>
      </w:pPr>
      <w:r w:rsidRPr="00F1068F">
        <w:t>Warten Sie 5 oder 6 Minuten, dann berühren Sie die Kleberschicht mit der Rückseite Ihrer Hand. Fühlt sie sich nicht mehr feucht an, erhitzen Sie beide Flächen mit einem Heißluftfön, um den Kleber zu reaktivieren. Bringen Sie den Flicken auf das Boot auf und klemmen oder rollen Sie die Oberflächen aufeinander. Verwenden Sie einen geeigneten Rollkörper oder den unteren Bereich einer Flasche, um die beste Haftung des Flickens zu erreichen.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FF00"/>
          </w:tcPr>
          <w:p w:rsidR="00402651" w:rsidRPr="00F1068F" w:rsidRDefault="00402651" w:rsidP="00385074">
            <w:pPr>
              <w:spacing w:line="320" w:lineRule="exact"/>
              <w:rPr>
                <w:rFonts w:eastAsia="微软雅黑"/>
                <w:highlight w:val="lightGray"/>
              </w:rPr>
            </w:pPr>
            <w:r w:rsidRPr="00F1068F">
              <w:t xml:space="preserve">Achtung                                                                                     </w:t>
            </w:r>
            <w:r w:rsidRPr="00F1068F">
              <w:rPr>
                <w:highlight w:val="lightGray"/>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Pumpen Sie das Boot für 24 Stunden nicht vollständig auf.</w:t>
            </w:r>
          </w:p>
        </w:tc>
      </w:tr>
    </w:tbl>
    <w:p w:rsidR="00402651" w:rsidRPr="00F1068F" w:rsidRDefault="00402651" w:rsidP="00402651">
      <w:pPr>
        <w:pStyle w:val="a8"/>
        <w:numPr>
          <w:ilvl w:val="0"/>
          <w:numId w:val="112"/>
        </w:numPr>
        <w:spacing w:line="320" w:lineRule="exact"/>
        <w:ind w:firstLineChars="0"/>
        <w:rPr>
          <w:rFonts w:ascii="Times New Roman" w:eastAsia="微软雅黑" w:hAnsi="Times New Roman"/>
          <w:b/>
          <w:bCs/>
        </w:rPr>
      </w:pPr>
      <w:r w:rsidRPr="00F1068F">
        <w:rPr>
          <w:b/>
          <w:bCs/>
        </w:rPr>
        <w:t>Reparatur von Hypalon-Booten:</w:t>
      </w:r>
    </w:p>
    <w:p w:rsidR="00402651" w:rsidRPr="00F1068F" w:rsidRDefault="00402651" w:rsidP="00402651">
      <w:pPr>
        <w:spacing w:line="320" w:lineRule="exact"/>
        <w:ind w:firstLineChars="150" w:firstLine="315"/>
        <w:rPr>
          <w:rFonts w:ascii="Times New Roman" w:eastAsia="微软雅黑" w:hAnsi="Times New Roman"/>
        </w:rPr>
      </w:pPr>
      <w:r w:rsidRPr="00F1068F">
        <w:t>Highfield-Schlauchboote, die über Schläuche aus mit Orca Hypalon beschichteten Materialien verfügen, können nicht mit Kunststoffkleber oder Schweißen repariert werden. Sie erfordern Kleber auf Neopren-Basis und RFE-Härter. Es wird empfohlen, die Oberfläche vor dem Kleben mit MEK-Lösungsmittel zu behandeln. Verwenden Sie nur die empfohlenen Lösungsmittel und Kleber.</w:t>
      </w:r>
    </w:p>
    <w:p w:rsidR="00402651" w:rsidRPr="00F1068F" w:rsidRDefault="00402651" w:rsidP="00402651">
      <w:pPr>
        <w:pStyle w:val="a8"/>
        <w:numPr>
          <w:ilvl w:val="0"/>
          <w:numId w:val="116"/>
        </w:numPr>
        <w:spacing w:line="320" w:lineRule="exact"/>
        <w:ind w:firstLineChars="0"/>
        <w:rPr>
          <w:rFonts w:ascii="Times New Roman" w:eastAsia="微软雅黑" w:hAnsi="Times New Roman"/>
        </w:rPr>
      </w:pPr>
      <w:r w:rsidRPr="00F1068F">
        <w:lastRenderedPageBreak/>
        <w:t>Identifizieren Sie den zu reparierenden Bereich. Dies kann mittels über den Bereich laufendes Wasser oder durch Sprühen von oder Bürsten mit Seifenwasser erfolgen.</w:t>
      </w:r>
    </w:p>
    <w:p w:rsidR="00402651" w:rsidRPr="00F1068F" w:rsidRDefault="00402651" w:rsidP="00402651">
      <w:pPr>
        <w:pStyle w:val="a8"/>
        <w:numPr>
          <w:ilvl w:val="0"/>
          <w:numId w:val="116"/>
        </w:numPr>
        <w:spacing w:line="320" w:lineRule="exact"/>
        <w:ind w:firstLineChars="0"/>
        <w:rPr>
          <w:rFonts w:ascii="Times New Roman" w:eastAsia="微软雅黑" w:hAnsi="Times New Roman"/>
        </w:rPr>
      </w:pPr>
      <w:r w:rsidRPr="00F1068F">
        <w:t>Schneiden Sie bei kleinen Löchern einen Flicken von nicht weniger als 60 mm Durchmesser zurecht. Größere Löcher oder Schnitte erfordern proportional größere Flicken. Stellen Sie aber immer sicher, dass der Flicken überall mindestens 30 mm über den Rand des Loches oder Schnittes hinausgeht und auch gekrümmte Ränder gut abgedeckt werden.</w:t>
      </w:r>
    </w:p>
    <w:p w:rsidR="00402651" w:rsidRPr="00F1068F" w:rsidRDefault="00402651" w:rsidP="00402651">
      <w:pPr>
        <w:pStyle w:val="a8"/>
        <w:numPr>
          <w:ilvl w:val="0"/>
          <w:numId w:val="116"/>
        </w:numPr>
        <w:spacing w:line="320" w:lineRule="exact"/>
        <w:ind w:firstLineChars="0"/>
        <w:rPr>
          <w:rFonts w:ascii="Times New Roman" w:eastAsia="微软雅黑" w:hAnsi="Times New Roman"/>
        </w:rPr>
      </w:pPr>
      <w:r w:rsidRPr="00F1068F">
        <w:t>Halten Sie nun den Flicken auf den Schlauch und markieren Sie den Umriss mit einem Stift.</w:t>
      </w:r>
    </w:p>
    <w:p w:rsidR="00402651" w:rsidRPr="00F1068F" w:rsidRDefault="00402651" w:rsidP="00402651">
      <w:pPr>
        <w:pStyle w:val="a8"/>
        <w:numPr>
          <w:ilvl w:val="0"/>
          <w:numId w:val="116"/>
        </w:numPr>
        <w:spacing w:line="320" w:lineRule="exact"/>
        <w:ind w:firstLineChars="0"/>
        <w:rPr>
          <w:rFonts w:ascii="Times New Roman" w:eastAsia="微软雅黑" w:hAnsi="Times New Roman"/>
        </w:rPr>
      </w:pPr>
      <w:r w:rsidRPr="00F1068F">
        <w:t>Verwenden Sie ein Schleifgerät, grobes Sandpapier oder Kratzstein und rauen Sie die Rückseite des Flickens und den markierten Bereich auf.</w:t>
      </w:r>
    </w:p>
    <w:p w:rsidR="00402651" w:rsidRPr="00F1068F" w:rsidRDefault="00402651" w:rsidP="00402651">
      <w:pPr>
        <w:pStyle w:val="a8"/>
        <w:numPr>
          <w:ilvl w:val="0"/>
          <w:numId w:val="116"/>
        </w:numPr>
        <w:spacing w:line="320" w:lineRule="exact"/>
        <w:ind w:firstLineChars="0"/>
        <w:rPr>
          <w:rFonts w:ascii="Times New Roman" w:eastAsia="微软雅黑" w:hAnsi="Times New Roman"/>
        </w:rPr>
      </w:pPr>
      <w:r w:rsidRPr="00F1068F">
        <w:t>Reinigen Sie beide Oberflächen mit Lösungsmittel und bringen Sie eine dünne Kleberschicht auf. Achten Sie darauf, dass keine Klumpen entstehen.</w:t>
      </w:r>
    </w:p>
    <w:p w:rsidR="00402651" w:rsidRPr="00F1068F" w:rsidRDefault="00402651" w:rsidP="00402651">
      <w:pPr>
        <w:pStyle w:val="a8"/>
        <w:numPr>
          <w:ilvl w:val="0"/>
          <w:numId w:val="116"/>
        </w:numPr>
        <w:spacing w:line="320" w:lineRule="exact"/>
        <w:ind w:firstLineChars="0"/>
        <w:rPr>
          <w:rFonts w:ascii="Times New Roman" w:eastAsia="微软雅黑" w:hAnsi="Times New Roman"/>
        </w:rPr>
      </w:pPr>
      <w:r w:rsidRPr="00F1068F">
        <w:t>Fühlt sich die erste Schicht trocken an (nach 10 bis 15 Minuten), bringen Sie eine zweite, dünne Schicht auf. Warten Sie 5 oder 6 Minuten, dann berühren Sie die Kleberschicht mit der Rückseite Ihrer Hand. Fühlt sie sich nicht mehr feucht an, erhitzen Sie beide Flächen mit einem Heißluftfön, um den Kleber zu reaktivieren. Bringen Sie den Flicken auf das Boot auf und klemmen oder rollen Sie die Oberflächen aufeinander. Verwenden Sie einen geeigneten Rollkörper oder den unteren Bereich einer Flasche, um die beste Haftung des Flickens zu erreichen.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2651" w:rsidRPr="00F1068F" w:rsidTr="00385074">
        <w:tc>
          <w:tcPr>
            <w:tcW w:w="9854" w:type="dxa"/>
            <w:shd w:val="clear" w:color="auto" w:fill="FF0000"/>
          </w:tcPr>
          <w:p w:rsidR="00402651" w:rsidRPr="00F1068F" w:rsidRDefault="00402651" w:rsidP="00385074">
            <w:pPr>
              <w:spacing w:line="320" w:lineRule="exact"/>
              <w:rPr>
                <w:rFonts w:eastAsia="微软雅黑"/>
                <w:highlight w:val="red"/>
              </w:rPr>
            </w:pPr>
            <w:r w:rsidRPr="00F1068F">
              <w:t xml:space="preserve">Gefahr                                                                                      </w:t>
            </w:r>
            <w:r w:rsidRPr="00F1068F">
              <w:rPr>
                <w:highlight w:val="red"/>
              </w:rPr>
              <w:t xml:space="preserve">  </w:t>
            </w:r>
          </w:p>
        </w:tc>
      </w:tr>
      <w:tr w:rsidR="00402651" w:rsidRPr="00F1068F" w:rsidTr="00385074">
        <w:tc>
          <w:tcPr>
            <w:tcW w:w="9854" w:type="dxa"/>
          </w:tcPr>
          <w:p w:rsidR="00402651" w:rsidRPr="00F1068F" w:rsidRDefault="00402651" w:rsidP="00385074">
            <w:pPr>
              <w:spacing w:line="320" w:lineRule="exact"/>
              <w:rPr>
                <w:rFonts w:eastAsia="微软雅黑"/>
                <w:iCs/>
              </w:rPr>
            </w:pPr>
            <w:r w:rsidRPr="00F1068F">
              <w:rPr>
                <w:iCs/>
              </w:rPr>
              <w:t>Für die Reparatur verwendete Kleber und Lösungsmittel sind leicht entzündlich. Führen Sie Reparaturen in einem  gut belüfteten Bereich durch. Atmen Sie die Dämpfe nicht ein und tragen Sie Schutzkleidung (Schutzbrille, Atemschutzfilter, Latex-Schutzhandschuhe).</w:t>
            </w:r>
          </w:p>
        </w:tc>
      </w:tr>
    </w:tbl>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spacing w:line="320" w:lineRule="exact"/>
        <w:ind w:firstLineChars="150" w:firstLine="315"/>
        <w:rPr>
          <w:rFonts w:ascii="Times New Roman" w:eastAsia="微软雅黑" w:hAnsi="Times New Roman"/>
          <w:iCs/>
        </w:rPr>
      </w:pPr>
    </w:p>
    <w:p w:rsidR="00402651" w:rsidRPr="00F1068F" w:rsidRDefault="00402651" w:rsidP="00402651">
      <w:pPr>
        <w:pStyle w:val="3"/>
        <w:rPr>
          <w:rFonts w:ascii="Times New Roman" w:hAnsi="Times New Roman" w:cs="Times New Roman"/>
          <w:sz w:val="36"/>
          <w:szCs w:val="36"/>
        </w:rPr>
      </w:pPr>
      <w:bookmarkStart w:id="158" w:name="_Toc508892381"/>
      <w:bookmarkStart w:id="159" w:name="_Toc50117863"/>
      <w:r w:rsidRPr="00F1068F">
        <w:rPr>
          <w:sz w:val="36"/>
          <w:szCs w:val="36"/>
        </w:rPr>
        <w:lastRenderedPageBreak/>
        <w:t>Garantie</w:t>
      </w:r>
      <w:bookmarkEnd w:id="158"/>
      <w:bookmarkEnd w:id="159"/>
    </w:p>
    <w:p w:rsidR="00402651" w:rsidRPr="00F1068F" w:rsidRDefault="00402651" w:rsidP="00402651">
      <w:pPr>
        <w:spacing w:line="320" w:lineRule="exact"/>
        <w:rPr>
          <w:rFonts w:ascii="Times New Roman" w:eastAsia="微软雅黑" w:hAnsi="Times New Roman"/>
        </w:rPr>
      </w:pPr>
      <w:r w:rsidRPr="00F1068F">
        <w:t xml:space="preserve">   Für das von Ihnen erworbene Produkt gewährt Highfield Inflatables eine beschränkte Garantie. Die Garantiebedingungen sind im Abschnitt „Garantie“ dieses Handbuchs enthalten. Die Garantieerklärung enthält eine Beschreibung der durch die Garantie abgedeckten und nicht abgedeckten Sachverhalte sowie die Garantiedauer. Bitte beachten Sie diese wichtigen Informationen. Die hier enthaltenen Spezifikationen und Beschreibungen haben zum Zeitpunkt der Freigabe dieses Handbuchs für den Druck Gültigkeit. Highfield Inflatables, als Unternehmen um ständige Verbesserung bemüht, behält sich das Recht vor, Modelle jederzeit einzustellen und Spezifikationen, Design, Methoden und Verfahren ohne Vorankündigung und ohne daraus entstehende Verpflichtungen zu ändern.</w:t>
      </w:r>
    </w:p>
    <w:p w:rsidR="00402651" w:rsidRPr="00F1068F" w:rsidRDefault="00402651" w:rsidP="00402651">
      <w:pPr>
        <w:spacing w:line="320" w:lineRule="exact"/>
        <w:rPr>
          <w:rFonts w:ascii="Times New Roman" w:eastAsia="微软雅黑" w:hAnsi="Times New Roman"/>
          <w:b/>
          <w:bCs/>
          <w:iCs/>
        </w:rPr>
      </w:pPr>
      <w:r w:rsidRPr="00F1068F">
        <w:rPr>
          <w:b/>
          <w:bCs/>
          <w:iCs/>
        </w:rPr>
        <w:t xml:space="preserve">Schreiben Sie sich die Hull Identification Number (Kennnummer des Bootes, HIN) auf. </w:t>
      </w:r>
    </w:p>
    <w:p w:rsidR="00402651" w:rsidRPr="00F1068F" w:rsidRDefault="00402651" w:rsidP="00402651">
      <w:pPr>
        <w:spacing w:line="320" w:lineRule="exact"/>
        <w:rPr>
          <w:rFonts w:ascii="Times New Roman" w:eastAsia="微软雅黑" w:hAnsi="Times New Roman"/>
        </w:rPr>
      </w:pPr>
      <w:r w:rsidRPr="00F1068F">
        <w:t>Die HIN befindet sich am Bootsspiegel Ihres Bootes. Sie benötigen diese Nummer bei der Beschaffung von Teilen, für Garantieleistungen oder für den Fall, dass Ihr Boot gestohlen wird.</w:t>
      </w:r>
    </w:p>
    <w:p w:rsidR="00402651" w:rsidRPr="00F1068F" w:rsidRDefault="00402651" w:rsidP="00402651">
      <w:pPr>
        <w:spacing w:line="320" w:lineRule="exact"/>
        <w:rPr>
          <w:rFonts w:ascii="Times New Roman" w:eastAsia="微软雅黑" w:hAnsi="Times New Roman"/>
        </w:rPr>
      </w:pPr>
    </w:p>
    <w:p w:rsidR="00402651" w:rsidRPr="00F1068F" w:rsidRDefault="00402651" w:rsidP="00402651">
      <w:pPr>
        <w:spacing w:line="320" w:lineRule="exact"/>
        <w:rPr>
          <w:rFonts w:ascii="Times New Roman" w:eastAsia="微软雅黑" w:hAnsi="Times New Roman"/>
          <w:b/>
          <w:bCs/>
          <w:sz w:val="24"/>
          <w:szCs w:val="24"/>
        </w:rPr>
      </w:pPr>
      <w:r w:rsidRPr="00F1068F">
        <w:rPr>
          <w:b/>
          <w:bCs/>
          <w:sz w:val="24"/>
          <w:szCs w:val="24"/>
        </w:rPr>
        <w:t>Highfield Boats—Beschränkte Garantie</w:t>
      </w:r>
    </w:p>
    <w:p w:rsidR="00402651" w:rsidRPr="00F1068F" w:rsidRDefault="00402651" w:rsidP="00402651">
      <w:pPr>
        <w:pStyle w:val="a8"/>
        <w:numPr>
          <w:ilvl w:val="0"/>
          <w:numId w:val="117"/>
        </w:numPr>
        <w:spacing w:line="320" w:lineRule="exact"/>
        <w:ind w:firstLineChars="0"/>
        <w:rPr>
          <w:rFonts w:ascii="Times New Roman" w:eastAsia="微软雅黑" w:hAnsi="Times New Roman"/>
          <w:b/>
          <w:bCs/>
        </w:rPr>
      </w:pPr>
      <w:r w:rsidRPr="00F1068F">
        <w:rPr>
          <w:b/>
          <w:bCs/>
        </w:rPr>
        <w:t>WAS IST DURCH DIE GARANTIE ABGEDECKT</w:t>
      </w:r>
    </w:p>
    <w:p w:rsidR="00402651" w:rsidRPr="00F1068F" w:rsidRDefault="00402651" w:rsidP="00402651">
      <w:pPr>
        <w:spacing w:line="320" w:lineRule="exact"/>
        <w:ind w:firstLineChars="150" w:firstLine="315"/>
        <w:rPr>
          <w:rFonts w:ascii="Times New Roman" w:eastAsia="微软雅黑" w:hAnsi="Times New Roman"/>
        </w:rPr>
      </w:pPr>
      <w:r w:rsidRPr="00F1068F">
        <w:t>Es wird garantiert, dass Highfield-Boote während der nachfolgend aufgeführten Zeiträume frei von Material- und Verarbeitungsfehlern sind:</w:t>
      </w:r>
    </w:p>
    <w:p w:rsidR="00402651" w:rsidRPr="00F1068F" w:rsidRDefault="00402651" w:rsidP="00402651">
      <w:pPr>
        <w:pStyle w:val="a8"/>
        <w:numPr>
          <w:ilvl w:val="0"/>
          <w:numId w:val="117"/>
        </w:numPr>
        <w:spacing w:line="320" w:lineRule="exact"/>
        <w:ind w:firstLineChars="0"/>
        <w:rPr>
          <w:rFonts w:ascii="Times New Roman" w:eastAsia="微软雅黑" w:hAnsi="Times New Roman"/>
          <w:b/>
          <w:bCs/>
        </w:rPr>
      </w:pPr>
      <w:r w:rsidRPr="00F1068F">
        <w:rPr>
          <w:b/>
          <w:bCs/>
        </w:rPr>
        <w:t>GARANTIEDAUER</w:t>
      </w:r>
    </w:p>
    <w:p w:rsidR="00402651" w:rsidRPr="00F1068F" w:rsidRDefault="00402651" w:rsidP="00402651">
      <w:pPr>
        <w:pStyle w:val="a8"/>
        <w:numPr>
          <w:ilvl w:val="0"/>
          <w:numId w:val="118"/>
        </w:numPr>
        <w:spacing w:line="320" w:lineRule="exact"/>
        <w:ind w:firstLineChars="0"/>
        <w:rPr>
          <w:rFonts w:ascii="Times New Roman" w:eastAsia="微软雅黑" w:hAnsi="Times New Roman"/>
        </w:rPr>
      </w:pPr>
      <w:r w:rsidRPr="00F1068F">
        <w:t xml:space="preserve">Die Garantie gilt für einen Zeitraum von </w:t>
      </w:r>
      <w:r w:rsidRPr="00F1068F">
        <w:rPr>
          <w:b/>
          <w:bCs/>
          <w:iCs/>
        </w:rPr>
        <w:t xml:space="preserve">zwei (2) Jahren </w:t>
      </w:r>
      <w:r w:rsidRPr="00F1068F">
        <w:t>ab dem Verkaufsdatum des Produkts für das gesamte Boot.</w:t>
      </w:r>
    </w:p>
    <w:p w:rsidR="00402651" w:rsidRPr="00F1068F" w:rsidRDefault="00402651" w:rsidP="00402651">
      <w:pPr>
        <w:pStyle w:val="a8"/>
        <w:numPr>
          <w:ilvl w:val="0"/>
          <w:numId w:val="118"/>
        </w:numPr>
        <w:spacing w:line="320" w:lineRule="exact"/>
        <w:ind w:firstLineChars="0"/>
        <w:rPr>
          <w:rFonts w:ascii="Times New Roman" w:eastAsia="微软雅黑" w:hAnsi="Times New Roman"/>
        </w:rPr>
      </w:pPr>
      <w:r w:rsidRPr="00F1068F">
        <w:t xml:space="preserve">Für den Bootsrumpf gilt eine Garantiedauer von </w:t>
      </w:r>
      <w:r w:rsidRPr="00F1068F">
        <w:rPr>
          <w:b/>
          <w:bCs/>
          <w:iCs/>
        </w:rPr>
        <w:t>fünf (5) Jahren</w:t>
      </w:r>
      <w:r w:rsidRPr="00F1068F">
        <w:rPr>
          <w:rFonts w:ascii="Times New Roman" w:hAnsi="Times New Roman" w:cs="Times New Roman"/>
        </w:rPr>
        <w:t>.</w:t>
      </w:r>
    </w:p>
    <w:p w:rsidR="00402651" w:rsidRPr="00F1068F" w:rsidRDefault="00402651" w:rsidP="00402651">
      <w:pPr>
        <w:pStyle w:val="a8"/>
        <w:numPr>
          <w:ilvl w:val="0"/>
          <w:numId w:val="118"/>
        </w:numPr>
        <w:spacing w:line="320" w:lineRule="exact"/>
        <w:ind w:firstLineChars="0"/>
        <w:rPr>
          <w:rFonts w:ascii="Times New Roman" w:eastAsia="微软雅黑" w:hAnsi="Times New Roman"/>
        </w:rPr>
      </w:pPr>
      <w:r w:rsidRPr="00F1068F">
        <w:t xml:space="preserve">Bei gewerblicher Nutzung oder Vermietung gilt für das gesamte Boot eine Garantiedauer von </w:t>
      </w:r>
      <w:r w:rsidRPr="00F1068F">
        <w:rPr>
          <w:b/>
          <w:bCs/>
          <w:iCs/>
        </w:rPr>
        <w:t>einem (1) Jahr</w:t>
      </w:r>
      <w:r w:rsidRPr="00F1068F">
        <w:rPr>
          <w:rFonts w:ascii="Times New Roman" w:hAnsi="Times New Roman" w:cs="Times New Roman"/>
        </w:rPr>
        <w:t>.</w:t>
      </w:r>
    </w:p>
    <w:p w:rsidR="00402651" w:rsidRPr="00F1068F" w:rsidRDefault="00402651" w:rsidP="00402651">
      <w:pPr>
        <w:pStyle w:val="a8"/>
        <w:numPr>
          <w:ilvl w:val="0"/>
          <w:numId w:val="117"/>
        </w:numPr>
        <w:spacing w:line="320" w:lineRule="exact"/>
        <w:ind w:firstLineChars="0"/>
        <w:rPr>
          <w:rFonts w:ascii="Times New Roman" w:eastAsia="微软雅黑" w:hAnsi="Times New Roman"/>
          <w:b/>
          <w:bCs/>
        </w:rPr>
      </w:pPr>
      <w:r w:rsidRPr="00F1068F">
        <w:rPr>
          <w:b/>
          <w:bCs/>
        </w:rPr>
        <w:t>PULVERBESCHICHTUNG</w:t>
      </w:r>
    </w:p>
    <w:p w:rsidR="00402651" w:rsidRPr="00F1068F" w:rsidRDefault="00402651" w:rsidP="00402651">
      <w:pPr>
        <w:spacing w:line="320" w:lineRule="exact"/>
        <w:ind w:left="360"/>
        <w:rPr>
          <w:rFonts w:ascii="Times New Roman" w:eastAsia="微软雅黑" w:hAnsi="Times New Roman"/>
        </w:rPr>
      </w:pPr>
      <w:r w:rsidRPr="00F1068F">
        <w:t>Es wird garantiert, dass die Pulverbeschichtung für einen Zeitraum von zwei (2) Jahren frei von Herstellungsfehlern ist.</w:t>
      </w:r>
    </w:p>
    <w:p w:rsidR="00402651" w:rsidRPr="00F1068F" w:rsidRDefault="00402651" w:rsidP="00402651">
      <w:pPr>
        <w:spacing w:line="320" w:lineRule="exact"/>
        <w:ind w:left="360"/>
        <w:rPr>
          <w:rFonts w:ascii="Times New Roman" w:eastAsia="微软雅黑" w:hAnsi="Times New Roman"/>
        </w:rPr>
      </w:pPr>
      <w:r w:rsidRPr="00F1068F">
        <w:t>Fälle von durch Zweckentfremdung des Bootes und durch chemische oder mechanische Einwirkung entstandene Schäden sind von der Garantie ausgeschlossen. Dazu zählen:</w:t>
      </w:r>
    </w:p>
    <w:p w:rsidR="00402651" w:rsidRPr="00F1068F" w:rsidRDefault="00402651" w:rsidP="00402651">
      <w:pPr>
        <w:pStyle w:val="a8"/>
        <w:numPr>
          <w:ilvl w:val="0"/>
          <w:numId w:val="119"/>
        </w:numPr>
        <w:spacing w:line="320" w:lineRule="exact"/>
        <w:ind w:firstLineChars="0"/>
        <w:rPr>
          <w:rFonts w:ascii="Times New Roman" w:eastAsia="微软雅黑" w:hAnsi="Times New Roman"/>
        </w:rPr>
      </w:pPr>
      <w:r w:rsidRPr="00F1068F">
        <w:t>Kollisionen, Feuer, Diebstahl, Ausschreitungen usw.</w:t>
      </w:r>
    </w:p>
    <w:p w:rsidR="00402651" w:rsidRPr="00F1068F" w:rsidRDefault="00402651" w:rsidP="00402651">
      <w:pPr>
        <w:pStyle w:val="a8"/>
        <w:numPr>
          <w:ilvl w:val="0"/>
          <w:numId w:val="119"/>
        </w:numPr>
        <w:spacing w:line="320" w:lineRule="exact"/>
        <w:ind w:firstLineChars="0"/>
        <w:rPr>
          <w:rFonts w:ascii="Times New Roman" w:eastAsia="微软雅黑" w:hAnsi="Times New Roman"/>
        </w:rPr>
      </w:pPr>
      <w:r w:rsidRPr="00F1068F">
        <w:t>Abänderungen, Modifikationen und unerlaubte Eingriffe.</w:t>
      </w:r>
    </w:p>
    <w:p w:rsidR="00402651" w:rsidRPr="00F1068F" w:rsidRDefault="00402651" w:rsidP="00402651">
      <w:pPr>
        <w:pStyle w:val="a8"/>
        <w:numPr>
          <w:ilvl w:val="0"/>
          <w:numId w:val="119"/>
        </w:numPr>
        <w:spacing w:line="320" w:lineRule="exact"/>
        <w:ind w:firstLineChars="0"/>
        <w:rPr>
          <w:rFonts w:ascii="Times New Roman" w:eastAsia="微软雅黑" w:hAnsi="Times New Roman"/>
        </w:rPr>
      </w:pPr>
      <w:r w:rsidRPr="00F1068F">
        <w:t>Korrosion durch Umwelteinflüsse und Schäden durch sauren Regen, chemischen Niederschlag, industrielle Umweltverschmutzung, Verschmutzungen durch Vögel, Baumsäfte, Hagel, Unwetter usw.</w:t>
      </w:r>
    </w:p>
    <w:p w:rsidR="00402651" w:rsidRPr="00F1068F" w:rsidRDefault="00402651" w:rsidP="00402651">
      <w:pPr>
        <w:pStyle w:val="a8"/>
        <w:numPr>
          <w:ilvl w:val="0"/>
          <w:numId w:val="117"/>
        </w:numPr>
        <w:spacing w:line="320" w:lineRule="exact"/>
        <w:ind w:firstLineChars="0"/>
        <w:rPr>
          <w:rFonts w:ascii="Times New Roman" w:eastAsia="微软雅黑" w:hAnsi="Times New Roman"/>
          <w:b/>
          <w:bCs/>
        </w:rPr>
      </w:pPr>
      <w:r w:rsidRPr="00F1068F">
        <w:rPr>
          <w:b/>
          <w:bCs/>
        </w:rPr>
        <w:t>EINZUHALTENDE GARANTIEBEDINGUNGEN</w:t>
      </w:r>
    </w:p>
    <w:p w:rsidR="00402651" w:rsidRPr="00F1068F" w:rsidRDefault="00402651" w:rsidP="00402651">
      <w:pPr>
        <w:spacing w:line="320" w:lineRule="exact"/>
        <w:ind w:firstLineChars="150" w:firstLine="315"/>
        <w:rPr>
          <w:rFonts w:ascii="Times New Roman" w:eastAsia="微软雅黑" w:hAnsi="Times New Roman"/>
        </w:rPr>
      </w:pPr>
      <w:r w:rsidRPr="00F1068F">
        <w:t>Die Garantie gilt nur für von Kunden bei zugelassenen Highfield-Händlern erworbene Produkte. Die rechtzeitige  Durchführung routinemäßiger Wartung, wie im Handbuch beschrieben, ist Voraussetzung für die Gültigkeit der Garantie. Führt der Kunde diese Wartung durch, behält sich Highfield Boats das Recht vor, zukünftige Garantieleistungen vom Nachweis sachgemäßer Wartung abhängig zu machen.</w:t>
      </w:r>
    </w:p>
    <w:p w:rsidR="00402651" w:rsidRPr="00F1068F" w:rsidRDefault="00402651" w:rsidP="00402651">
      <w:pPr>
        <w:pStyle w:val="a8"/>
        <w:numPr>
          <w:ilvl w:val="0"/>
          <w:numId w:val="117"/>
        </w:numPr>
        <w:spacing w:line="320" w:lineRule="exact"/>
        <w:ind w:firstLineChars="0"/>
        <w:rPr>
          <w:rFonts w:ascii="Times New Roman" w:eastAsia="微软雅黑" w:hAnsi="Times New Roman"/>
          <w:b/>
          <w:bCs/>
        </w:rPr>
      </w:pPr>
      <w:r w:rsidRPr="00F1068F">
        <w:rPr>
          <w:b/>
          <w:bCs/>
        </w:rPr>
        <w:t>PFLICHTEN VON HIGHFIELD BOATS</w:t>
      </w:r>
    </w:p>
    <w:p w:rsidR="00402651" w:rsidRPr="00F1068F" w:rsidRDefault="00402651" w:rsidP="00402651">
      <w:pPr>
        <w:spacing w:line="320" w:lineRule="exact"/>
        <w:ind w:firstLineChars="150" w:firstLine="315"/>
        <w:rPr>
          <w:rFonts w:ascii="Times New Roman" w:eastAsia="微软雅黑" w:hAnsi="Times New Roman"/>
        </w:rPr>
      </w:pPr>
      <w:r w:rsidRPr="00F1068F">
        <w:t>Highfield Boats ist im Rahmen dieser Garantie ausschließlich und nach eigener Maßgabe zur Reparatur defekter Teile, deren Austausch oder Erstattung des Kaufpreises für das Highfield Boats-Produkt verpflichtet. Reparatur, Austausch von Teilen oder Serviceleistungen im Rahmen dieser Garantie verlängern nicht die Garantiedauer über das ursprüngliche Ablaufdatum hinaus.</w:t>
      </w:r>
    </w:p>
    <w:p w:rsidR="00402651" w:rsidRPr="00F1068F" w:rsidRDefault="00402651" w:rsidP="00402651">
      <w:pPr>
        <w:pStyle w:val="a8"/>
        <w:numPr>
          <w:ilvl w:val="0"/>
          <w:numId w:val="117"/>
        </w:numPr>
        <w:spacing w:line="320" w:lineRule="exact"/>
        <w:ind w:firstLineChars="0"/>
        <w:rPr>
          <w:rFonts w:ascii="Times New Roman" w:eastAsia="微软雅黑" w:hAnsi="Times New Roman"/>
          <w:b/>
          <w:bCs/>
        </w:rPr>
      </w:pPr>
      <w:r w:rsidRPr="00F1068F">
        <w:rPr>
          <w:b/>
          <w:bCs/>
        </w:rPr>
        <w:t>INANSPRUCHNAHME VON GARANTIELEISTUNGEN</w:t>
      </w:r>
    </w:p>
    <w:p w:rsidR="00402651" w:rsidRPr="00F1068F" w:rsidRDefault="00402651" w:rsidP="00402651">
      <w:pPr>
        <w:spacing w:line="320" w:lineRule="exact"/>
        <w:ind w:firstLineChars="150" w:firstLine="315"/>
        <w:rPr>
          <w:rFonts w:ascii="Times New Roman" w:eastAsia="微软雅黑" w:hAnsi="Times New Roman"/>
        </w:rPr>
      </w:pPr>
      <w:r w:rsidRPr="00F1068F">
        <w:t xml:space="preserve">Der Kunde muss Highfield Boats im angemessenen Rahmen die Möglichkeit zur Reparatur sowie geeigneten Zugang zum Produkt zur Durchführung der Garantieleistungen gewähren. Garantieansprüche werden durch Lieferung des Produkts zur Überprüfung an einen Highfield Boats-Händler, der für die Instandhaltung des </w:t>
      </w:r>
      <w:r w:rsidRPr="00F1068F">
        <w:lastRenderedPageBreak/>
        <w:t>Produkts zugelassen ist, geltend gemacht. Sind die durchgeführten Servicearbeiten keine Garantieleistungen, trägt der Käufer sämtliche Arbeits-, Material- und sonstige, in Verbindung mit den Servicearbeiten anfallenden Kosten. Solange nicht durch Highfield Boats anderweitig angegeben, schickt der Kunde das Produkt oder Teile davon nicht direkt an Highfield Boats. Zur Inanspruchnahme von Garantieleistungen ist dem Händler, bei dem die Leistungen eingefordert werden, der Eigentumsnachweis für das Produkt vorzulegen.</w:t>
      </w:r>
    </w:p>
    <w:p w:rsidR="00402651" w:rsidRPr="00F1068F" w:rsidRDefault="00402651" w:rsidP="00402651">
      <w:pPr>
        <w:pStyle w:val="a8"/>
        <w:numPr>
          <w:ilvl w:val="0"/>
          <w:numId w:val="117"/>
        </w:numPr>
        <w:spacing w:line="320" w:lineRule="exact"/>
        <w:ind w:firstLineChars="0"/>
        <w:rPr>
          <w:rFonts w:ascii="Times New Roman" w:eastAsia="微软雅黑" w:hAnsi="Times New Roman"/>
          <w:b/>
          <w:bCs/>
        </w:rPr>
      </w:pPr>
      <w:r w:rsidRPr="00F1068F">
        <w:rPr>
          <w:b/>
          <w:bCs/>
        </w:rPr>
        <w:t>WAS IST DURCH DIE GARANTIE NICHT ABGEDECKT</w:t>
      </w:r>
    </w:p>
    <w:p w:rsidR="00402651" w:rsidRPr="00F1068F" w:rsidRDefault="00402651" w:rsidP="00402651">
      <w:pPr>
        <w:pStyle w:val="a8"/>
        <w:numPr>
          <w:ilvl w:val="0"/>
          <w:numId w:val="120"/>
        </w:numPr>
        <w:spacing w:line="320" w:lineRule="exact"/>
        <w:ind w:firstLineChars="0"/>
        <w:rPr>
          <w:rFonts w:ascii="Times New Roman" w:eastAsia="微软雅黑" w:hAnsi="Times New Roman"/>
        </w:rPr>
      </w:pPr>
      <w:r w:rsidRPr="00F1068F">
        <w:t>Diese beschränkte Garantie gilt nicht bei Schäden durch unsachgemäßen Gebrauch, Missbrauch, unsachgemäßen Transport oder Lagerung und in Fällen, in denen ein Highfield-Boot auf eine im Widerspruch zu den Anweisungen des Highfield-Handbuchs stehende Weise genutzt wird.</w:t>
      </w:r>
    </w:p>
    <w:p w:rsidR="00402651" w:rsidRPr="00F1068F" w:rsidRDefault="00402651" w:rsidP="00402651">
      <w:pPr>
        <w:pStyle w:val="a8"/>
        <w:numPr>
          <w:ilvl w:val="0"/>
          <w:numId w:val="120"/>
        </w:numPr>
        <w:spacing w:line="320" w:lineRule="exact"/>
        <w:ind w:firstLineChars="0"/>
        <w:rPr>
          <w:rFonts w:ascii="Times New Roman" w:eastAsia="微软雅黑" w:hAnsi="Times New Roman"/>
        </w:rPr>
      </w:pPr>
      <w:r w:rsidRPr="00F1068F">
        <w:t>Diese Garantie gilt nicht für routinemäßig zu wartende Teile, Einstellungen, normalen Verschleiß, Durchstiche, Verfärbungen, Oxidation, Abnutzung, Schimmel oder Schäden durch Diebstahl, Verlust, Modifikationen oder Abänderungen.</w:t>
      </w:r>
    </w:p>
    <w:p w:rsidR="00402651" w:rsidRPr="00F1068F" w:rsidRDefault="00402651" w:rsidP="00402651">
      <w:pPr>
        <w:pStyle w:val="a8"/>
        <w:numPr>
          <w:ilvl w:val="0"/>
          <w:numId w:val="120"/>
        </w:numPr>
        <w:spacing w:line="320" w:lineRule="exact"/>
        <w:ind w:firstLineChars="0"/>
        <w:rPr>
          <w:rFonts w:ascii="Times New Roman" w:eastAsia="微软雅黑" w:hAnsi="Times New Roman"/>
        </w:rPr>
      </w:pPr>
      <w:r w:rsidRPr="00F1068F">
        <w:t>Diese Garantie gilt nicht für Verschleißteile. Dazu gehören unter anderem Scheuerleisten, Kielschutz, Seile.</w:t>
      </w:r>
    </w:p>
    <w:p w:rsidR="00402651" w:rsidRPr="00F1068F" w:rsidRDefault="00402651" w:rsidP="00402651">
      <w:pPr>
        <w:pStyle w:val="a8"/>
        <w:numPr>
          <w:ilvl w:val="0"/>
          <w:numId w:val="120"/>
        </w:numPr>
        <w:spacing w:line="320" w:lineRule="exact"/>
        <w:ind w:firstLineChars="0"/>
        <w:rPr>
          <w:rFonts w:ascii="Times New Roman" w:eastAsia="微软雅黑" w:hAnsi="Times New Roman"/>
        </w:rPr>
      </w:pPr>
      <w:r w:rsidRPr="00F1068F">
        <w:t>Diese Garantie gilt nicht, falls das Boot unsachgemäß aufgepumpt und dann genutzt wurde, oder mit einem Außenbordmotor betrieben wurde, dessen Leistung die auf der Plakette am Bootsspiegel angegebene, maximal zulässige Motorleistung übersteigt.</w:t>
      </w:r>
    </w:p>
    <w:p w:rsidR="00402651" w:rsidRPr="00F1068F" w:rsidRDefault="00402651" w:rsidP="00402651">
      <w:pPr>
        <w:pStyle w:val="a8"/>
        <w:numPr>
          <w:ilvl w:val="0"/>
          <w:numId w:val="120"/>
        </w:numPr>
        <w:spacing w:line="320" w:lineRule="exact"/>
        <w:ind w:firstLineChars="0"/>
        <w:rPr>
          <w:rFonts w:ascii="Times New Roman" w:eastAsia="微软雅黑" w:hAnsi="Times New Roman"/>
        </w:rPr>
      </w:pPr>
      <w:r w:rsidRPr="00F1068F">
        <w:t>Aufgrund der spezifischen Art des Produkts gilt unsere Garantie nicht für die Pulverbeschichtung.</w:t>
      </w:r>
    </w:p>
    <w:p w:rsidR="00402651" w:rsidRPr="00F1068F" w:rsidRDefault="00402651" w:rsidP="00402651">
      <w:pPr>
        <w:pStyle w:val="a8"/>
        <w:numPr>
          <w:ilvl w:val="0"/>
          <w:numId w:val="120"/>
        </w:numPr>
        <w:spacing w:line="320" w:lineRule="exact"/>
        <w:ind w:firstLineChars="0"/>
        <w:rPr>
          <w:rFonts w:ascii="Times New Roman" w:eastAsia="微软雅黑" w:hAnsi="Times New Roman"/>
        </w:rPr>
      </w:pPr>
      <w:r w:rsidRPr="00F1068F">
        <w:t>Stellen Sie für den besten Langzeitschutz sicher, dass die Oberflächen nach jeder Nutzung mit Frischwasser abgespült und sofort von jeglichen Verschmutzungen befreit werden, die Verfärbungen oder Schäden an der Oberfläche verursachen könnten.</w:t>
      </w:r>
    </w:p>
    <w:p w:rsidR="00402651" w:rsidRPr="00F1068F" w:rsidRDefault="00402651" w:rsidP="00402651">
      <w:pPr>
        <w:pStyle w:val="a8"/>
        <w:numPr>
          <w:ilvl w:val="0"/>
          <w:numId w:val="120"/>
        </w:numPr>
        <w:spacing w:line="320" w:lineRule="exact"/>
        <w:ind w:firstLineChars="0"/>
        <w:rPr>
          <w:rFonts w:ascii="Times New Roman" w:eastAsia="微软雅黑" w:hAnsi="Times New Roman"/>
        </w:rPr>
      </w:pPr>
      <w:r w:rsidRPr="00F1068F">
        <w:t>Wir empfehlen, Kratzer und Druckstellen schnellstmöglich auszubessern.</w:t>
      </w:r>
    </w:p>
    <w:p w:rsidR="00402651" w:rsidRPr="00F1068F" w:rsidRDefault="00402651" w:rsidP="00402651">
      <w:pPr>
        <w:pStyle w:val="a8"/>
        <w:numPr>
          <w:ilvl w:val="0"/>
          <w:numId w:val="120"/>
        </w:numPr>
        <w:spacing w:line="320" w:lineRule="exact"/>
        <w:ind w:firstLineChars="0"/>
        <w:rPr>
          <w:rFonts w:ascii="Times New Roman" w:eastAsia="微软雅黑" w:hAnsi="Times New Roman"/>
        </w:rPr>
      </w:pPr>
      <w:r w:rsidRPr="00F1068F">
        <w:t>Die Nutzung des Produkts für Rennen oder sonstige Wettkampfaktivitäten führt zum Erlöschen der Garantie.</w:t>
      </w:r>
    </w:p>
    <w:p w:rsidR="00402651" w:rsidRPr="00F1068F" w:rsidRDefault="00402651" w:rsidP="00402651">
      <w:pPr>
        <w:pStyle w:val="a8"/>
        <w:numPr>
          <w:ilvl w:val="0"/>
          <w:numId w:val="120"/>
        </w:numPr>
        <w:spacing w:line="320" w:lineRule="exact"/>
        <w:ind w:firstLineChars="0"/>
        <w:rPr>
          <w:rFonts w:ascii="Times New Roman" w:eastAsia="微软雅黑" w:hAnsi="Times New Roman"/>
        </w:rPr>
      </w:pPr>
      <w:r w:rsidRPr="00F1068F">
        <w:t>Diese Garantie gilt nicht für Kosten, die in Zusammenhang mit dem Heben, zu Wasser lassen, Schleppen, Lagern, Transport, Telefon, Vermietung, Unkosten, Slipgebühren, Versicherungsschutz, Krediten, Verlust von Zeit oder Einkommen entstehen sowie für jegliche Neben- und Folgeschäden.</w:t>
      </w:r>
    </w:p>
    <w:p w:rsidR="00402651" w:rsidRPr="00F1068F" w:rsidRDefault="00402651" w:rsidP="00402651">
      <w:pPr>
        <w:pStyle w:val="a8"/>
        <w:numPr>
          <w:ilvl w:val="0"/>
          <w:numId w:val="117"/>
        </w:numPr>
        <w:spacing w:line="320" w:lineRule="exact"/>
        <w:ind w:firstLineChars="0"/>
        <w:rPr>
          <w:rFonts w:ascii="Times New Roman" w:eastAsia="微软雅黑" w:hAnsi="Times New Roman"/>
          <w:b/>
          <w:bCs/>
        </w:rPr>
      </w:pPr>
      <w:r w:rsidRPr="00F1068F">
        <w:rPr>
          <w:b/>
          <w:bCs/>
        </w:rPr>
        <w:t>ABTRETUNG DER GARANTIEANSPRÜCHE</w:t>
      </w:r>
    </w:p>
    <w:p w:rsidR="00402651" w:rsidRPr="00F1068F" w:rsidRDefault="00402651" w:rsidP="00402651">
      <w:pPr>
        <w:spacing w:line="320" w:lineRule="exact"/>
        <w:ind w:firstLineChars="150" w:firstLine="315"/>
        <w:rPr>
          <w:rFonts w:ascii="Times New Roman" w:eastAsia="微软雅黑" w:hAnsi="Times New Roman"/>
        </w:rPr>
      </w:pPr>
      <w:r w:rsidRPr="00F1068F">
        <w:t>Die beschränkte Garantie ist auf einen nachfolgenden Käufer übertragbar, gilt jedoch nur für den noch verbleibenden Teil der ursprünglichen Garantiedauer. Dies gilt nicht in Fällen von Vermietung oder gewerblicher Nutzung.</w:t>
      </w:r>
    </w:p>
    <w:p w:rsidR="00402651" w:rsidRPr="00F1068F" w:rsidRDefault="00402651" w:rsidP="00402651">
      <w:pPr>
        <w:pStyle w:val="a8"/>
        <w:spacing w:line="320" w:lineRule="exact"/>
        <w:ind w:left="360" w:firstLineChars="0" w:firstLine="0"/>
        <w:rPr>
          <w:rFonts w:ascii="Times New Roman" w:eastAsia="微软雅黑" w:hAnsi="Times New Roman"/>
        </w:rPr>
      </w:pPr>
      <w:r w:rsidRPr="00F1068F">
        <w:t xml:space="preserve">Zur Abtretung der Garantieansprüche schicken Sie bitte eine E-Mail mit den folgenden Angaben an </w:t>
      </w:r>
      <w:hyperlink r:id="rId71">
        <w:r w:rsidRPr="00F1068F">
          <w:rPr>
            <w:rStyle w:val="a6"/>
            <w:rFonts w:ascii="Calibri" w:hAnsi="Calibri" w:cs="Calibri"/>
          </w:rPr>
          <w:t>warranty@highfieldboats.com</w:t>
        </w:r>
      </w:hyperlink>
      <w:r w:rsidRPr="00F1068F">
        <w:rPr>
          <w:rFonts w:ascii="Times New Roman" w:hAnsi="Times New Roman" w:cs="Times New Roman"/>
        </w:rPr>
        <w:t>.</w:t>
      </w:r>
    </w:p>
    <w:p w:rsidR="00402651" w:rsidRPr="00F1068F" w:rsidRDefault="00402651" w:rsidP="00402651">
      <w:pPr>
        <w:pStyle w:val="a8"/>
        <w:numPr>
          <w:ilvl w:val="0"/>
          <w:numId w:val="121"/>
        </w:numPr>
        <w:spacing w:line="320" w:lineRule="exact"/>
        <w:ind w:firstLineChars="0"/>
        <w:rPr>
          <w:rFonts w:ascii="Times New Roman" w:eastAsia="微软雅黑" w:hAnsi="Times New Roman"/>
        </w:rPr>
      </w:pPr>
      <w:r w:rsidRPr="00F1068F">
        <w:t>Kopie des Verkaufsvertrags.</w:t>
      </w:r>
    </w:p>
    <w:p w:rsidR="00402651" w:rsidRPr="00F1068F" w:rsidRDefault="00402651" w:rsidP="00402651">
      <w:pPr>
        <w:pStyle w:val="a8"/>
        <w:numPr>
          <w:ilvl w:val="0"/>
          <w:numId w:val="121"/>
        </w:numPr>
        <w:spacing w:line="320" w:lineRule="exact"/>
        <w:ind w:firstLineChars="0"/>
        <w:rPr>
          <w:rFonts w:ascii="Times New Roman" w:eastAsia="微软雅黑" w:hAnsi="Times New Roman"/>
        </w:rPr>
      </w:pPr>
      <w:r w:rsidRPr="00F1068F">
        <w:t>HIN des Bootes</w:t>
      </w:r>
    </w:p>
    <w:p w:rsidR="00402651" w:rsidRPr="00F1068F" w:rsidRDefault="00402651" w:rsidP="00402651">
      <w:pPr>
        <w:pStyle w:val="a8"/>
        <w:numPr>
          <w:ilvl w:val="0"/>
          <w:numId w:val="121"/>
        </w:numPr>
        <w:spacing w:line="320" w:lineRule="exact"/>
        <w:ind w:firstLineChars="0"/>
        <w:rPr>
          <w:rFonts w:ascii="Times New Roman" w:eastAsia="微软雅黑" w:hAnsi="Times New Roman"/>
        </w:rPr>
      </w:pPr>
      <w:r w:rsidRPr="00F1068F">
        <w:t>Name, Anschrift und E-Mail-Adresse des neuen Besitzers.</w:t>
      </w:r>
    </w:p>
    <w:p w:rsidR="00402651" w:rsidRPr="00F1068F" w:rsidRDefault="00402651" w:rsidP="00402651">
      <w:pPr>
        <w:pStyle w:val="a8"/>
        <w:spacing w:line="320" w:lineRule="exact"/>
        <w:ind w:firstLineChars="0"/>
        <w:rPr>
          <w:rFonts w:ascii="Times New Roman" w:eastAsia="微软雅黑" w:hAnsi="Times New Roman"/>
        </w:rPr>
      </w:pPr>
      <w:r w:rsidRPr="00F1068F">
        <w:rPr>
          <w:rFonts w:ascii="Times New Roman" w:eastAsia="微软雅黑" w:hAnsi="Times New Roman"/>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6202"/>
      </w:tblGrid>
      <w:tr w:rsidR="00402651" w:rsidRPr="00F1068F" w:rsidTr="00385074">
        <w:tc>
          <w:tcPr>
            <w:tcW w:w="9854" w:type="dxa"/>
            <w:gridSpan w:val="2"/>
            <w:vAlign w:val="center"/>
          </w:tcPr>
          <w:p w:rsidR="00402651" w:rsidRPr="00F1068F" w:rsidRDefault="00402651" w:rsidP="00385074">
            <w:pPr>
              <w:spacing w:line="320" w:lineRule="exact"/>
              <w:jc w:val="center"/>
              <w:rPr>
                <w:rFonts w:eastAsia="微软雅黑"/>
                <w:b/>
                <w:bCs/>
                <w:iCs/>
              </w:rPr>
            </w:pPr>
            <w:r w:rsidRPr="00F1068F">
              <w:rPr>
                <w:b/>
                <w:bCs/>
                <w:iCs/>
              </w:rPr>
              <w:lastRenderedPageBreak/>
              <w:t>Produktinformationen</w:t>
            </w: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iCs/>
              </w:rPr>
            </w:pPr>
            <w:r w:rsidRPr="00F1068F">
              <w:rPr>
                <w:iCs/>
              </w:rPr>
              <w:t>Modell</w:t>
            </w:r>
          </w:p>
        </w:tc>
        <w:tc>
          <w:tcPr>
            <w:tcW w:w="6202" w:type="dxa"/>
            <w:vAlign w:val="center"/>
          </w:tcPr>
          <w:p w:rsidR="00402651" w:rsidRPr="00F1068F" w:rsidRDefault="00402651" w:rsidP="00385074">
            <w:pPr>
              <w:spacing w:line="320" w:lineRule="exact"/>
              <w:jc w:val="center"/>
              <w:rPr>
                <w:rFonts w:eastAsia="微软雅黑"/>
                <w:iCs/>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iCs/>
              </w:rPr>
            </w:pPr>
            <w:r w:rsidRPr="00F1068F">
              <w:rPr>
                <w:iCs/>
              </w:rPr>
              <w:t>HIN</w:t>
            </w:r>
          </w:p>
        </w:tc>
        <w:tc>
          <w:tcPr>
            <w:tcW w:w="6202" w:type="dxa"/>
            <w:vAlign w:val="center"/>
          </w:tcPr>
          <w:p w:rsidR="00402651" w:rsidRPr="00F1068F" w:rsidRDefault="00402651" w:rsidP="00385074">
            <w:pPr>
              <w:spacing w:line="320" w:lineRule="exact"/>
              <w:jc w:val="center"/>
              <w:rPr>
                <w:rFonts w:eastAsia="微软雅黑"/>
                <w:iCs/>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iCs/>
              </w:rPr>
            </w:pPr>
            <w:r w:rsidRPr="00F1068F">
              <w:rPr>
                <w:iCs/>
              </w:rPr>
              <w:t>Kaufdatum</w:t>
            </w:r>
          </w:p>
        </w:tc>
        <w:tc>
          <w:tcPr>
            <w:tcW w:w="6202" w:type="dxa"/>
            <w:vAlign w:val="center"/>
          </w:tcPr>
          <w:p w:rsidR="00402651" w:rsidRPr="00F1068F" w:rsidRDefault="00402651" w:rsidP="00385074">
            <w:pPr>
              <w:spacing w:line="320" w:lineRule="exact"/>
              <w:jc w:val="center"/>
              <w:rPr>
                <w:rFonts w:eastAsia="微软雅黑"/>
                <w:iCs/>
              </w:rPr>
            </w:pPr>
          </w:p>
        </w:tc>
      </w:tr>
      <w:tr w:rsidR="00402651" w:rsidRPr="00F1068F" w:rsidTr="00385074">
        <w:tc>
          <w:tcPr>
            <w:tcW w:w="9854" w:type="dxa"/>
            <w:gridSpan w:val="2"/>
            <w:vAlign w:val="center"/>
          </w:tcPr>
          <w:p w:rsidR="00402651" w:rsidRPr="00F1068F" w:rsidRDefault="00402651" w:rsidP="00385074">
            <w:pPr>
              <w:spacing w:line="320" w:lineRule="exact"/>
              <w:jc w:val="center"/>
              <w:rPr>
                <w:rFonts w:eastAsia="微软雅黑"/>
                <w:b/>
                <w:bCs/>
                <w:iCs/>
              </w:rPr>
            </w:pPr>
            <w:r w:rsidRPr="00F1068F">
              <w:rPr>
                <w:b/>
                <w:bCs/>
                <w:iCs/>
              </w:rPr>
              <w:t>Händlerdaten</w:t>
            </w: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iCs/>
              </w:rPr>
            </w:pPr>
            <w:r w:rsidRPr="00F1068F">
              <w:rPr>
                <w:iCs/>
              </w:rPr>
              <w:t>Name</w:t>
            </w:r>
          </w:p>
        </w:tc>
        <w:tc>
          <w:tcPr>
            <w:tcW w:w="6202" w:type="dxa"/>
            <w:vAlign w:val="center"/>
          </w:tcPr>
          <w:p w:rsidR="00402651" w:rsidRPr="00F1068F" w:rsidRDefault="00402651" w:rsidP="00385074">
            <w:pPr>
              <w:spacing w:line="320" w:lineRule="exact"/>
              <w:jc w:val="center"/>
              <w:rPr>
                <w:rFonts w:eastAsia="微软雅黑"/>
                <w:iCs/>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iCs/>
              </w:rPr>
            </w:pPr>
            <w:r w:rsidRPr="00F1068F">
              <w:rPr>
                <w:iCs/>
              </w:rPr>
              <w:t>Anschrift</w:t>
            </w:r>
          </w:p>
        </w:tc>
        <w:tc>
          <w:tcPr>
            <w:tcW w:w="6202" w:type="dxa"/>
            <w:vAlign w:val="center"/>
          </w:tcPr>
          <w:p w:rsidR="00402651" w:rsidRPr="00F1068F" w:rsidRDefault="00402651" w:rsidP="00385074">
            <w:pPr>
              <w:spacing w:line="320" w:lineRule="exact"/>
              <w:jc w:val="center"/>
              <w:rPr>
                <w:rFonts w:eastAsia="微软雅黑"/>
                <w:iCs/>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iCs/>
              </w:rPr>
            </w:pPr>
            <w:r w:rsidRPr="00F1068F">
              <w:rPr>
                <w:iCs/>
              </w:rPr>
              <w:t>Tel.</w:t>
            </w:r>
          </w:p>
        </w:tc>
        <w:tc>
          <w:tcPr>
            <w:tcW w:w="6202" w:type="dxa"/>
            <w:vAlign w:val="center"/>
          </w:tcPr>
          <w:p w:rsidR="00402651" w:rsidRPr="00F1068F" w:rsidRDefault="00402651" w:rsidP="00385074">
            <w:pPr>
              <w:spacing w:line="320" w:lineRule="exact"/>
              <w:jc w:val="center"/>
              <w:rPr>
                <w:rFonts w:eastAsia="微软雅黑"/>
                <w:iCs/>
              </w:rPr>
            </w:pPr>
          </w:p>
        </w:tc>
      </w:tr>
      <w:tr w:rsidR="00402651" w:rsidRPr="00F1068F" w:rsidTr="00385074">
        <w:trPr>
          <w:trHeight w:val="900"/>
        </w:trPr>
        <w:tc>
          <w:tcPr>
            <w:tcW w:w="3652" w:type="dxa"/>
            <w:vAlign w:val="center"/>
          </w:tcPr>
          <w:p w:rsidR="00402651" w:rsidRPr="00F1068F" w:rsidRDefault="00402651" w:rsidP="00385074">
            <w:pPr>
              <w:spacing w:line="320" w:lineRule="exact"/>
              <w:jc w:val="center"/>
              <w:rPr>
                <w:rFonts w:eastAsia="微软雅黑"/>
                <w:iCs/>
              </w:rPr>
            </w:pPr>
            <w:r w:rsidRPr="00F1068F">
              <w:rPr>
                <w:iCs/>
              </w:rPr>
              <w:t>Stempel des Händlers</w:t>
            </w:r>
          </w:p>
        </w:tc>
        <w:tc>
          <w:tcPr>
            <w:tcW w:w="6202" w:type="dxa"/>
            <w:vAlign w:val="center"/>
          </w:tcPr>
          <w:p w:rsidR="00402651" w:rsidRPr="00F1068F" w:rsidRDefault="00402651" w:rsidP="00385074">
            <w:pPr>
              <w:spacing w:line="320" w:lineRule="exact"/>
              <w:jc w:val="center"/>
              <w:rPr>
                <w:rFonts w:eastAsia="微软雅黑"/>
                <w:b/>
                <w:bCs/>
                <w:iCs/>
              </w:rPr>
            </w:pPr>
          </w:p>
        </w:tc>
      </w:tr>
      <w:tr w:rsidR="00402651" w:rsidRPr="00F1068F" w:rsidTr="00385074">
        <w:tc>
          <w:tcPr>
            <w:tcW w:w="9854" w:type="dxa"/>
            <w:gridSpan w:val="2"/>
            <w:vAlign w:val="center"/>
          </w:tcPr>
          <w:p w:rsidR="00402651" w:rsidRPr="00F1068F" w:rsidRDefault="00402651" w:rsidP="00385074">
            <w:pPr>
              <w:spacing w:line="320" w:lineRule="exact"/>
              <w:jc w:val="center"/>
              <w:rPr>
                <w:rFonts w:eastAsia="微软雅黑"/>
                <w:b/>
                <w:bCs/>
                <w:iCs/>
              </w:rPr>
            </w:pPr>
            <w:r w:rsidRPr="00F1068F">
              <w:rPr>
                <w:b/>
                <w:bCs/>
                <w:iCs/>
              </w:rPr>
              <w:t>Kundendaten</w:t>
            </w: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iCs/>
              </w:rPr>
            </w:pPr>
            <w:r w:rsidRPr="00F1068F">
              <w:rPr>
                <w:iCs/>
              </w:rPr>
              <w:t>Name</w:t>
            </w:r>
          </w:p>
        </w:tc>
        <w:tc>
          <w:tcPr>
            <w:tcW w:w="6202" w:type="dxa"/>
            <w:vAlign w:val="center"/>
          </w:tcPr>
          <w:p w:rsidR="00402651" w:rsidRPr="00F1068F" w:rsidRDefault="00402651" w:rsidP="00385074">
            <w:pPr>
              <w:spacing w:line="320" w:lineRule="exact"/>
              <w:jc w:val="center"/>
              <w:rPr>
                <w:rFonts w:eastAsia="微软雅黑"/>
                <w:iCs/>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iCs/>
              </w:rPr>
            </w:pPr>
            <w:r w:rsidRPr="00F1068F">
              <w:rPr>
                <w:iCs/>
              </w:rPr>
              <w:t>Anschrift</w:t>
            </w:r>
          </w:p>
        </w:tc>
        <w:tc>
          <w:tcPr>
            <w:tcW w:w="6202" w:type="dxa"/>
            <w:vAlign w:val="center"/>
          </w:tcPr>
          <w:p w:rsidR="00402651" w:rsidRPr="00F1068F" w:rsidRDefault="00402651" w:rsidP="00385074">
            <w:pPr>
              <w:spacing w:line="320" w:lineRule="exact"/>
              <w:jc w:val="center"/>
              <w:rPr>
                <w:rFonts w:eastAsia="微软雅黑"/>
                <w:iCs/>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iCs/>
              </w:rPr>
            </w:pPr>
            <w:r w:rsidRPr="00F1068F">
              <w:rPr>
                <w:iCs/>
              </w:rPr>
              <w:t>E-Mail-Adresse</w:t>
            </w:r>
          </w:p>
        </w:tc>
        <w:tc>
          <w:tcPr>
            <w:tcW w:w="6202" w:type="dxa"/>
            <w:vAlign w:val="center"/>
          </w:tcPr>
          <w:p w:rsidR="00402651" w:rsidRPr="00F1068F" w:rsidRDefault="00402651" w:rsidP="00385074">
            <w:pPr>
              <w:spacing w:line="320" w:lineRule="exact"/>
              <w:jc w:val="center"/>
              <w:rPr>
                <w:rFonts w:eastAsia="微软雅黑"/>
                <w:iCs/>
              </w:rPr>
            </w:pPr>
          </w:p>
        </w:tc>
      </w:tr>
      <w:tr w:rsidR="00402651" w:rsidRPr="00F1068F" w:rsidTr="00385074">
        <w:tc>
          <w:tcPr>
            <w:tcW w:w="3652" w:type="dxa"/>
            <w:vAlign w:val="center"/>
          </w:tcPr>
          <w:p w:rsidR="00402651" w:rsidRPr="00F1068F" w:rsidRDefault="00402651" w:rsidP="00385074">
            <w:pPr>
              <w:spacing w:line="320" w:lineRule="exact"/>
              <w:jc w:val="center"/>
              <w:rPr>
                <w:rFonts w:eastAsia="微软雅黑"/>
                <w:iCs/>
              </w:rPr>
            </w:pPr>
            <w:r w:rsidRPr="00F1068F">
              <w:rPr>
                <w:iCs/>
              </w:rPr>
              <w:t>Tel.</w:t>
            </w:r>
          </w:p>
        </w:tc>
        <w:tc>
          <w:tcPr>
            <w:tcW w:w="6202" w:type="dxa"/>
            <w:vAlign w:val="center"/>
          </w:tcPr>
          <w:p w:rsidR="00402651" w:rsidRPr="00F1068F" w:rsidRDefault="00402651" w:rsidP="00385074">
            <w:pPr>
              <w:spacing w:line="320" w:lineRule="exact"/>
              <w:jc w:val="center"/>
              <w:rPr>
                <w:rFonts w:eastAsia="微软雅黑"/>
                <w:iCs/>
              </w:rPr>
            </w:pPr>
          </w:p>
        </w:tc>
      </w:tr>
    </w:tbl>
    <w:p w:rsidR="00402651" w:rsidRPr="00F1068F" w:rsidRDefault="00402651" w:rsidP="00402651">
      <w:pPr>
        <w:pStyle w:val="3"/>
        <w:rPr>
          <w:rFonts w:ascii="Times New Roman" w:hAnsi="Times New Roman" w:cs="Times New Roman"/>
          <w:sz w:val="36"/>
          <w:szCs w:val="36"/>
        </w:rPr>
      </w:pPr>
      <w:bookmarkStart w:id="160" w:name="_Toc508892382"/>
      <w:bookmarkStart w:id="161" w:name="_Toc50117864"/>
      <w:r w:rsidRPr="00F1068F">
        <w:rPr>
          <w:sz w:val="36"/>
          <w:szCs w:val="36"/>
        </w:rPr>
        <w:t>Kundendienst</w:t>
      </w:r>
      <w:bookmarkEnd w:id="160"/>
      <w:bookmarkEnd w:id="161"/>
    </w:p>
    <w:p w:rsidR="00402651" w:rsidRPr="00F1068F" w:rsidRDefault="00402651" w:rsidP="00402651">
      <w:pPr>
        <w:spacing w:line="320" w:lineRule="exact"/>
        <w:rPr>
          <w:rFonts w:ascii="Times New Roman" w:eastAsia="微软雅黑" w:hAnsi="Times New Roman"/>
        </w:rPr>
      </w:pPr>
      <w:r w:rsidRPr="00F1068F">
        <w:t>Falls Sie Unterstützung benötigen, kontaktieren Sie bitte Ihren Highfield-Händler und besuchen Sie die Highfield Inflatable Internetseite:</w:t>
      </w:r>
    </w:p>
    <w:p w:rsidR="00402651" w:rsidRPr="00F1068F" w:rsidRDefault="00915CA2" w:rsidP="00402651">
      <w:pPr>
        <w:spacing w:line="320" w:lineRule="exact"/>
        <w:rPr>
          <w:rFonts w:ascii="Times New Roman" w:eastAsia="微软雅黑" w:hAnsi="Times New Roman"/>
        </w:rPr>
      </w:pPr>
      <w:hyperlink r:id="rId72">
        <w:r w:rsidR="00402651" w:rsidRPr="00F1068F">
          <w:rPr>
            <w:rStyle w:val="a6"/>
            <w:rFonts w:ascii="Calibri" w:hAnsi="Calibri" w:cs="Calibri"/>
            <w:b/>
            <w:bCs/>
          </w:rPr>
          <w:t>www.highfieldboats.com</w:t>
        </w:r>
      </w:hyperlink>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402651">
      <w:pPr>
        <w:spacing w:line="320" w:lineRule="exact"/>
        <w:rPr>
          <w:rFonts w:eastAsia="微软雅黑"/>
          <w:szCs w:val="21"/>
        </w:rPr>
      </w:pPr>
    </w:p>
    <w:p w:rsidR="00402651" w:rsidRPr="00F1068F" w:rsidRDefault="00402651" w:rsidP="008A25DE">
      <w:pPr>
        <w:spacing w:line="320" w:lineRule="exact"/>
        <w:rPr>
          <w:rStyle w:val="a6"/>
          <w:rFonts w:eastAsia="微软雅黑"/>
          <w:b/>
          <w:szCs w:val="21"/>
        </w:rPr>
      </w:pPr>
    </w:p>
    <w:sectPr w:rsidR="00402651" w:rsidRPr="00F1068F" w:rsidSect="002D5166">
      <w:headerReference w:type="default" r:id="rId73"/>
      <w:footerReference w:type="default" r:id="rId74"/>
      <w:pgSz w:w="11906" w:h="16838"/>
      <w:pgMar w:top="1134" w:right="1134" w:bottom="567" w:left="1134" w:header="510" w:footer="51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CA2" w:rsidRDefault="00915CA2" w:rsidP="00B35CF1">
      <w:r>
        <w:separator/>
      </w:r>
    </w:p>
  </w:endnote>
  <w:endnote w:type="continuationSeparator" w:id="0">
    <w:p w:rsidR="00915CA2" w:rsidRDefault="00915CA2" w:rsidP="00B35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9E" w:rsidRDefault="00177C9E" w:rsidP="00F10DBD">
    <w:pPr>
      <w:pStyle w:val="a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CA2" w:rsidRDefault="00915CA2" w:rsidP="00B35CF1">
      <w:r>
        <w:separator/>
      </w:r>
    </w:p>
  </w:footnote>
  <w:footnote w:type="continuationSeparator" w:id="0">
    <w:p w:rsidR="00915CA2" w:rsidRDefault="00915CA2" w:rsidP="00B35C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9E" w:rsidRDefault="00177C9E" w:rsidP="00BE229A">
    <w:pPr>
      <w:pStyle w:val="a3"/>
      <w:pBdr>
        <w:bottom w:val="single" w:sz="6"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CA0"/>
    <w:multiLevelType w:val="hybridMultilevel"/>
    <w:tmpl w:val="52949098"/>
    <w:lvl w:ilvl="0" w:tplc="B958072A">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0F72A9F"/>
    <w:multiLevelType w:val="hybridMultilevel"/>
    <w:tmpl w:val="B76A034C"/>
    <w:lvl w:ilvl="0" w:tplc="00808264">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9F6342"/>
    <w:multiLevelType w:val="hybridMultilevel"/>
    <w:tmpl w:val="F35C9ED0"/>
    <w:lvl w:ilvl="0" w:tplc="1C4CE30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024C52FF"/>
    <w:multiLevelType w:val="hybridMultilevel"/>
    <w:tmpl w:val="586827C0"/>
    <w:lvl w:ilvl="0" w:tplc="3FF888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77538"/>
    <w:multiLevelType w:val="hybridMultilevel"/>
    <w:tmpl w:val="6C9AD006"/>
    <w:lvl w:ilvl="0" w:tplc="3EC449EC">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893EA1"/>
    <w:multiLevelType w:val="hybridMultilevel"/>
    <w:tmpl w:val="C9122E16"/>
    <w:lvl w:ilvl="0" w:tplc="9B663586">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6">
    <w:nsid w:val="03DC4F90"/>
    <w:multiLevelType w:val="hybridMultilevel"/>
    <w:tmpl w:val="586827C0"/>
    <w:lvl w:ilvl="0" w:tplc="3FF888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4224054"/>
    <w:multiLevelType w:val="hybridMultilevel"/>
    <w:tmpl w:val="18109370"/>
    <w:lvl w:ilvl="0" w:tplc="3FF888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4374F96"/>
    <w:multiLevelType w:val="hybridMultilevel"/>
    <w:tmpl w:val="98047CC4"/>
    <w:lvl w:ilvl="0" w:tplc="3C64523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4FD1AF8"/>
    <w:multiLevelType w:val="hybridMultilevel"/>
    <w:tmpl w:val="ACA4B63C"/>
    <w:lvl w:ilvl="0" w:tplc="66041A0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57917DB"/>
    <w:multiLevelType w:val="hybridMultilevel"/>
    <w:tmpl w:val="008A0CDE"/>
    <w:lvl w:ilvl="0" w:tplc="C368FBFE">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5C0409F"/>
    <w:multiLevelType w:val="hybridMultilevel"/>
    <w:tmpl w:val="8D2EAA0E"/>
    <w:lvl w:ilvl="0" w:tplc="81C01E1C">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6C13B90"/>
    <w:multiLevelType w:val="hybridMultilevel"/>
    <w:tmpl w:val="C43EF5DC"/>
    <w:lvl w:ilvl="0" w:tplc="C9C2D3C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76C6C04"/>
    <w:multiLevelType w:val="hybridMultilevel"/>
    <w:tmpl w:val="6C80DBD2"/>
    <w:lvl w:ilvl="0" w:tplc="5B5E7A9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873663E"/>
    <w:multiLevelType w:val="hybridMultilevel"/>
    <w:tmpl w:val="6BC6ED36"/>
    <w:lvl w:ilvl="0" w:tplc="3566D8D8">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9553AA3"/>
    <w:multiLevelType w:val="hybridMultilevel"/>
    <w:tmpl w:val="9D848072"/>
    <w:lvl w:ilvl="0" w:tplc="CF3CDC8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9E07964"/>
    <w:multiLevelType w:val="hybridMultilevel"/>
    <w:tmpl w:val="24F4F258"/>
    <w:lvl w:ilvl="0" w:tplc="C994ADB8">
      <w:start w:val="1"/>
      <w:numFmt w:val="lowerLetter"/>
      <w:lvlText w:val="%1)"/>
      <w:lvlJc w:val="left"/>
      <w:pPr>
        <w:ind w:left="360" w:hanging="360"/>
      </w:pPr>
      <w:rPr>
        <w:rFonts w:asciiTheme="minorHAnsi" w:eastAsia="微软雅黑"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A493B97"/>
    <w:multiLevelType w:val="hybridMultilevel"/>
    <w:tmpl w:val="7152BCCA"/>
    <w:lvl w:ilvl="0" w:tplc="9A6A3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0B363F59"/>
    <w:multiLevelType w:val="hybridMultilevel"/>
    <w:tmpl w:val="69A421EA"/>
    <w:lvl w:ilvl="0" w:tplc="7F3A67D8">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B5739FD"/>
    <w:multiLevelType w:val="hybridMultilevel"/>
    <w:tmpl w:val="A4AE3C20"/>
    <w:lvl w:ilvl="0" w:tplc="CF6856FE">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0D0F2E28"/>
    <w:multiLevelType w:val="hybridMultilevel"/>
    <w:tmpl w:val="F5BE0F4E"/>
    <w:lvl w:ilvl="0" w:tplc="479E01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0D522595"/>
    <w:multiLevelType w:val="hybridMultilevel"/>
    <w:tmpl w:val="F5B82988"/>
    <w:lvl w:ilvl="0" w:tplc="85802A3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D5C3B3A"/>
    <w:multiLevelType w:val="hybridMultilevel"/>
    <w:tmpl w:val="B0DA3C76"/>
    <w:lvl w:ilvl="0" w:tplc="E21C0ED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F8D4C5D"/>
    <w:multiLevelType w:val="hybridMultilevel"/>
    <w:tmpl w:val="76482E7C"/>
    <w:lvl w:ilvl="0" w:tplc="3DAAFF4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nsid w:val="1016446D"/>
    <w:multiLevelType w:val="hybridMultilevel"/>
    <w:tmpl w:val="DE7834EE"/>
    <w:lvl w:ilvl="0" w:tplc="0F28B802">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5">
    <w:nsid w:val="115634C0"/>
    <w:multiLevelType w:val="hybridMultilevel"/>
    <w:tmpl w:val="1CF0709C"/>
    <w:lvl w:ilvl="0" w:tplc="57E20E0C">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1A8082C"/>
    <w:multiLevelType w:val="hybridMultilevel"/>
    <w:tmpl w:val="FC1EBEF0"/>
    <w:lvl w:ilvl="0" w:tplc="2FC27F6E">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2ED432A"/>
    <w:multiLevelType w:val="hybridMultilevel"/>
    <w:tmpl w:val="24F4F258"/>
    <w:lvl w:ilvl="0" w:tplc="C994ADB8">
      <w:start w:val="1"/>
      <w:numFmt w:val="lowerLetter"/>
      <w:lvlText w:val="%1)"/>
      <w:lvlJc w:val="left"/>
      <w:pPr>
        <w:ind w:left="360" w:hanging="360"/>
      </w:pPr>
      <w:rPr>
        <w:rFonts w:asciiTheme="minorHAnsi" w:eastAsia="微软雅黑"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2F2723F"/>
    <w:multiLevelType w:val="hybridMultilevel"/>
    <w:tmpl w:val="EEEC76E8"/>
    <w:lvl w:ilvl="0" w:tplc="9856A148">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49D7B9E"/>
    <w:multiLevelType w:val="hybridMultilevel"/>
    <w:tmpl w:val="06DCA90A"/>
    <w:lvl w:ilvl="0" w:tplc="28F6E710">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4FD5AE2"/>
    <w:multiLevelType w:val="hybridMultilevel"/>
    <w:tmpl w:val="0BB69376"/>
    <w:lvl w:ilvl="0" w:tplc="F37C9F7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5104CA9"/>
    <w:multiLevelType w:val="hybridMultilevel"/>
    <w:tmpl w:val="144ABC70"/>
    <w:lvl w:ilvl="0" w:tplc="4B08F44E">
      <w:start w:val="5"/>
      <w:numFmt w:val="bullet"/>
      <w:lvlText w:val="-"/>
      <w:lvlJc w:val="left"/>
      <w:pPr>
        <w:ind w:left="720" w:hanging="360"/>
      </w:pPr>
      <w:rPr>
        <w:rFonts w:ascii="Calibri" w:eastAsia="微软雅黑" w:hAnsi="Calibri" w:cstheme="minorBidi"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2">
    <w:nsid w:val="1533670F"/>
    <w:multiLevelType w:val="hybridMultilevel"/>
    <w:tmpl w:val="17022BE0"/>
    <w:lvl w:ilvl="0" w:tplc="CC06BBE6">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15D70DF6"/>
    <w:multiLevelType w:val="hybridMultilevel"/>
    <w:tmpl w:val="C3DEC2B6"/>
    <w:lvl w:ilvl="0" w:tplc="27A2D758">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34">
    <w:nsid w:val="15FC19D1"/>
    <w:multiLevelType w:val="hybridMultilevel"/>
    <w:tmpl w:val="7018C3FC"/>
    <w:lvl w:ilvl="0" w:tplc="E3F4C67E">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17373DC2"/>
    <w:multiLevelType w:val="hybridMultilevel"/>
    <w:tmpl w:val="3BB60452"/>
    <w:lvl w:ilvl="0" w:tplc="79F2AC36">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1ADA4E5F"/>
    <w:multiLevelType w:val="hybridMultilevel"/>
    <w:tmpl w:val="714C00DC"/>
    <w:lvl w:ilvl="0" w:tplc="28E41622">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1B151928"/>
    <w:multiLevelType w:val="hybridMultilevel"/>
    <w:tmpl w:val="2264DD48"/>
    <w:lvl w:ilvl="0" w:tplc="46BA9A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1C272BFE"/>
    <w:multiLevelType w:val="hybridMultilevel"/>
    <w:tmpl w:val="1E3C3016"/>
    <w:lvl w:ilvl="0" w:tplc="D72089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1CC61DBB"/>
    <w:multiLevelType w:val="hybridMultilevel"/>
    <w:tmpl w:val="2CD4413A"/>
    <w:lvl w:ilvl="0" w:tplc="4C26BA1C">
      <w:start w:val="1"/>
      <w:numFmt w:val="lowerLetter"/>
      <w:lvlText w:val="%1)"/>
      <w:lvlJc w:val="left"/>
      <w:pPr>
        <w:ind w:left="360" w:hanging="360"/>
      </w:pPr>
      <w:rPr>
        <w:rFonts w:asciiTheme="minorHAnsi" w:eastAsia="微软雅黑"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1D0B784B"/>
    <w:multiLevelType w:val="hybridMultilevel"/>
    <w:tmpl w:val="4432C470"/>
    <w:lvl w:ilvl="0" w:tplc="BC84C6CE">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1D4939DE"/>
    <w:multiLevelType w:val="hybridMultilevel"/>
    <w:tmpl w:val="C7EC223E"/>
    <w:lvl w:ilvl="0" w:tplc="69AAFB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0865D16"/>
    <w:multiLevelType w:val="hybridMultilevel"/>
    <w:tmpl w:val="C22CBCD8"/>
    <w:lvl w:ilvl="0" w:tplc="E43EC66C">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3">
    <w:nsid w:val="20C25D47"/>
    <w:multiLevelType w:val="hybridMultilevel"/>
    <w:tmpl w:val="EBCA6902"/>
    <w:lvl w:ilvl="0" w:tplc="4F8C3B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2D46248"/>
    <w:multiLevelType w:val="hybridMultilevel"/>
    <w:tmpl w:val="7C508D2E"/>
    <w:lvl w:ilvl="0" w:tplc="1F0EA084">
      <w:start w:val="1"/>
      <w:numFmt w:val="lowerLetter"/>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3DE2396"/>
    <w:multiLevelType w:val="hybridMultilevel"/>
    <w:tmpl w:val="EBCA6902"/>
    <w:lvl w:ilvl="0" w:tplc="4F8C3B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4451A30"/>
    <w:multiLevelType w:val="hybridMultilevel"/>
    <w:tmpl w:val="2CD4413A"/>
    <w:lvl w:ilvl="0" w:tplc="4C26BA1C">
      <w:start w:val="1"/>
      <w:numFmt w:val="lowerLetter"/>
      <w:lvlText w:val="%1)"/>
      <w:lvlJc w:val="left"/>
      <w:pPr>
        <w:ind w:left="360" w:hanging="360"/>
      </w:pPr>
      <w:rPr>
        <w:rFonts w:asciiTheme="minorHAnsi" w:eastAsia="微软雅黑"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25B308EF"/>
    <w:multiLevelType w:val="hybridMultilevel"/>
    <w:tmpl w:val="51D6E28E"/>
    <w:lvl w:ilvl="0" w:tplc="4B8CCBD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26166007"/>
    <w:multiLevelType w:val="hybridMultilevel"/>
    <w:tmpl w:val="D8A4B5B8"/>
    <w:lvl w:ilvl="0" w:tplc="FC3EA0B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279B0D76"/>
    <w:multiLevelType w:val="hybridMultilevel"/>
    <w:tmpl w:val="DE7834EE"/>
    <w:lvl w:ilvl="0" w:tplc="0F28B802">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50">
    <w:nsid w:val="27CD1322"/>
    <w:multiLevelType w:val="hybridMultilevel"/>
    <w:tmpl w:val="BC6CF0EA"/>
    <w:lvl w:ilvl="0" w:tplc="022477C2">
      <w:start w:val="1"/>
      <w:numFmt w:val="lowerLetter"/>
      <w:lvlText w:val="%1)"/>
      <w:lvlJc w:val="left"/>
      <w:pPr>
        <w:ind w:left="675" w:hanging="360"/>
      </w:pPr>
      <w:rPr>
        <w:rFonts w:asciiTheme="minorHAnsi" w:eastAsiaTheme="minorEastAsia" w:hAnsiTheme="minorHAnsi"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51">
    <w:nsid w:val="27F06EC1"/>
    <w:multiLevelType w:val="hybridMultilevel"/>
    <w:tmpl w:val="74A0C000"/>
    <w:lvl w:ilvl="0" w:tplc="D124F1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28213534"/>
    <w:multiLevelType w:val="hybridMultilevel"/>
    <w:tmpl w:val="7D9EBB6C"/>
    <w:lvl w:ilvl="0" w:tplc="FED0FE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285C7BDB"/>
    <w:multiLevelType w:val="hybridMultilevel"/>
    <w:tmpl w:val="BBF8B01C"/>
    <w:lvl w:ilvl="0" w:tplc="AC9688D4">
      <w:start w:val="1"/>
      <w:numFmt w:val="lowerLetter"/>
      <w:lvlText w:val="%1)"/>
      <w:lvlJc w:val="left"/>
      <w:pPr>
        <w:ind w:left="675" w:hanging="360"/>
      </w:pPr>
      <w:rPr>
        <w:rFonts w:eastAsia="宋体"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54">
    <w:nsid w:val="28BC6609"/>
    <w:multiLevelType w:val="hybridMultilevel"/>
    <w:tmpl w:val="C3A08C2E"/>
    <w:lvl w:ilvl="0" w:tplc="D046CCC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2BAB7675"/>
    <w:multiLevelType w:val="hybridMultilevel"/>
    <w:tmpl w:val="128E4858"/>
    <w:lvl w:ilvl="0" w:tplc="838895AA">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C1E439D"/>
    <w:multiLevelType w:val="hybridMultilevel"/>
    <w:tmpl w:val="B3F89FE6"/>
    <w:lvl w:ilvl="0" w:tplc="D550EF6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2D177412"/>
    <w:multiLevelType w:val="hybridMultilevel"/>
    <w:tmpl w:val="4988559C"/>
    <w:lvl w:ilvl="0" w:tplc="2092E41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2D890A71"/>
    <w:multiLevelType w:val="hybridMultilevel"/>
    <w:tmpl w:val="B3F89FE6"/>
    <w:lvl w:ilvl="0" w:tplc="D550EF6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2F395AAA"/>
    <w:multiLevelType w:val="hybridMultilevel"/>
    <w:tmpl w:val="FE0844E4"/>
    <w:lvl w:ilvl="0" w:tplc="367455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0602230"/>
    <w:multiLevelType w:val="hybridMultilevel"/>
    <w:tmpl w:val="6AC0E644"/>
    <w:lvl w:ilvl="0" w:tplc="1764DF0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0753D43"/>
    <w:multiLevelType w:val="hybridMultilevel"/>
    <w:tmpl w:val="F35C9ED0"/>
    <w:lvl w:ilvl="0" w:tplc="1C4CE30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2">
    <w:nsid w:val="30E33D70"/>
    <w:multiLevelType w:val="hybridMultilevel"/>
    <w:tmpl w:val="76482E7C"/>
    <w:lvl w:ilvl="0" w:tplc="3DAAFF4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3">
    <w:nsid w:val="30EA2ADC"/>
    <w:multiLevelType w:val="hybridMultilevel"/>
    <w:tmpl w:val="4CC0EBA0"/>
    <w:lvl w:ilvl="0" w:tplc="291EDAD2">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316F2127"/>
    <w:multiLevelType w:val="hybridMultilevel"/>
    <w:tmpl w:val="AFEEB948"/>
    <w:lvl w:ilvl="0" w:tplc="6B60AB8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34D34F5C"/>
    <w:multiLevelType w:val="hybridMultilevel"/>
    <w:tmpl w:val="EBCA6902"/>
    <w:lvl w:ilvl="0" w:tplc="4F8C3B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59F5CF5"/>
    <w:multiLevelType w:val="hybridMultilevel"/>
    <w:tmpl w:val="E71263CE"/>
    <w:lvl w:ilvl="0" w:tplc="2D48917C">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35A53DB9"/>
    <w:multiLevelType w:val="hybridMultilevel"/>
    <w:tmpl w:val="C7EC223E"/>
    <w:lvl w:ilvl="0" w:tplc="69AAFB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5E84858"/>
    <w:multiLevelType w:val="hybridMultilevel"/>
    <w:tmpl w:val="99721568"/>
    <w:lvl w:ilvl="0" w:tplc="8266FC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36966780"/>
    <w:multiLevelType w:val="hybridMultilevel"/>
    <w:tmpl w:val="18143FD6"/>
    <w:lvl w:ilvl="0" w:tplc="61A69E36">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36A76B72"/>
    <w:multiLevelType w:val="hybridMultilevel"/>
    <w:tmpl w:val="1C24F692"/>
    <w:lvl w:ilvl="0" w:tplc="5F7A2704">
      <w:start w:val="1"/>
      <w:numFmt w:val="lowerLetter"/>
      <w:lvlText w:val="%1)"/>
      <w:lvlJc w:val="left"/>
      <w:pPr>
        <w:ind w:left="675" w:hanging="360"/>
      </w:pPr>
      <w:rPr>
        <w:rFonts w:eastAsia="宋体"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71">
    <w:nsid w:val="37992D17"/>
    <w:multiLevelType w:val="hybridMultilevel"/>
    <w:tmpl w:val="EB4077F4"/>
    <w:lvl w:ilvl="0" w:tplc="0E147DC2">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39FB0DB4"/>
    <w:multiLevelType w:val="hybridMultilevel"/>
    <w:tmpl w:val="C0482520"/>
    <w:lvl w:ilvl="0" w:tplc="08D674DC">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3C293E5E"/>
    <w:multiLevelType w:val="hybridMultilevel"/>
    <w:tmpl w:val="4EF6C3D8"/>
    <w:lvl w:ilvl="0" w:tplc="1C1495C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3C3871F2"/>
    <w:multiLevelType w:val="hybridMultilevel"/>
    <w:tmpl w:val="46906528"/>
    <w:lvl w:ilvl="0" w:tplc="153633B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3C88651F"/>
    <w:multiLevelType w:val="hybridMultilevel"/>
    <w:tmpl w:val="CEA0576C"/>
    <w:lvl w:ilvl="0" w:tplc="FB324296">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6">
    <w:nsid w:val="3CB65264"/>
    <w:multiLevelType w:val="hybridMultilevel"/>
    <w:tmpl w:val="AFA0172C"/>
    <w:lvl w:ilvl="0" w:tplc="3D02C7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3CED7D6F"/>
    <w:multiLevelType w:val="hybridMultilevel"/>
    <w:tmpl w:val="B108EB7A"/>
    <w:lvl w:ilvl="0" w:tplc="E3CA4536">
      <w:start w:val="1"/>
      <w:numFmt w:val="decimalEnclosedCircle"/>
      <w:lvlText w:val="%1"/>
      <w:lvlJc w:val="left"/>
      <w:pPr>
        <w:ind w:left="360" w:hanging="360"/>
      </w:pPr>
      <w:rPr>
        <w:rFonts w:ascii="宋体" w:eastAsia="宋体" w:hAnsi="宋体" w:cs="宋体" w:hint="default"/>
        <w:i w:val="0"/>
        <w:color w:val="333333"/>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3D245633"/>
    <w:multiLevelType w:val="hybridMultilevel"/>
    <w:tmpl w:val="2570BFA8"/>
    <w:lvl w:ilvl="0" w:tplc="A99AE888">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3E307777"/>
    <w:multiLevelType w:val="hybridMultilevel"/>
    <w:tmpl w:val="3580F27A"/>
    <w:lvl w:ilvl="0" w:tplc="EE4C75B6">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3ECD7D17"/>
    <w:multiLevelType w:val="hybridMultilevel"/>
    <w:tmpl w:val="33467E44"/>
    <w:lvl w:ilvl="0" w:tplc="0D061FE6">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03A3B93"/>
    <w:multiLevelType w:val="hybridMultilevel"/>
    <w:tmpl w:val="4DC4C9F6"/>
    <w:lvl w:ilvl="0" w:tplc="94F61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40D144ED"/>
    <w:multiLevelType w:val="hybridMultilevel"/>
    <w:tmpl w:val="B108EB7A"/>
    <w:lvl w:ilvl="0" w:tplc="E3CA4536">
      <w:start w:val="1"/>
      <w:numFmt w:val="decimalEnclosedCircle"/>
      <w:lvlText w:val="%1"/>
      <w:lvlJc w:val="left"/>
      <w:pPr>
        <w:ind w:left="360" w:hanging="360"/>
      </w:pPr>
      <w:rPr>
        <w:rFonts w:ascii="宋体" w:eastAsia="宋体" w:hAnsi="宋体" w:cs="宋体" w:hint="default"/>
        <w:i w:val="0"/>
        <w:color w:val="333333"/>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414072A9"/>
    <w:multiLevelType w:val="hybridMultilevel"/>
    <w:tmpl w:val="FE0844E4"/>
    <w:lvl w:ilvl="0" w:tplc="367455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422429E5"/>
    <w:multiLevelType w:val="hybridMultilevel"/>
    <w:tmpl w:val="4DC4C9F6"/>
    <w:lvl w:ilvl="0" w:tplc="94F61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43D454D7"/>
    <w:multiLevelType w:val="hybridMultilevel"/>
    <w:tmpl w:val="04F0C5BC"/>
    <w:lvl w:ilvl="0" w:tplc="4D008C5A">
      <w:start w:val="1"/>
      <w:numFmt w:val="lowerLetter"/>
      <w:lvlText w:val="%1)"/>
      <w:lvlJc w:val="left"/>
      <w:pPr>
        <w:ind w:left="675" w:hanging="360"/>
      </w:pPr>
      <w:rPr>
        <w:rFonts w:eastAsia="宋体"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86">
    <w:nsid w:val="47C63B78"/>
    <w:multiLevelType w:val="hybridMultilevel"/>
    <w:tmpl w:val="305C92D6"/>
    <w:lvl w:ilvl="0" w:tplc="49C0B7DE">
      <w:start w:val="1"/>
      <w:numFmt w:val="lowerLetter"/>
      <w:lvlText w:val="%1)"/>
      <w:lvlJc w:val="left"/>
      <w:pPr>
        <w:ind w:left="675" w:hanging="360"/>
      </w:pPr>
      <w:rPr>
        <w:rFonts w:asciiTheme="minorHAnsi" w:eastAsiaTheme="minorEastAsia" w:hAnsiTheme="minorHAnsi"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87">
    <w:nsid w:val="481176E8"/>
    <w:multiLevelType w:val="hybridMultilevel"/>
    <w:tmpl w:val="FA287D70"/>
    <w:lvl w:ilvl="0" w:tplc="1CD43CD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48411814"/>
    <w:multiLevelType w:val="hybridMultilevel"/>
    <w:tmpl w:val="829E4CE6"/>
    <w:lvl w:ilvl="0" w:tplc="DD34B808">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4AB241B5"/>
    <w:multiLevelType w:val="hybridMultilevel"/>
    <w:tmpl w:val="0D7225B0"/>
    <w:lvl w:ilvl="0" w:tplc="4120ED1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4B2D4273"/>
    <w:multiLevelType w:val="hybridMultilevel"/>
    <w:tmpl w:val="51A8FBD6"/>
    <w:lvl w:ilvl="0" w:tplc="8228B488">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91">
    <w:nsid w:val="4DC1189B"/>
    <w:multiLevelType w:val="hybridMultilevel"/>
    <w:tmpl w:val="87484882"/>
    <w:lvl w:ilvl="0" w:tplc="0C4E70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50811919"/>
    <w:multiLevelType w:val="hybridMultilevel"/>
    <w:tmpl w:val="9BF22DB4"/>
    <w:lvl w:ilvl="0" w:tplc="572CB5A8">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51CF48B5"/>
    <w:multiLevelType w:val="hybridMultilevel"/>
    <w:tmpl w:val="7A0A4366"/>
    <w:lvl w:ilvl="0" w:tplc="69AAFB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51E91D65"/>
    <w:multiLevelType w:val="hybridMultilevel"/>
    <w:tmpl w:val="7152BCCA"/>
    <w:lvl w:ilvl="0" w:tplc="9A6A3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52CB0965"/>
    <w:multiLevelType w:val="hybridMultilevel"/>
    <w:tmpl w:val="8E467A9E"/>
    <w:lvl w:ilvl="0" w:tplc="594A034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54E924B3"/>
    <w:multiLevelType w:val="hybridMultilevel"/>
    <w:tmpl w:val="18F4A65A"/>
    <w:lvl w:ilvl="0" w:tplc="023C38D8">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569D0BA1"/>
    <w:multiLevelType w:val="hybridMultilevel"/>
    <w:tmpl w:val="40987AB0"/>
    <w:lvl w:ilvl="0" w:tplc="ADCE3D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56A96BE9"/>
    <w:multiLevelType w:val="hybridMultilevel"/>
    <w:tmpl w:val="78CEE222"/>
    <w:lvl w:ilvl="0" w:tplc="64E28E0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56B409DC"/>
    <w:multiLevelType w:val="hybridMultilevel"/>
    <w:tmpl w:val="53401EE8"/>
    <w:lvl w:ilvl="0" w:tplc="19BA68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582B2B9E"/>
    <w:multiLevelType w:val="hybridMultilevel"/>
    <w:tmpl w:val="C400AA0A"/>
    <w:lvl w:ilvl="0" w:tplc="47AAD66E">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5A2043CA"/>
    <w:multiLevelType w:val="hybridMultilevel"/>
    <w:tmpl w:val="F5BE0F4E"/>
    <w:lvl w:ilvl="0" w:tplc="479E01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5A5E07B8"/>
    <w:multiLevelType w:val="hybridMultilevel"/>
    <w:tmpl w:val="5FD27BC2"/>
    <w:lvl w:ilvl="0" w:tplc="BD6EBA8E">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5B5C2D90"/>
    <w:multiLevelType w:val="hybridMultilevel"/>
    <w:tmpl w:val="C91E2562"/>
    <w:lvl w:ilvl="0" w:tplc="6AC226EE">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5D097E30"/>
    <w:multiLevelType w:val="hybridMultilevel"/>
    <w:tmpl w:val="1CFC3494"/>
    <w:lvl w:ilvl="0" w:tplc="17821BA0">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5DC80B31"/>
    <w:multiLevelType w:val="hybridMultilevel"/>
    <w:tmpl w:val="87484882"/>
    <w:lvl w:ilvl="0" w:tplc="0C4E70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5E2B5DD9"/>
    <w:multiLevelType w:val="hybridMultilevel"/>
    <w:tmpl w:val="04AA3FC2"/>
    <w:lvl w:ilvl="0" w:tplc="D33AE90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5F340CB7"/>
    <w:multiLevelType w:val="hybridMultilevel"/>
    <w:tmpl w:val="D9AA0186"/>
    <w:lvl w:ilvl="0" w:tplc="5AB2C7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5FBC0D46"/>
    <w:multiLevelType w:val="hybridMultilevel"/>
    <w:tmpl w:val="2264DD48"/>
    <w:lvl w:ilvl="0" w:tplc="46BA9A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60FC017E"/>
    <w:multiLevelType w:val="hybridMultilevel"/>
    <w:tmpl w:val="451249B8"/>
    <w:lvl w:ilvl="0" w:tplc="4A9A786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6164015E"/>
    <w:multiLevelType w:val="hybridMultilevel"/>
    <w:tmpl w:val="47A29008"/>
    <w:lvl w:ilvl="0" w:tplc="00F07246">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619E2491"/>
    <w:multiLevelType w:val="hybridMultilevel"/>
    <w:tmpl w:val="C3A08C2E"/>
    <w:lvl w:ilvl="0" w:tplc="D046CCC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61A23E17"/>
    <w:multiLevelType w:val="hybridMultilevel"/>
    <w:tmpl w:val="570C0432"/>
    <w:lvl w:ilvl="0" w:tplc="CBDEB29A">
      <w:start w:val="1"/>
      <w:numFmt w:val="lowerLetter"/>
      <w:lvlText w:val="%1)"/>
      <w:lvlJc w:val="left"/>
      <w:pPr>
        <w:ind w:left="675" w:hanging="360"/>
      </w:pPr>
      <w:rPr>
        <w:rFonts w:asciiTheme="minorHAnsi" w:eastAsiaTheme="minorEastAsia" w:hAnsiTheme="minorHAnsi"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13">
    <w:nsid w:val="62A76004"/>
    <w:multiLevelType w:val="hybridMultilevel"/>
    <w:tmpl w:val="2138E9D8"/>
    <w:lvl w:ilvl="0" w:tplc="92C879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62D72AD3"/>
    <w:multiLevelType w:val="hybridMultilevel"/>
    <w:tmpl w:val="DD4E9506"/>
    <w:lvl w:ilvl="0" w:tplc="4346262C">
      <w:start w:val="1"/>
      <w:numFmt w:val="lowerLetter"/>
      <w:lvlText w:val="%1)"/>
      <w:lvlJc w:val="left"/>
      <w:pPr>
        <w:ind w:left="675" w:hanging="360"/>
      </w:pPr>
      <w:rPr>
        <w:rFonts w:asciiTheme="minorHAnsi" w:eastAsiaTheme="minorEastAsia" w:hAnsiTheme="minorHAnsi"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15">
    <w:nsid w:val="63417289"/>
    <w:multiLevelType w:val="hybridMultilevel"/>
    <w:tmpl w:val="79D42E1A"/>
    <w:lvl w:ilvl="0" w:tplc="127C7C84">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6419501F"/>
    <w:multiLevelType w:val="hybridMultilevel"/>
    <w:tmpl w:val="7E727CEC"/>
    <w:lvl w:ilvl="0" w:tplc="0950854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64D172D7"/>
    <w:multiLevelType w:val="hybridMultilevel"/>
    <w:tmpl w:val="239A49FC"/>
    <w:lvl w:ilvl="0" w:tplc="4FF4D9E0">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64EE5D1D"/>
    <w:multiLevelType w:val="hybridMultilevel"/>
    <w:tmpl w:val="EC9E2E98"/>
    <w:lvl w:ilvl="0" w:tplc="2C3C80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667F7282"/>
    <w:multiLevelType w:val="hybridMultilevel"/>
    <w:tmpl w:val="4E3008B2"/>
    <w:lvl w:ilvl="0" w:tplc="41EC5214">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670B4C3E"/>
    <w:multiLevelType w:val="hybridMultilevel"/>
    <w:tmpl w:val="AB7EB562"/>
    <w:lvl w:ilvl="0" w:tplc="126074FE">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680C5CBA"/>
    <w:multiLevelType w:val="hybridMultilevel"/>
    <w:tmpl w:val="919A45F8"/>
    <w:lvl w:ilvl="0" w:tplc="7EF63D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681D6FB8"/>
    <w:multiLevelType w:val="hybridMultilevel"/>
    <w:tmpl w:val="D6F89D7E"/>
    <w:lvl w:ilvl="0" w:tplc="8CF28FCC">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684905DD"/>
    <w:multiLevelType w:val="hybridMultilevel"/>
    <w:tmpl w:val="79CCEEFC"/>
    <w:lvl w:ilvl="0" w:tplc="713EE44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685F5702"/>
    <w:multiLevelType w:val="hybridMultilevel"/>
    <w:tmpl w:val="17E04DBC"/>
    <w:lvl w:ilvl="0" w:tplc="75BE7A2A">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25">
    <w:nsid w:val="696C2965"/>
    <w:multiLevelType w:val="hybridMultilevel"/>
    <w:tmpl w:val="6CA6A40C"/>
    <w:lvl w:ilvl="0" w:tplc="4F8C3B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69C62A0A"/>
    <w:multiLevelType w:val="hybridMultilevel"/>
    <w:tmpl w:val="7A0A4366"/>
    <w:lvl w:ilvl="0" w:tplc="69AAFB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6A9D56D7"/>
    <w:multiLevelType w:val="hybridMultilevel"/>
    <w:tmpl w:val="DC9CD88E"/>
    <w:lvl w:ilvl="0" w:tplc="2B12B36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6D291ECB"/>
    <w:multiLevelType w:val="hybridMultilevel"/>
    <w:tmpl w:val="0BB69376"/>
    <w:lvl w:ilvl="0" w:tplc="F37C9F7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6D8B44B4"/>
    <w:multiLevelType w:val="hybridMultilevel"/>
    <w:tmpl w:val="5CCA3A26"/>
    <w:lvl w:ilvl="0" w:tplc="6E96F2B2">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6D900C06"/>
    <w:multiLevelType w:val="hybridMultilevel"/>
    <w:tmpl w:val="ACA4B63C"/>
    <w:lvl w:ilvl="0" w:tplc="66041A0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6D97121D"/>
    <w:multiLevelType w:val="hybridMultilevel"/>
    <w:tmpl w:val="EF08B1C2"/>
    <w:lvl w:ilvl="0" w:tplc="78B2C62A">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6E503967"/>
    <w:multiLevelType w:val="hybridMultilevel"/>
    <w:tmpl w:val="4F049E7C"/>
    <w:lvl w:ilvl="0" w:tplc="05585362">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6F816DF1"/>
    <w:multiLevelType w:val="hybridMultilevel"/>
    <w:tmpl w:val="C2E439AE"/>
    <w:lvl w:ilvl="0" w:tplc="1DAA84F2">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6FF85B80"/>
    <w:multiLevelType w:val="hybridMultilevel"/>
    <w:tmpl w:val="1E3C3016"/>
    <w:lvl w:ilvl="0" w:tplc="D72089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71186E3C"/>
    <w:multiLevelType w:val="hybridMultilevel"/>
    <w:tmpl w:val="F514B0D4"/>
    <w:lvl w:ilvl="0" w:tplc="679A157E">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nsid w:val="714523A5"/>
    <w:multiLevelType w:val="hybridMultilevel"/>
    <w:tmpl w:val="AA02915A"/>
    <w:lvl w:ilvl="0" w:tplc="A3380964">
      <w:start w:val="1"/>
      <w:numFmt w:val="lowerLetter"/>
      <w:lvlText w:val="%1)"/>
      <w:lvlJc w:val="left"/>
      <w:pPr>
        <w:ind w:left="675" w:hanging="360"/>
      </w:pPr>
      <w:rPr>
        <w:rFonts w:eastAsia="宋体"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37">
    <w:nsid w:val="71E70B36"/>
    <w:multiLevelType w:val="hybridMultilevel"/>
    <w:tmpl w:val="BDD4140A"/>
    <w:lvl w:ilvl="0" w:tplc="28BC2C9C">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nsid w:val="7216049A"/>
    <w:multiLevelType w:val="hybridMultilevel"/>
    <w:tmpl w:val="B24A7392"/>
    <w:lvl w:ilvl="0" w:tplc="F83E038E">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nsid w:val="73610F2E"/>
    <w:multiLevelType w:val="hybridMultilevel"/>
    <w:tmpl w:val="04AA3FC2"/>
    <w:lvl w:ilvl="0" w:tplc="D33AE90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nsid w:val="74715270"/>
    <w:multiLevelType w:val="hybridMultilevel"/>
    <w:tmpl w:val="9F22635C"/>
    <w:lvl w:ilvl="0" w:tplc="4168B97E">
      <w:start w:val="1"/>
      <w:numFmt w:val="lowerLetter"/>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4C87AA5"/>
    <w:multiLevelType w:val="hybridMultilevel"/>
    <w:tmpl w:val="6CA6A40C"/>
    <w:lvl w:ilvl="0" w:tplc="4F8C3B3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nsid w:val="750B7AAB"/>
    <w:multiLevelType w:val="hybridMultilevel"/>
    <w:tmpl w:val="18109370"/>
    <w:lvl w:ilvl="0" w:tplc="3FF888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758C4566"/>
    <w:multiLevelType w:val="hybridMultilevel"/>
    <w:tmpl w:val="FA287D70"/>
    <w:lvl w:ilvl="0" w:tplc="1CD43CD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nsid w:val="760733C4"/>
    <w:multiLevelType w:val="hybridMultilevel"/>
    <w:tmpl w:val="51A8FBD6"/>
    <w:lvl w:ilvl="0" w:tplc="8228B488">
      <w:start w:val="1"/>
      <w:numFmt w:val="low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45">
    <w:nsid w:val="78D42980"/>
    <w:multiLevelType w:val="hybridMultilevel"/>
    <w:tmpl w:val="73A4E0D6"/>
    <w:lvl w:ilvl="0" w:tplc="277C3A92">
      <w:start w:val="1"/>
      <w:numFmt w:val="lowerLetter"/>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nsid w:val="79767D52"/>
    <w:multiLevelType w:val="hybridMultilevel"/>
    <w:tmpl w:val="F344FF24"/>
    <w:lvl w:ilvl="0" w:tplc="FE0A781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nsid w:val="7B096485"/>
    <w:multiLevelType w:val="hybridMultilevel"/>
    <w:tmpl w:val="2806E37A"/>
    <w:lvl w:ilvl="0" w:tplc="B18001D2">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nsid w:val="7B1D62B2"/>
    <w:multiLevelType w:val="hybridMultilevel"/>
    <w:tmpl w:val="C22CBCD8"/>
    <w:lvl w:ilvl="0" w:tplc="E43EC66C">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9">
    <w:nsid w:val="7B9843B7"/>
    <w:multiLevelType w:val="hybridMultilevel"/>
    <w:tmpl w:val="8FC029DE"/>
    <w:lvl w:ilvl="0" w:tplc="4BD6B140">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nsid w:val="7BB51287"/>
    <w:multiLevelType w:val="hybridMultilevel"/>
    <w:tmpl w:val="2F2056D6"/>
    <w:lvl w:ilvl="0" w:tplc="13389B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nsid w:val="7BEB3BD5"/>
    <w:multiLevelType w:val="hybridMultilevel"/>
    <w:tmpl w:val="DC9CD88E"/>
    <w:lvl w:ilvl="0" w:tplc="2B12B36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2">
    <w:nsid w:val="7BED1912"/>
    <w:multiLevelType w:val="hybridMultilevel"/>
    <w:tmpl w:val="E70E9E9C"/>
    <w:lvl w:ilvl="0" w:tplc="BB506AA6">
      <w:start w:val="1"/>
      <w:numFmt w:val="decimal"/>
      <w:lvlText w:val="(%1)"/>
      <w:lvlJc w:val="left"/>
      <w:pPr>
        <w:ind w:left="360" w:hanging="360"/>
      </w:pPr>
      <w:rPr>
        <w:rFonts w:asciiTheme="minorHAnsi" w:eastAsiaTheme="minorEastAsia"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nsid w:val="7C4817B1"/>
    <w:multiLevelType w:val="hybridMultilevel"/>
    <w:tmpl w:val="6A26BFA8"/>
    <w:lvl w:ilvl="0" w:tplc="36E66EC0">
      <w:start w:val="1"/>
      <w:numFmt w:val="decimalEnclosedCircle"/>
      <w:lvlText w:val="%1"/>
      <w:lvlJc w:val="left"/>
      <w:pPr>
        <w:ind w:left="360" w:hanging="360"/>
      </w:pPr>
      <w:rPr>
        <w:rFonts w:asciiTheme="minorHAnsi" w:eastAsia="宋体" w:hAnsiTheme="minorHAnsi" w:cs="宋体" w:hint="default"/>
        <w:i w:val="0"/>
        <w:color w:val="333333"/>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4">
    <w:nsid w:val="7E5E2530"/>
    <w:multiLevelType w:val="hybridMultilevel"/>
    <w:tmpl w:val="2C620ADC"/>
    <w:lvl w:ilvl="0" w:tplc="D3A28E00">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5">
    <w:nsid w:val="7FE41ACD"/>
    <w:multiLevelType w:val="hybridMultilevel"/>
    <w:tmpl w:val="5F84D718"/>
    <w:lvl w:ilvl="0" w:tplc="F8DE283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1"/>
  </w:num>
  <w:num w:numId="2">
    <w:abstractNumId w:val="16"/>
  </w:num>
  <w:num w:numId="3">
    <w:abstractNumId w:val="93"/>
  </w:num>
  <w:num w:numId="4">
    <w:abstractNumId w:val="108"/>
  </w:num>
  <w:num w:numId="5">
    <w:abstractNumId w:val="43"/>
  </w:num>
  <w:num w:numId="6">
    <w:abstractNumId w:val="7"/>
  </w:num>
  <w:num w:numId="7">
    <w:abstractNumId w:val="141"/>
  </w:num>
  <w:num w:numId="8">
    <w:abstractNumId w:val="121"/>
  </w:num>
  <w:num w:numId="9">
    <w:abstractNumId w:val="116"/>
  </w:num>
  <w:num w:numId="10">
    <w:abstractNumId w:val="30"/>
  </w:num>
  <w:num w:numId="11">
    <w:abstractNumId w:val="56"/>
  </w:num>
  <w:num w:numId="12">
    <w:abstractNumId w:val="134"/>
  </w:num>
  <w:num w:numId="13">
    <w:abstractNumId w:val="49"/>
  </w:num>
  <w:num w:numId="14">
    <w:abstractNumId w:val="17"/>
  </w:num>
  <w:num w:numId="15">
    <w:abstractNumId w:val="127"/>
  </w:num>
  <w:num w:numId="16">
    <w:abstractNumId w:val="3"/>
  </w:num>
  <w:num w:numId="17">
    <w:abstractNumId w:val="39"/>
  </w:num>
  <w:num w:numId="18">
    <w:abstractNumId w:val="91"/>
  </w:num>
  <w:num w:numId="19">
    <w:abstractNumId w:val="42"/>
  </w:num>
  <w:num w:numId="20">
    <w:abstractNumId w:val="144"/>
  </w:num>
  <w:num w:numId="21">
    <w:abstractNumId w:val="2"/>
  </w:num>
  <w:num w:numId="22">
    <w:abstractNumId w:val="22"/>
  </w:num>
  <w:num w:numId="23">
    <w:abstractNumId w:val="84"/>
  </w:num>
  <w:num w:numId="24">
    <w:abstractNumId w:val="106"/>
  </w:num>
  <w:num w:numId="25">
    <w:abstractNumId w:val="143"/>
  </w:num>
  <w:num w:numId="26">
    <w:abstractNumId w:val="59"/>
  </w:num>
  <w:num w:numId="27">
    <w:abstractNumId w:val="62"/>
  </w:num>
  <w:num w:numId="28">
    <w:abstractNumId w:val="9"/>
  </w:num>
  <w:num w:numId="29">
    <w:abstractNumId w:val="54"/>
  </w:num>
  <w:num w:numId="30">
    <w:abstractNumId w:val="101"/>
  </w:num>
  <w:num w:numId="31">
    <w:abstractNumId w:val="31"/>
  </w:num>
  <w:num w:numId="32">
    <w:abstractNumId w:val="135"/>
  </w:num>
  <w:num w:numId="33">
    <w:abstractNumId w:val="82"/>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8"/>
  </w:num>
  <w:num w:numId="36">
    <w:abstractNumId w:val="89"/>
  </w:num>
  <w:num w:numId="37">
    <w:abstractNumId w:val="150"/>
  </w:num>
  <w:num w:numId="38">
    <w:abstractNumId w:val="146"/>
  </w:num>
  <w:num w:numId="39">
    <w:abstractNumId w:val="113"/>
  </w:num>
  <w:num w:numId="40">
    <w:abstractNumId w:val="98"/>
  </w:num>
  <w:num w:numId="41">
    <w:abstractNumId w:val="52"/>
  </w:num>
  <w:num w:numId="42">
    <w:abstractNumId w:val="60"/>
  </w:num>
  <w:num w:numId="43">
    <w:abstractNumId w:val="73"/>
  </w:num>
  <w:num w:numId="44">
    <w:abstractNumId w:val="64"/>
  </w:num>
  <w:num w:numId="45">
    <w:abstractNumId w:val="99"/>
  </w:num>
  <w:num w:numId="46">
    <w:abstractNumId w:val="21"/>
  </w:num>
  <w:num w:numId="47">
    <w:abstractNumId w:val="57"/>
  </w:num>
  <w:num w:numId="48">
    <w:abstractNumId w:val="76"/>
  </w:num>
  <w:num w:numId="49">
    <w:abstractNumId w:val="5"/>
  </w:num>
  <w:num w:numId="50">
    <w:abstractNumId w:val="74"/>
  </w:num>
  <w:num w:numId="51">
    <w:abstractNumId w:val="51"/>
  </w:num>
  <w:num w:numId="52">
    <w:abstractNumId w:val="95"/>
  </w:num>
  <w:num w:numId="53">
    <w:abstractNumId w:val="97"/>
  </w:num>
  <w:num w:numId="54">
    <w:abstractNumId w:val="123"/>
  </w:num>
  <w:num w:numId="55">
    <w:abstractNumId w:val="107"/>
  </w:num>
  <w:num w:numId="56">
    <w:abstractNumId w:val="155"/>
  </w:num>
  <w:num w:numId="57">
    <w:abstractNumId w:val="33"/>
  </w:num>
  <w:num w:numId="58">
    <w:abstractNumId w:val="124"/>
  </w:num>
  <w:num w:numId="59">
    <w:abstractNumId w:val="68"/>
  </w:num>
  <w:num w:numId="60">
    <w:abstractNumId w:val="47"/>
  </w:num>
  <w:num w:numId="61">
    <w:abstractNumId w:val="15"/>
  </w:num>
  <w:num w:numId="62">
    <w:abstractNumId w:val="13"/>
  </w:num>
  <w:num w:numId="63">
    <w:abstractNumId w:val="8"/>
  </w:num>
  <w:num w:numId="64">
    <w:abstractNumId w:val="119"/>
  </w:num>
  <w:num w:numId="65">
    <w:abstractNumId w:val="79"/>
  </w:num>
  <w:num w:numId="66">
    <w:abstractNumId w:val="102"/>
  </w:num>
  <w:num w:numId="67">
    <w:abstractNumId w:val="1"/>
  </w:num>
  <w:num w:numId="68">
    <w:abstractNumId w:val="149"/>
  </w:num>
  <w:num w:numId="69">
    <w:abstractNumId w:val="132"/>
  </w:num>
  <w:num w:numId="70">
    <w:abstractNumId w:val="69"/>
  </w:num>
  <w:num w:numId="71">
    <w:abstractNumId w:val="26"/>
  </w:num>
  <w:num w:numId="72">
    <w:abstractNumId w:val="25"/>
  </w:num>
  <w:num w:numId="73">
    <w:abstractNumId w:val="122"/>
  </w:num>
  <w:num w:numId="74">
    <w:abstractNumId w:val="137"/>
  </w:num>
  <w:num w:numId="75">
    <w:abstractNumId w:val="147"/>
  </w:num>
  <w:num w:numId="76">
    <w:abstractNumId w:val="48"/>
  </w:num>
  <w:num w:numId="77">
    <w:abstractNumId w:val="85"/>
  </w:num>
  <w:num w:numId="78">
    <w:abstractNumId w:val="96"/>
  </w:num>
  <w:num w:numId="79">
    <w:abstractNumId w:val="72"/>
  </w:num>
  <w:num w:numId="80">
    <w:abstractNumId w:val="63"/>
  </w:num>
  <w:num w:numId="81">
    <w:abstractNumId w:val="120"/>
  </w:num>
  <w:num w:numId="82">
    <w:abstractNumId w:val="19"/>
  </w:num>
  <w:num w:numId="83">
    <w:abstractNumId w:val="133"/>
  </w:num>
  <w:num w:numId="84">
    <w:abstractNumId w:val="36"/>
  </w:num>
  <w:num w:numId="85">
    <w:abstractNumId w:val="136"/>
  </w:num>
  <w:num w:numId="86">
    <w:abstractNumId w:val="70"/>
  </w:num>
  <w:num w:numId="87">
    <w:abstractNumId w:val="53"/>
  </w:num>
  <w:num w:numId="88">
    <w:abstractNumId w:val="154"/>
  </w:num>
  <w:num w:numId="89">
    <w:abstractNumId w:val="110"/>
  </w:num>
  <w:num w:numId="90">
    <w:abstractNumId w:val="117"/>
  </w:num>
  <w:num w:numId="91">
    <w:abstractNumId w:val="55"/>
  </w:num>
  <w:num w:numId="92">
    <w:abstractNumId w:val="0"/>
  </w:num>
  <w:num w:numId="93">
    <w:abstractNumId w:val="145"/>
  </w:num>
  <w:num w:numId="94">
    <w:abstractNumId w:val="138"/>
  </w:num>
  <w:num w:numId="95">
    <w:abstractNumId w:val="18"/>
  </w:num>
  <w:num w:numId="96">
    <w:abstractNumId w:val="66"/>
  </w:num>
  <w:num w:numId="97">
    <w:abstractNumId w:val="103"/>
  </w:num>
  <w:num w:numId="98">
    <w:abstractNumId w:val="152"/>
  </w:num>
  <w:num w:numId="99">
    <w:abstractNumId w:val="34"/>
  </w:num>
  <w:num w:numId="100">
    <w:abstractNumId w:val="35"/>
  </w:num>
  <w:num w:numId="101">
    <w:abstractNumId w:val="71"/>
  </w:num>
  <w:num w:numId="102">
    <w:abstractNumId w:val="10"/>
  </w:num>
  <w:num w:numId="103">
    <w:abstractNumId w:val="100"/>
  </w:num>
  <w:num w:numId="104">
    <w:abstractNumId w:val="4"/>
  </w:num>
  <w:num w:numId="105">
    <w:abstractNumId w:val="129"/>
  </w:num>
  <w:num w:numId="106">
    <w:abstractNumId w:val="112"/>
  </w:num>
  <w:num w:numId="107">
    <w:abstractNumId w:val="131"/>
  </w:num>
  <w:num w:numId="108">
    <w:abstractNumId w:val="32"/>
  </w:num>
  <w:num w:numId="109">
    <w:abstractNumId w:val="28"/>
  </w:num>
  <w:num w:numId="110">
    <w:abstractNumId w:val="11"/>
  </w:num>
  <w:num w:numId="111">
    <w:abstractNumId w:val="80"/>
  </w:num>
  <w:num w:numId="112">
    <w:abstractNumId w:val="88"/>
  </w:num>
  <w:num w:numId="113">
    <w:abstractNumId w:val="29"/>
  </w:num>
  <w:num w:numId="114">
    <w:abstractNumId w:val="86"/>
  </w:num>
  <w:num w:numId="115">
    <w:abstractNumId w:val="114"/>
  </w:num>
  <w:num w:numId="116">
    <w:abstractNumId w:val="50"/>
  </w:num>
  <w:num w:numId="117">
    <w:abstractNumId w:val="40"/>
  </w:num>
  <w:num w:numId="118">
    <w:abstractNumId w:val="104"/>
  </w:num>
  <w:num w:numId="119">
    <w:abstractNumId w:val="115"/>
  </w:num>
  <w:num w:numId="120">
    <w:abstractNumId w:val="92"/>
  </w:num>
  <w:num w:numId="121">
    <w:abstractNumId w:val="14"/>
  </w:num>
  <w:num w:numId="122">
    <w:abstractNumId w:val="67"/>
  </w:num>
  <w:num w:numId="123">
    <w:abstractNumId w:val="27"/>
  </w:num>
  <w:num w:numId="124">
    <w:abstractNumId w:val="37"/>
  </w:num>
  <w:num w:numId="125">
    <w:abstractNumId w:val="45"/>
  </w:num>
  <w:num w:numId="126">
    <w:abstractNumId w:val="142"/>
  </w:num>
  <w:num w:numId="127">
    <w:abstractNumId w:val="125"/>
  </w:num>
  <w:num w:numId="128">
    <w:abstractNumId w:val="78"/>
  </w:num>
  <w:num w:numId="129">
    <w:abstractNumId w:val="140"/>
  </w:num>
  <w:num w:numId="130">
    <w:abstractNumId w:val="128"/>
  </w:num>
  <w:num w:numId="131">
    <w:abstractNumId w:val="58"/>
  </w:num>
  <w:num w:numId="132">
    <w:abstractNumId w:val="77"/>
  </w:num>
  <w:num w:numId="133">
    <w:abstractNumId w:val="126"/>
  </w:num>
  <w:num w:numId="134">
    <w:abstractNumId w:val="130"/>
  </w:num>
  <w:num w:numId="135">
    <w:abstractNumId w:val="38"/>
  </w:num>
  <w:num w:numId="136">
    <w:abstractNumId w:val="94"/>
  </w:num>
  <w:num w:numId="137">
    <w:abstractNumId w:val="24"/>
  </w:num>
  <w:num w:numId="138">
    <w:abstractNumId w:val="151"/>
  </w:num>
  <w:num w:numId="139">
    <w:abstractNumId w:val="20"/>
  </w:num>
  <w:num w:numId="140">
    <w:abstractNumId w:val="111"/>
  </w:num>
  <w:num w:numId="141">
    <w:abstractNumId w:val="6"/>
  </w:num>
  <w:num w:numId="142">
    <w:abstractNumId w:val="46"/>
  </w:num>
  <w:num w:numId="143">
    <w:abstractNumId w:val="105"/>
  </w:num>
  <w:num w:numId="144">
    <w:abstractNumId w:val="44"/>
  </w:num>
  <w:num w:numId="145">
    <w:abstractNumId w:val="148"/>
  </w:num>
  <w:num w:numId="146">
    <w:abstractNumId w:val="90"/>
  </w:num>
  <w:num w:numId="147">
    <w:abstractNumId w:val="61"/>
  </w:num>
  <w:num w:numId="148">
    <w:abstractNumId w:val="81"/>
  </w:num>
  <w:num w:numId="149">
    <w:abstractNumId w:val="139"/>
  </w:num>
  <w:num w:numId="150">
    <w:abstractNumId w:val="87"/>
  </w:num>
  <w:num w:numId="151">
    <w:abstractNumId w:val="83"/>
  </w:num>
  <w:num w:numId="152">
    <w:abstractNumId w:val="23"/>
  </w:num>
  <w:num w:numId="153">
    <w:abstractNumId w:val="65"/>
  </w:num>
  <w:num w:numId="154">
    <w:abstractNumId w:val="12"/>
  </w:num>
  <w:num w:numId="155">
    <w:abstractNumId w:val="109"/>
  </w:num>
  <w:num w:numId="156">
    <w:abstractNumId w:val="75"/>
  </w:num>
  <w:num w:numId="157">
    <w:abstractNumId w:val="153"/>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B81"/>
    <w:rsid w:val="00000922"/>
    <w:rsid w:val="00000AE3"/>
    <w:rsid w:val="0000265E"/>
    <w:rsid w:val="0000357B"/>
    <w:rsid w:val="000040D3"/>
    <w:rsid w:val="00004E4F"/>
    <w:rsid w:val="000063D5"/>
    <w:rsid w:val="000077F2"/>
    <w:rsid w:val="000078F2"/>
    <w:rsid w:val="000079CC"/>
    <w:rsid w:val="00010BAF"/>
    <w:rsid w:val="00015370"/>
    <w:rsid w:val="00015D1D"/>
    <w:rsid w:val="00017200"/>
    <w:rsid w:val="00017726"/>
    <w:rsid w:val="00017D86"/>
    <w:rsid w:val="000218EC"/>
    <w:rsid w:val="00022EE8"/>
    <w:rsid w:val="00023683"/>
    <w:rsid w:val="0002474F"/>
    <w:rsid w:val="00025548"/>
    <w:rsid w:val="000302A0"/>
    <w:rsid w:val="00034744"/>
    <w:rsid w:val="000348BD"/>
    <w:rsid w:val="00034B8B"/>
    <w:rsid w:val="00037898"/>
    <w:rsid w:val="00037D49"/>
    <w:rsid w:val="000403F1"/>
    <w:rsid w:val="00042EDE"/>
    <w:rsid w:val="0004580B"/>
    <w:rsid w:val="0004791A"/>
    <w:rsid w:val="00047CE8"/>
    <w:rsid w:val="00052C67"/>
    <w:rsid w:val="00053E98"/>
    <w:rsid w:val="00061A07"/>
    <w:rsid w:val="00062860"/>
    <w:rsid w:val="0006408C"/>
    <w:rsid w:val="00065FCD"/>
    <w:rsid w:val="000668CD"/>
    <w:rsid w:val="00071746"/>
    <w:rsid w:val="00074AFC"/>
    <w:rsid w:val="00080797"/>
    <w:rsid w:val="00082FA2"/>
    <w:rsid w:val="0008385B"/>
    <w:rsid w:val="00084B47"/>
    <w:rsid w:val="000850B9"/>
    <w:rsid w:val="00085452"/>
    <w:rsid w:val="000909BC"/>
    <w:rsid w:val="00091BBE"/>
    <w:rsid w:val="00092A75"/>
    <w:rsid w:val="000938EE"/>
    <w:rsid w:val="00093FAE"/>
    <w:rsid w:val="00094C40"/>
    <w:rsid w:val="00097336"/>
    <w:rsid w:val="0009763C"/>
    <w:rsid w:val="000A1F46"/>
    <w:rsid w:val="000A2AFA"/>
    <w:rsid w:val="000A4DFA"/>
    <w:rsid w:val="000A71FD"/>
    <w:rsid w:val="000A7797"/>
    <w:rsid w:val="000B0273"/>
    <w:rsid w:val="000B10E4"/>
    <w:rsid w:val="000B3C87"/>
    <w:rsid w:val="000B44D1"/>
    <w:rsid w:val="000B4FCB"/>
    <w:rsid w:val="000C062D"/>
    <w:rsid w:val="000C0939"/>
    <w:rsid w:val="000C3527"/>
    <w:rsid w:val="000C47DC"/>
    <w:rsid w:val="000C771C"/>
    <w:rsid w:val="000D18F7"/>
    <w:rsid w:val="000D324F"/>
    <w:rsid w:val="000D45F4"/>
    <w:rsid w:val="000D643C"/>
    <w:rsid w:val="000D6E5C"/>
    <w:rsid w:val="000D7AC2"/>
    <w:rsid w:val="000E0E0C"/>
    <w:rsid w:val="000E0EF6"/>
    <w:rsid w:val="000E2524"/>
    <w:rsid w:val="000E2F08"/>
    <w:rsid w:val="000E7FF6"/>
    <w:rsid w:val="000F05CB"/>
    <w:rsid w:val="000F150A"/>
    <w:rsid w:val="000F37E1"/>
    <w:rsid w:val="000F6813"/>
    <w:rsid w:val="001004E3"/>
    <w:rsid w:val="00103957"/>
    <w:rsid w:val="00103C4F"/>
    <w:rsid w:val="0010416C"/>
    <w:rsid w:val="00105CDF"/>
    <w:rsid w:val="00111D6D"/>
    <w:rsid w:val="00112870"/>
    <w:rsid w:val="00115589"/>
    <w:rsid w:val="0012060C"/>
    <w:rsid w:val="00120620"/>
    <w:rsid w:val="00120D3A"/>
    <w:rsid w:val="001233E0"/>
    <w:rsid w:val="00126A63"/>
    <w:rsid w:val="00126F7E"/>
    <w:rsid w:val="0012726B"/>
    <w:rsid w:val="00127F6C"/>
    <w:rsid w:val="0013051A"/>
    <w:rsid w:val="00133033"/>
    <w:rsid w:val="00134727"/>
    <w:rsid w:val="00136B8A"/>
    <w:rsid w:val="001378AF"/>
    <w:rsid w:val="00140C2D"/>
    <w:rsid w:val="00141F35"/>
    <w:rsid w:val="00145CB8"/>
    <w:rsid w:val="00150080"/>
    <w:rsid w:val="00151EDD"/>
    <w:rsid w:val="00152152"/>
    <w:rsid w:val="00152EA7"/>
    <w:rsid w:val="001534CF"/>
    <w:rsid w:val="00153D5A"/>
    <w:rsid w:val="00154E8A"/>
    <w:rsid w:val="00156228"/>
    <w:rsid w:val="0015771A"/>
    <w:rsid w:val="001603E1"/>
    <w:rsid w:val="0016043D"/>
    <w:rsid w:val="00160676"/>
    <w:rsid w:val="00160987"/>
    <w:rsid w:val="0016322C"/>
    <w:rsid w:val="00167397"/>
    <w:rsid w:val="00167719"/>
    <w:rsid w:val="001712BA"/>
    <w:rsid w:val="00173E3A"/>
    <w:rsid w:val="001778D7"/>
    <w:rsid w:val="00177C9E"/>
    <w:rsid w:val="0018046C"/>
    <w:rsid w:val="00180678"/>
    <w:rsid w:val="00183FC8"/>
    <w:rsid w:val="00184B3C"/>
    <w:rsid w:val="001851AC"/>
    <w:rsid w:val="001863C1"/>
    <w:rsid w:val="001869F9"/>
    <w:rsid w:val="00187AD5"/>
    <w:rsid w:val="00190B82"/>
    <w:rsid w:val="00191A05"/>
    <w:rsid w:val="00192914"/>
    <w:rsid w:val="00193F0F"/>
    <w:rsid w:val="0019400C"/>
    <w:rsid w:val="0019459F"/>
    <w:rsid w:val="0019467D"/>
    <w:rsid w:val="0019477C"/>
    <w:rsid w:val="00194989"/>
    <w:rsid w:val="00195954"/>
    <w:rsid w:val="00195D99"/>
    <w:rsid w:val="001A52D8"/>
    <w:rsid w:val="001A7B35"/>
    <w:rsid w:val="001B0782"/>
    <w:rsid w:val="001B0AD8"/>
    <w:rsid w:val="001B1273"/>
    <w:rsid w:val="001B20F3"/>
    <w:rsid w:val="001B2F41"/>
    <w:rsid w:val="001B4388"/>
    <w:rsid w:val="001B47A3"/>
    <w:rsid w:val="001B76E6"/>
    <w:rsid w:val="001C144A"/>
    <w:rsid w:val="001C4E3D"/>
    <w:rsid w:val="001C4FA3"/>
    <w:rsid w:val="001C62FE"/>
    <w:rsid w:val="001C6468"/>
    <w:rsid w:val="001C690B"/>
    <w:rsid w:val="001C7350"/>
    <w:rsid w:val="001C76A2"/>
    <w:rsid w:val="001D10AE"/>
    <w:rsid w:val="001D4AB4"/>
    <w:rsid w:val="001E03D5"/>
    <w:rsid w:val="001E0AA2"/>
    <w:rsid w:val="001E0F93"/>
    <w:rsid w:val="001E413F"/>
    <w:rsid w:val="001E44CE"/>
    <w:rsid w:val="001E4BA9"/>
    <w:rsid w:val="001E509D"/>
    <w:rsid w:val="001E7387"/>
    <w:rsid w:val="001E79A1"/>
    <w:rsid w:val="001F0C2D"/>
    <w:rsid w:val="001F1BD3"/>
    <w:rsid w:val="001F2598"/>
    <w:rsid w:val="001F3A3A"/>
    <w:rsid w:val="001F5292"/>
    <w:rsid w:val="00204E36"/>
    <w:rsid w:val="00206DDA"/>
    <w:rsid w:val="00214559"/>
    <w:rsid w:val="00222009"/>
    <w:rsid w:val="002222CF"/>
    <w:rsid w:val="00224132"/>
    <w:rsid w:val="002318A9"/>
    <w:rsid w:val="00234A6B"/>
    <w:rsid w:val="00235E6F"/>
    <w:rsid w:val="002402C8"/>
    <w:rsid w:val="00240C1C"/>
    <w:rsid w:val="00241442"/>
    <w:rsid w:val="00243A57"/>
    <w:rsid w:val="0024564A"/>
    <w:rsid w:val="002467D4"/>
    <w:rsid w:val="00246D10"/>
    <w:rsid w:val="00246D84"/>
    <w:rsid w:val="00247538"/>
    <w:rsid w:val="00250E37"/>
    <w:rsid w:val="00252D8D"/>
    <w:rsid w:val="002538B6"/>
    <w:rsid w:val="00253BCA"/>
    <w:rsid w:val="00253DD9"/>
    <w:rsid w:val="002548FF"/>
    <w:rsid w:val="00255B09"/>
    <w:rsid w:val="00256D1D"/>
    <w:rsid w:val="0025772A"/>
    <w:rsid w:val="0025795F"/>
    <w:rsid w:val="002612A4"/>
    <w:rsid w:val="00262984"/>
    <w:rsid w:val="0026406F"/>
    <w:rsid w:val="00265B6A"/>
    <w:rsid w:val="00265D59"/>
    <w:rsid w:val="0026712F"/>
    <w:rsid w:val="002706B4"/>
    <w:rsid w:val="00271710"/>
    <w:rsid w:val="00273246"/>
    <w:rsid w:val="00273797"/>
    <w:rsid w:val="00274F76"/>
    <w:rsid w:val="00280D23"/>
    <w:rsid w:val="00282477"/>
    <w:rsid w:val="00283C84"/>
    <w:rsid w:val="00284023"/>
    <w:rsid w:val="00285D36"/>
    <w:rsid w:val="0028749A"/>
    <w:rsid w:val="0029088E"/>
    <w:rsid w:val="00291DA6"/>
    <w:rsid w:val="0029291C"/>
    <w:rsid w:val="00294B1C"/>
    <w:rsid w:val="0029667C"/>
    <w:rsid w:val="002977BC"/>
    <w:rsid w:val="002A1541"/>
    <w:rsid w:val="002A267B"/>
    <w:rsid w:val="002A35AC"/>
    <w:rsid w:val="002A4A53"/>
    <w:rsid w:val="002A6314"/>
    <w:rsid w:val="002A68EB"/>
    <w:rsid w:val="002A68F1"/>
    <w:rsid w:val="002B2895"/>
    <w:rsid w:val="002B3225"/>
    <w:rsid w:val="002B3E59"/>
    <w:rsid w:val="002B56D6"/>
    <w:rsid w:val="002B57EC"/>
    <w:rsid w:val="002C11FF"/>
    <w:rsid w:val="002C258C"/>
    <w:rsid w:val="002C458C"/>
    <w:rsid w:val="002C471D"/>
    <w:rsid w:val="002C5CC4"/>
    <w:rsid w:val="002D042C"/>
    <w:rsid w:val="002D0499"/>
    <w:rsid w:val="002D5166"/>
    <w:rsid w:val="002D5667"/>
    <w:rsid w:val="002D5B5E"/>
    <w:rsid w:val="002D64C8"/>
    <w:rsid w:val="002D6D8C"/>
    <w:rsid w:val="002E1A73"/>
    <w:rsid w:val="002E1E39"/>
    <w:rsid w:val="002E40C3"/>
    <w:rsid w:val="002E49ED"/>
    <w:rsid w:val="002F25DC"/>
    <w:rsid w:val="002F44BB"/>
    <w:rsid w:val="002F5D06"/>
    <w:rsid w:val="002F5F5E"/>
    <w:rsid w:val="002F609A"/>
    <w:rsid w:val="002F6F65"/>
    <w:rsid w:val="003010CA"/>
    <w:rsid w:val="003018BC"/>
    <w:rsid w:val="003058FE"/>
    <w:rsid w:val="00311292"/>
    <w:rsid w:val="003143B3"/>
    <w:rsid w:val="00314AEC"/>
    <w:rsid w:val="00315363"/>
    <w:rsid w:val="003168AC"/>
    <w:rsid w:val="00316924"/>
    <w:rsid w:val="00316C64"/>
    <w:rsid w:val="00320267"/>
    <w:rsid w:val="00322B96"/>
    <w:rsid w:val="00322F43"/>
    <w:rsid w:val="00323249"/>
    <w:rsid w:val="0032369F"/>
    <w:rsid w:val="00323947"/>
    <w:rsid w:val="00324D3E"/>
    <w:rsid w:val="003254E1"/>
    <w:rsid w:val="003256EC"/>
    <w:rsid w:val="00326316"/>
    <w:rsid w:val="00330524"/>
    <w:rsid w:val="00333190"/>
    <w:rsid w:val="003334DA"/>
    <w:rsid w:val="003348C2"/>
    <w:rsid w:val="0033758B"/>
    <w:rsid w:val="00340FC0"/>
    <w:rsid w:val="00341070"/>
    <w:rsid w:val="003415F6"/>
    <w:rsid w:val="00344CB6"/>
    <w:rsid w:val="00345ED5"/>
    <w:rsid w:val="00346187"/>
    <w:rsid w:val="00346CD1"/>
    <w:rsid w:val="0035205D"/>
    <w:rsid w:val="0035222A"/>
    <w:rsid w:val="003533C0"/>
    <w:rsid w:val="003534CD"/>
    <w:rsid w:val="0035486A"/>
    <w:rsid w:val="00355D54"/>
    <w:rsid w:val="0035756A"/>
    <w:rsid w:val="00357BBE"/>
    <w:rsid w:val="003617F1"/>
    <w:rsid w:val="00362751"/>
    <w:rsid w:val="00362E9C"/>
    <w:rsid w:val="0036300C"/>
    <w:rsid w:val="00363A41"/>
    <w:rsid w:val="00372B33"/>
    <w:rsid w:val="00375FF0"/>
    <w:rsid w:val="00376F1F"/>
    <w:rsid w:val="003830AD"/>
    <w:rsid w:val="00383BB7"/>
    <w:rsid w:val="00384967"/>
    <w:rsid w:val="00385074"/>
    <w:rsid w:val="00386F0B"/>
    <w:rsid w:val="00387900"/>
    <w:rsid w:val="00387D5E"/>
    <w:rsid w:val="00391A37"/>
    <w:rsid w:val="003964DD"/>
    <w:rsid w:val="00396DFB"/>
    <w:rsid w:val="00397EA6"/>
    <w:rsid w:val="003A003A"/>
    <w:rsid w:val="003A2F56"/>
    <w:rsid w:val="003A2FF5"/>
    <w:rsid w:val="003A4567"/>
    <w:rsid w:val="003A4CBF"/>
    <w:rsid w:val="003A5764"/>
    <w:rsid w:val="003A63A4"/>
    <w:rsid w:val="003A6A31"/>
    <w:rsid w:val="003A720A"/>
    <w:rsid w:val="003B0F56"/>
    <w:rsid w:val="003B27DD"/>
    <w:rsid w:val="003B5277"/>
    <w:rsid w:val="003B5500"/>
    <w:rsid w:val="003B69C7"/>
    <w:rsid w:val="003B6EE6"/>
    <w:rsid w:val="003C6B6A"/>
    <w:rsid w:val="003D1D1A"/>
    <w:rsid w:val="003D600B"/>
    <w:rsid w:val="003D6832"/>
    <w:rsid w:val="003D6D76"/>
    <w:rsid w:val="003D7837"/>
    <w:rsid w:val="003E010A"/>
    <w:rsid w:val="003E0AAC"/>
    <w:rsid w:val="003E28BD"/>
    <w:rsid w:val="003E3188"/>
    <w:rsid w:val="003F1D1B"/>
    <w:rsid w:val="003F29BE"/>
    <w:rsid w:val="003F2AE9"/>
    <w:rsid w:val="003F2B95"/>
    <w:rsid w:val="003F30C1"/>
    <w:rsid w:val="003F3BE0"/>
    <w:rsid w:val="003F430F"/>
    <w:rsid w:val="003F675E"/>
    <w:rsid w:val="003F6ED4"/>
    <w:rsid w:val="00401B49"/>
    <w:rsid w:val="00402299"/>
    <w:rsid w:val="00402651"/>
    <w:rsid w:val="00405097"/>
    <w:rsid w:val="0041056D"/>
    <w:rsid w:val="004143C9"/>
    <w:rsid w:val="00414AB0"/>
    <w:rsid w:val="0042135D"/>
    <w:rsid w:val="00421BC0"/>
    <w:rsid w:val="00421BD1"/>
    <w:rsid w:val="00422353"/>
    <w:rsid w:val="00422FA7"/>
    <w:rsid w:val="004242B0"/>
    <w:rsid w:val="004242E2"/>
    <w:rsid w:val="00430551"/>
    <w:rsid w:val="00431732"/>
    <w:rsid w:val="00434104"/>
    <w:rsid w:val="00434BB5"/>
    <w:rsid w:val="00436D1F"/>
    <w:rsid w:val="00436E4A"/>
    <w:rsid w:val="00437268"/>
    <w:rsid w:val="004375D4"/>
    <w:rsid w:val="00443210"/>
    <w:rsid w:val="00444E19"/>
    <w:rsid w:val="004451F1"/>
    <w:rsid w:val="0044642D"/>
    <w:rsid w:val="00446529"/>
    <w:rsid w:val="00447BBC"/>
    <w:rsid w:val="00447E2D"/>
    <w:rsid w:val="004509A4"/>
    <w:rsid w:val="00452769"/>
    <w:rsid w:val="0045419A"/>
    <w:rsid w:val="004543A2"/>
    <w:rsid w:val="004562EB"/>
    <w:rsid w:val="004572DF"/>
    <w:rsid w:val="00460DE6"/>
    <w:rsid w:val="00461E17"/>
    <w:rsid w:val="00467157"/>
    <w:rsid w:val="00470898"/>
    <w:rsid w:val="004709A5"/>
    <w:rsid w:val="00471A55"/>
    <w:rsid w:val="004723C2"/>
    <w:rsid w:val="004725F2"/>
    <w:rsid w:val="00475BB2"/>
    <w:rsid w:val="004771B0"/>
    <w:rsid w:val="004804BC"/>
    <w:rsid w:val="00481FF5"/>
    <w:rsid w:val="00482558"/>
    <w:rsid w:val="00482717"/>
    <w:rsid w:val="00484EE9"/>
    <w:rsid w:val="004857D9"/>
    <w:rsid w:val="004929E4"/>
    <w:rsid w:val="004948EE"/>
    <w:rsid w:val="00495F09"/>
    <w:rsid w:val="00495F23"/>
    <w:rsid w:val="004A0742"/>
    <w:rsid w:val="004A091E"/>
    <w:rsid w:val="004A19B6"/>
    <w:rsid w:val="004A2219"/>
    <w:rsid w:val="004A223F"/>
    <w:rsid w:val="004A3649"/>
    <w:rsid w:val="004A53BD"/>
    <w:rsid w:val="004A5A15"/>
    <w:rsid w:val="004A7EF2"/>
    <w:rsid w:val="004B0C3D"/>
    <w:rsid w:val="004B1A6B"/>
    <w:rsid w:val="004B27AC"/>
    <w:rsid w:val="004B2D40"/>
    <w:rsid w:val="004B3B92"/>
    <w:rsid w:val="004B5E75"/>
    <w:rsid w:val="004B67A6"/>
    <w:rsid w:val="004C044C"/>
    <w:rsid w:val="004C1D17"/>
    <w:rsid w:val="004C3CD8"/>
    <w:rsid w:val="004C4933"/>
    <w:rsid w:val="004C5D75"/>
    <w:rsid w:val="004D1DDF"/>
    <w:rsid w:val="004D30F0"/>
    <w:rsid w:val="004D35FA"/>
    <w:rsid w:val="004D5CCD"/>
    <w:rsid w:val="004E2D47"/>
    <w:rsid w:val="004E410A"/>
    <w:rsid w:val="004E4FDA"/>
    <w:rsid w:val="004E507F"/>
    <w:rsid w:val="004E6E20"/>
    <w:rsid w:val="004E7606"/>
    <w:rsid w:val="004F1179"/>
    <w:rsid w:val="004F12E6"/>
    <w:rsid w:val="00500503"/>
    <w:rsid w:val="00500745"/>
    <w:rsid w:val="00500DA7"/>
    <w:rsid w:val="005017AC"/>
    <w:rsid w:val="00502682"/>
    <w:rsid w:val="00502C03"/>
    <w:rsid w:val="00507AEC"/>
    <w:rsid w:val="00511499"/>
    <w:rsid w:val="005116CF"/>
    <w:rsid w:val="0051195F"/>
    <w:rsid w:val="00512170"/>
    <w:rsid w:val="005124D6"/>
    <w:rsid w:val="0051272C"/>
    <w:rsid w:val="0051598A"/>
    <w:rsid w:val="00516342"/>
    <w:rsid w:val="00517E64"/>
    <w:rsid w:val="00520063"/>
    <w:rsid w:val="00522419"/>
    <w:rsid w:val="00522833"/>
    <w:rsid w:val="00522956"/>
    <w:rsid w:val="00523DEE"/>
    <w:rsid w:val="005245C5"/>
    <w:rsid w:val="00524CB5"/>
    <w:rsid w:val="00526B0E"/>
    <w:rsid w:val="005270F2"/>
    <w:rsid w:val="00527404"/>
    <w:rsid w:val="00527AA0"/>
    <w:rsid w:val="005308E4"/>
    <w:rsid w:val="00530AB5"/>
    <w:rsid w:val="00530DD0"/>
    <w:rsid w:val="00532AAB"/>
    <w:rsid w:val="00533DB4"/>
    <w:rsid w:val="00533EB4"/>
    <w:rsid w:val="00534915"/>
    <w:rsid w:val="00534984"/>
    <w:rsid w:val="00537055"/>
    <w:rsid w:val="00537846"/>
    <w:rsid w:val="00541E6B"/>
    <w:rsid w:val="00541F94"/>
    <w:rsid w:val="00547310"/>
    <w:rsid w:val="0055071B"/>
    <w:rsid w:val="00550CA4"/>
    <w:rsid w:val="0055791C"/>
    <w:rsid w:val="00560CB2"/>
    <w:rsid w:val="00561F2D"/>
    <w:rsid w:val="00562A78"/>
    <w:rsid w:val="0056599D"/>
    <w:rsid w:val="00566B3D"/>
    <w:rsid w:val="00572F18"/>
    <w:rsid w:val="00573406"/>
    <w:rsid w:val="00574237"/>
    <w:rsid w:val="005742D6"/>
    <w:rsid w:val="00574EC5"/>
    <w:rsid w:val="00575E7F"/>
    <w:rsid w:val="00580169"/>
    <w:rsid w:val="00580CD0"/>
    <w:rsid w:val="00583260"/>
    <w:rsid w:val="0058334C"/>
    <w:rsid w:val="00583A78"/>
    <w:rsid w:val="00584A17"/>
    <w:rsid w:val="00587B81"/>
    <w:rsid w:val="00591055"/>
    <w:rsid w:val="0059137E"/>
    <w:rsid w:val="00592790"/>
    <w:rsid w:val="00593919"/>
    <w:rsid w:val="005965F5"/>
    <w:rsid w:val="005A0AE1"/>
    <w:rsid w:val="005A0E01"/>
    <w:rsid w:val="005A5673"/>
    <w:rsid w:val="005A6BC9"/>
    <w:rsid w:val="005B27B0"/>
    <w:rsid w:val="005B3984"/>
    <w:rsid w:val="005B40A0"/>
    <w:rsid w:val="005B4F3D"/>
    <w:rsid w:val="005B4F96"/>
    <w:rsid w:val="005B67D2"/>
    <w:rsid w:val="005C0B65"/>
    <w:rsid w:val="005C1207"/>
    <w:rsid w:val="005C3256"/>
    <w:rsid w:val="005C422B"/>
    <w:rsid w:val="005C4F55"/>
    <w:rsid w:val="005C4F5A"/>
    <w:rsid w:val="005C7196"/>
    <w:rsid w:val="005D0410"/>
    <w:rsid w:val="005D1E95"/>
    <w:rsid w:val="005D3281"/>
    <w:rsid w:val="005D3A78"/>
    <w:rsid w:val="005D43B1"/>
    <w:rsid w:val="005D4A0B"/>
    <w:rsid w:val="005D5759"/>
    <w:rsid w:val="005D5F10"/>
    <w:rsid w:val="005D6061"/>
    <w:rsid w:val="005E0A1A"/>
    <w:rsid w:val="005E1454"/>
    <w:rsid w:val="005E244C"/>
    <w:rsid w:val="005E2A57"/>
    <w:rsid w:val="005E3488"/>
    <w:rsid w:val="005E77F3"/>
    <w:rsid w:val="005F42F7"/>
    <w:rsid w:val="005F7AAD"/>
    <w:rsid w:val="006003A8"/>
    <w:rsid w:val="00601282"/>
    <w:rsid w:val="00601956"/>
    <w:rsid w:val="00601E13"/>
    <w:rsid w:val="006023BB"/>
    <w:rsid w:val="006023CA"/>
    <w:rsid w:val="00603C5D"/>
    <w:rsid w:val="00605188"/>
    <w:rsid w:val="00605775"/>
    <w:rsid w:val="00605BA0"/>
    <w:rsid w:val="0060793A"/>
    <w:rsid w:val="00610B1C"/>
    <w:rsid w:val="0061245A"/>
    <w:rsid w:val="006129DF"/>
    <w:rsid w:val="00613880"/>
    <w:rsid w:val="0062068D"/>
    <w:rsid w:val="00620EB3"/>
    <w:rsid w:val="00621D67"/>
    <w:rsid w:val="006223A8"/>
    <w:rsid w:val="006223BC"/>
    <w:rsid w:val="00623426"/>
    <w:rsid w:val="00624042"/>
    <w:rsid w:val="006246C8"/>
    <w:rsid w:val="0062735A"/>
    <w:rsid w:val="00627582"/>
    <w:rsid w:val="00637F29"/>
    <w:rsid w:val="00637F6B"/>
    <w:rsid w:val="006424B8"/>
    <w:rsid w:val="00652EA3"/>
    <w:rsid w:val="00654320"/>
    <w:rsid w:val="00654A70"/>
    <w:rsid w:val="00654F79"/>
    <w:rsid w:val="006615C4"/>
    <w:rsid w:val="00663489"/>
    <w:rsid w:val="00664208"/>
    <w:rsid w:val="00664A40"/>
    <w:rsid w:val="00670E22"/>
    <w:rsid w:val="00671C88"/>
    <w:rsid w:val="00674DAD"/>
    <w:rsid w:val="00675E10"/>
    <w:rsid w:val="00676FF1"/>
    <w:rsid w:val="00680493"/>
    <w:rsid w:val="00680DED"/>
    <w:rsid w:val="0068243C"/>
    <w:rsid w:val="006910EA"/>
    <w:rsid w:val="00691741"/>
    <w:rsid w:val="00693262"/>
    <w:rsid w:val="006974DB"/>
    <w:rsid w:val="006A0C39"/>
    <w:rsid w:val="006A25A4"/>
    <w:rsid w:val="006A2E75"/>
    <w:rsid w:val="006A3A9D"/>
    <w:rsid w:val="006A5C71"/>
    <w:rsid w:val="006A6FAA"/>
    <w:rsid w:val="006A7ACA"/>
    <w:rsid w:val="006A7EDC"/>
    <w:rsid w:val="006B13EB"/>
    <w:rsid w:val="006B2063"/>
    <w:rsid w:val="006B2423"/>
    <w:rsid w:val="006B2E52"/>
    <w:rsid w:val="006B3402"/>
    <w:rsid w:val="006B5A5A"/>
    <w:rsid w:val="006B6297"/>
    <w:rsid w:val="006B62F5"/>
    <w:rsid w:val="006C058B"/>
    <w:rsid w:val="006C3025"/>
    <w:rsid w:val="006C382B"/>
    <w:rsid w:val="006C3CA8"/>
    <w:rsid w:val="006C421B"/>
    <w:rsid w:val="006C5A5B"/>
    <w:rsid w:val="006C67DB"/>
    <w:rsid w:val="006C6A46"/>
    <w:rsid w:val="006D29A2"/>
    <w:rsid w:val="006D2F22"/>
    <w:rsid w:val="006D3ED8"/>
    <w:rsid w:val="006D490D"/>
    <w:rsid w:val="006D53BF"/>
    <w:rsid w:val="006D5C78"/>
    <w:rsid w:val="006D615B"/>
    <w:rsid w:val="006E1493"/>
    <w:rsid w:val="006E25CD"/>
    <w:rsid w:val="006E37A7"/>
    <w:rsid w:val="006E76CA"/>
    <w:rsid w:val="006F12A8"/>
    <w:rsid w:val="006F1880"/>
    <w:rsid w:val="006F19D9"/>
    <w:rsid w:val="006F2C31"/>
    <w:rsid w:val="006F4151"/>
    <w:rsid w:val="00700A50"/>
    <w:rsid w:val="0070161B"/>
    <w:rsid w:val="00704319"/>
    <w:rsid w:val="00706231"/>
    <w:rsid w:val="00706C0C"/>
    <w:rsid w:val="00710A55"/>
    <w:rsid w:val="007131BE"/>
    <w:rsid w:val="0071682A"/>
    <w:rsid w:val="0072008E"/>
    <w:rsid w:val="00725305"/>
    <w:rsid w:val="0072583E"/>
    <w:rsid w:val="00725CCB"/>
    <w:rsid w:val="0072681B"/>
    <w:rsid w:val="00726D34"/>
    <w:rsid w:val="007274F4"/>
    <w:rsid w:val="00734C31"/>
    <w:rsid w:val="00740FEA"/>
    <w:rsid w:val="0074535C"/>
    <w:rsid w:val="0074793D"/>
    <w:rsid w:val="00750628"/>
    <w:rsid w:val="00750803"/>
    <w:rsid w:val="00750CDC"/>
    <w:rsid w:val="007514E7"/>
    <w:rsid w:val="00754873"/>
    <w:rsid w:val="00760282"/>
    <w:rsid w:val="00762540"/>
    <w:rsid w:val="00763B8F"/>
    <w:rsid w:val="007657D5"/>
    <w:rsid w:val="00766580"/>
    <w:rsid w:val="00770552"/>
    <w:rsid w:val="00771BD5"/>
    <w:rsid w:val="00774D2E"/>
    <w:rsid w:val="00775298"/>
    <w:rsid w:val="007758CB"/>
    <w:rsid w:val="007810DA"/>
    <w:rsid w:val="00781B39"/>
    <w:rsid w:val="00786499"/>
    <w:rsid w:val="00787631"/>
    <w:rsid w:val="007911AE"/>
    <w:rsid w:val="00791EA1"/>
    <w:rsid w:val="0079480F"/>
    <w:rsid w:val="007954A7"/>
    <w:rsid w:val="00797D28"/>
    <w:rsid w:val="007A57D9"/>
    <w:rsid w:val="007A6173"/>
    <w:rsid w:val="007A7E90"/>
    <w:rsid w:val="007B184E"/>
    <w:rsid w:val="007B3184"/>
    <w:rsid w:val="007B73BC"/>
    <w:rsid w:val="007B7EDF"/>
    <w:rsid w:val="007C0014"/>
    <w:rsid w:val="007C14B8"/>
    <w:rsid w:val="007C260D"/>
    <w:rsid w:val="007C3916"/>
    <w:rsid w:val="007C47DE"/>
    <w:rsid w:val="007C54F4"/>
    <w:rsid w:val="007C5BE0"/>
    <w:rsid w:val="007D1A93"/>
    <w:rsid w:val="007D4233"/>
    <w:rsid w:val="007D790D"/>
    <w:rsid w:val="007E1688"/>
    <w:rsid w:val="007E1808"/>
    <w:rsid w:val="007E1FFD"/>
    <w:rsid w:val="007E2239"/>
    <w:rsid w:val="007E2B84"/>
    <w:rsid w:val="007E36BA"/>
    <w:rsid w:val="007E4C8C"/>
    <w:rsid w:val="007E6D86"/>
    <w:rsid w:val="007F0655"/>
    <w:rsid w:val="007F3CAE"/>
    <w:rsid w:val="007F6144"/>
    <w:rsid w:val="00800564"/>
    <w:rsid w:val="00800A1C"/>
    <w:rsid w:val="00803617"/>
    <w:rsid w:val="0080396B"/>
    <w:rsid w:val="008042A9"/>
    <w:rsid w:val="00804C55"/>
    <w:rsid w:val="008061C6"/>
    <w:rsid w:val="0080713B"/>
    <w:rsid w:val="0081001B"/>
    <w:rsid w:val="00812260"/>
    <w:rsid w:val="008138B7"/>
    <w:rsid w:val="00813F90"/>
    <w:rsid w:val="008148C8"/>
    <w:rsid w:val="008150E8"/>
    <w:rsid w:val="00815D79"/>
    <w:rsid w:val="0081636E"/>
    <w:rsid w:val="00816C93"/>
    <w:rsid w:val="0082155F"/>
    <w:rsid w:val="0082280B"/>
    <w:rsid w:val="00823A85"/>
    <w:rsid w:val="00823C9E"/>
    <w:rsid w:val="0083008E"/>
    <w:rsid w:val="00833C9C"/>
    <w:rsid w:val="0083594F"/>
    <w:rsid w:val="00837454"/>
    <w:rsid w:val="00841E56"/>
    <w:rsid w:val="0084512C"/>
    <w:rsid w:val="008465FF"/>
    <w:rsid w:val="0084680D"/>
    <w:rsid w:val="008470FE"/>
    <w:rsid w:val="008472CC"/>
    <w:rsid w:val="00847AC4"/>
    <w:rsid w:val="00847C2B"/>
    <w:rsid w:val="00851F57"/>
    <w:rsid w:val="00853BF5"/>
    <w:rsid w:val="00855D8B"/>
    <w:rsid w:val="0085688E"/>
    <w:rsid w:val="00856FDF"/>
    <w:rsid w:val="00861E03"/>
    <w:rsid w:val="00862516"/>
    <w:rsid w:val="00862D4B"/>
    <w:rsid w:val="00864EAC"/>
    <w:rsid w:val="0086533B"/>
    <w:rsid w:val="0086541D"/>
    <w:rsid w:val="00866021"/>
    <w:rsid w:val="008663CC"/>
    <w:rsid w:val="0086730E"/>
    <w:rsid w:val="00867FD0"/>
    <w:rsid w:val="00871172"/>
    <w:rsid w:val="0087327C"/>
    <w:rsid w:val="00874184"/>
    <w:rsid w:val="0087596E"/>
    <w:rsid w:val="00876753"/>
    <w:rsid w:val="008779FE"/>
    <w:rsid w:val="00880BCA"/>
    <w:rsid w:val="008824D7"/>
    <w:rsid w:val="008833D3"/>
    <w:rsid w:val="008845A2"/>
    <w:rsid w:val="0088526B"/>
    <w:rsid w:val="008856C2"/>
    <w:rsid w:val="008860C6"/>
    <w:rsid w:val="008862DB"/>
    <w:rsid w:val="008865B0"/>
    <w:rsid w:val="00887996"/>
    <w:rsid w:val="008910F0"/>
    <w:rsid w:val="0089124A"/>
    <w:rsid w:val="008925B9"/>
    <w:rsid w:val="0089309E"/>
    <w:rsid w:val="00893191"/>
    <w:rsid w:val="00893417"/>
    <w:rsid w:val="00893630"/>
    <w:rsid w:val="00893B04"/>
    <w:rsid w:val="00893BE4"/>
    <w:rsid w:val="00897907"/>
    <w:rsid w:val="00897E2D"/>
    <w:rsid w:val="008A0D3E"/>
    <w:rsid w:val="008A25DE"/>
    <w:rsid w:val="008A3642"/>
    <w:rsid w:val="008A42DE"/>
    <w:rsid w:val="008A5B13"/>
    <w:rsid w:val="008A763F"/>
    <w:rsid w:val="008B0A72"/>
    <w:rsid w:val="008B0DA2"/>
    <w:rsid w:val="008B6882"/>
    <w:rsid w:val="008C081F"/>
    <w:rsid w:val="008C4248"/>
    <w:rsid w:val="008C5D9C"/>
    <w:rsid w:val="008C5DD9"/>
    <w:rsid w:val="008C7231"/>
    <w:rsid w:val="008D5423"/>
    <w:rsid w:val="008E2102"/>
    <w:rsid w:val="008E2415"/>
    <w:rsid w:val="008E2AC4"/>
    <w:rsid w:val="008E3204"/>
    <w:rsid w:val="008E3DAD"/>
    <w:rsid w:val="008E67F8"/>
    <w:rsid w:val="008E6B10"/>
    <w:rsid w:val="008F0356"/>
    <w:rsid w:val="008F09D6"/>
    <w:rsid w:val="008F57F2"/>
    <w:rsid w:val="008F5ED7"/>
    <w:rsid w:val="008F602F"/>
    <w:rsid w:val="009005D7"/>
    <w:rsid w:val="00900EFE"/>
    <w:rsid w:val="00902E42"/>
    <w:rsid w:val="0090330B"/>
    <w:rsid w:val="00903DCC"/>
    <w:rsid w:val="009049E2"/>
    <w:rsid w:val="0090559C"/>
    <w:rsid w:val="009107F8"/>
    <w:rsid w:val="0091090A"/>
    <w:rsid w:val="0091139D"/>
    <w:rsid w:val="00912206"/>
    <w:rsid w:val="0091531A"/>
    <w:rsid w:val="00915CA2"/>
    <w:rsid w:val="0091717D"/>
    <w:rsid w:val="00917271"/>
    <w:rsid w:val="0091727C"/>
    <w:rsid w:val="00917EFB"/>
    <w:rsid w:val="00921CBD"/>
    <w:rsid w:val="00922E0F"/>
    <w:rsid w:val="0092692B"/>
    <w:rsid w:val="0093075D"/>
    <w:rsid w:val="0093126B"/>
    <w:rsid w:val="00934C12"/>
    <w:rsid w:val="00937D33"/>
    <w:rsid w:val="009415AF"/>
    <w:rsid w:val="0094327D"/>
    <w:rsid w:val="009434C0"/>
    <w:rsid w:val="00944141"/>
    <w:rsid w:val="0094493D"/>
    <w:rsid w:val="00944B86"/>
    <w:rsid w:val="009478B5"/>
    <w:rsid w:val="00953122"/>
    <w:rsid w:val="009532C5"/>
    <w:rsid w:val="00956963"/>
    <w:rsid w:val="009573C1"/>
    <w:rsid w:val="009622E4"/>
    <w:rsid w:val="00962FC9"/>
    <w:rsid w:val="00964463"/>
    <w:rsid w:val="009677D4"/>
    <w:rsid w:val="0097390A"/>
    <w:rsid w:val="00973E84"/>
    <w:rsid w:val="0097492B"/>
    <w:rsid w:val="0097571D"/>
    <w:rsid w:val="009770B4"/>
    <w:rsid w:val="00980590"/>
    <w:rsid w:val="009809DB"/>
    <w:rsid w:val="00980B40"/>
    <w:rsid w:val="0098387B"/>
    <w:rsid w:val="00986C63"/>
    <w:rsid w:val="009878CD"/>
    <w:rsid w:val="0099116B"/>
    <w:rsid w:val="00993972"/>
    <w:rsid w:val="00993CD7"/>
    <w:rsid w:val="00993E87"/>
    <w:rsid w:val="00995C2F"/>
    <w:rsid w:val="00995D7F"/>
    <w:rsid w:val="009972C5"/>
    <w:rsid w:val="009A006E"/>
    <w:rsid w:val="009A115C"/>
    <w:rsid w:val="009A185D"/>
    <w:rsid w:val="009A2306"/>
    <w:rsid w:val="009A6C0D"/>
    <w:rsid w:val="009B008F"/>
    <w:rsid w:val="009B04FE"/>
    <w:rsid w:val="009B072E"/>
    <w:rsid w:val="009B4A60"/>
    <w:rsid w:val="009B5093"/>
    <w:rsid w:val="009B5E52"/>
    <w:rsid w:val="009C0BC4"/>
    <w:rsid w:val="009C15AD"/>
    <w:rsid w:val="009C1FB2"/>
    <w:rsid w:val="009C26B9"/>
    <w:rsid w:val="009C3B9B"/>
    <w:rsid w:val="009C4D16"/>
    <w:rsid w:val="009C590A"/>
    <w:rsid w:val="009C681C"/>
    <w:rsid w:val="009D1265"/>
    <w:rsid w:val="009D325F"/>
    <w:rsid w:val="009D508A"/>
    <w:rsid w:val="009D63A8"/>
    <w:rsid w:val="009D6B6F"/>
    <w:rsid w:val="009E071D"/>
    <w:rsid w:val="009E0F5C"/>
    <w:rsid w:val="009E1C4D"/>
    <w:rsid w:val="009E2045"/>
    <w:rsid w:val="009E22F3"/>
    <w:rsid w:val="009E3A1C"/>
    <w:rsid w:val="009E4BFE"/>
    <w:rsid w:val="009E6155"/>
    <w:rsid w:val="009E696A"/>
    <w:rsid w:val="009E7F89"/>
    <w:rsid w:val="009F11EC"/>
    <w:rsid w:val="009F1EF0"/>
    <w:rsid w:val="009F3746"/>
    <w:rsid w:val="009F5307"/>
    <w:rsid w:val="009F5BC8"/>
    <w:rsid w:val="009F63C4"/>
    <w:rsid w:val="009F69F2"/>
    <w:rsid w:val="00A00C12"/>
    <w:rsid w:val="00A0564D"/>
    <w:rsid w:val="00A0594A"/>
    <w:rsid w:val="00A0651A"/>
    <w:rsid w:val="00A10AB3"/>
    <w:rsid w:val="00A11F67"/>
    <w:rsid w:val="00A13416"/>
    <w:rsid w:val="00A14D96"/>
    <w:rsid w:val="00A15FFE"/>
    <w:rsid w:val="00A1610F"/>
    <w:rsid w:val="00A1657F"/>
    <w:rsid w:val="00A172E8"/>
    <w:rsid w:val="00A17A28"/>
    <w:rsid w:val="00A20334"/>
    <w:rsid w:val="00A22B68"/>
    <w:rsid w:val="00A23C7A"/>
    <w:rsid w:val="00A301B7"/>
    <w:rsid w:val="00A31848"/>
    <w:rsid w:val="00A35EE6"/>
    <w:rsid w:val="00A36CD5"/>
    <w:rsid w:val="00A40933"/>
    <w:rsid w:val="00A40BFA"/>
    <w:rsid w:val="00A415D5"/>
    <w:rsid w:val="00A42C60"/>
    <w:rsid w:val="00A440BE"/>
    <w:rsid w:val="00A4529C"/>
    <w:rsid w:val="00A45FD3"/>
    <w:rsid w:val="00A47588"/>
    <w:rsid w:val="00A5053F"/>
    <w:rsid w:val="00A529AD"/>
    <w:rsid w:val="00A5336D"/>
    <w:rsid w:val="00A54C26"/>
    <w:rsid w:val="00A61094"/>
    <w:rsid w:val="00A62F80"/>
    <w:rsid w:val="00A632AB"/>
    <w:rsid w:val="00A64AAB"/>
    <w:rsid w:val="00A64DEF"/>
    <w:rsid w:val="00A64F0F"/>
    <w:rsid w:val="00A667EC"/>
    <w:rsid w:val="00A66E9D"/>
    <w:rsid w:val="00A67D52"/>
    <w:rsid w:val="00A67F89"/>
    <w:rsid w:val="00A71079"/>
    <w:rsid w:val="00A7234E"/>
    <w:rsid w:val="00A72480"/>
    <w:rsid w:val="00A727DB"/>
    <w:rsid w:val="00A8028D"/>
    <w:rsid w:val="00A836EA"/>
    <w:rsid w:val="00A83FF8"/>
    <w:rsid w:val="00A84D3B"/>
    <w:rsid w:val="00A85107"/>
    <w:rsid w:val="00A8552A"/>
    <w:rsid w:val="00A858F0"/>
    <w:rsid w:val="00A85B1F"/>
    <w:rsid w:val="00A87CF4"/>
    <w:rsid w:val="00A91CD6"/>
    <w:rsid w:val="00A94D7C"/>
    <w:rsid w:val="00A972B1"/>
    <w:rsid w:val="00AA0BF6"/>
    <w:rsid w:val="00AA2F83"/>
    <w:rsid w:val="00AA564D"/>
    <w:rsid w:val="00AB2B25"/>
    <w:rsid w:val="00AB55B9"/>
    <w:rsid w:val="00AB63FA"/>
    <w:rsid w:val="00AC0A31"/>
    <w:rsid w:val="00AC163A"/>
    <w:rsid w:val="00AC1B11"/>
    <w:rsid w:val="00AC1FC6"/>
    <w:rsid w:val="00AC24E4"/>
    <w:rsid w:val="00AC3305"/>
    <w:rsid w:val="00AC5FF5"/>
    <w:rsid w:val="00AC6768"/>
    <w:rsid w:val="00AC6EBE"/>
    <w:rsid w:val="00AD0512"/>
    <w:rsid w:val="00AD0C45"/>
    <w:rsid w:val="00AD493C"/>
    <w:rsid w:val="00AE02A0"/>
    <w:rsid w:val="00AE2170"/>
    <w:rsid w:val="00AE21FD"/>
    <w:rsid w:val="00AE324F"/>
    <w:rsid w:val="00AE377A"/>
    <w:rsid w:val="00AE60C0"/>
    <w:rsid w:val="00AF048D"/>
    <w:rsid w:val="00AF2FDE"/>
    <w:rsid w:val="00B01E92"/>
    <w:rsid w:val="00B03647"/>
    <w:rsid w:val="00B03A5D"/>
    <w:rsid w:val="00B04467"/>
    <w:rsid w:val="00B04589"/>
    <w:rsid w:val="00B06381"/>
    <w:rsid w:val="00B06496"/>
    <w:rsid w:val="00B10344"/>
    <w:rsid w:val="00B119E0"/>
    <w:rsid w:val="00B11D13"/>
    <w:rsid w:val="00B134E4"/>
    <w:rsid w:val="00B13B28"/>
    <w:rsid w:val="00B13E35"/>
    <w:rsid w:val="00B142A0"/>
    <w:rsid w:val="00B14522"/>
    <w:rsid w:val="00B20273"/>
    <w:rsid w:val="00B2583D"/>
    <w:rsid w:val="00B26067"/>
    <w:rsid w:val="00B270DF"/>
    <w:rsid w:val="00B30C9A"/>
    <w:rsid w:val="00B31027"/>
    <w:rsid w:val="00B3436D"/>
    <w:rsid w:val="00B34486"/>
    <w:rsid w:val="00B35330"/>
    <w:rsid w:val="00B35CF1"/>
    <w:rsid w:val="00B35DE1"/>
    <w:rsid w:val="00B37101"/>
    <w:rsid w:val="00B37672"/>
    <w:rsid w:val="00B40CF6"/>
    <w:rsid w:val="00B42537"/>
    <w:rsid w:val="00B43376"/>
    <w:rsid w:val="00B46482"/>
    <w:rsid w:val="00B4791A"/>
    <w:rsid w:val="00B5071A"/>
    <w:rsid w:val="00B519DE"/>
    <w:rsid w:val="00B51D1E"/>
    <w:rsid w:val="00B5206A"/>
    <w:rsid w:val="00B55307"/>
    <w:rsid w:val="00B55C9C"/>
    <w:rsid w:val="00B56BB7"/>
    <w:rsid w:val="00B63823"/>
    <w:rsid w:val="00B63B20"/>
    <w:rsid w:val="00B64AD4"/>
    <w:rsid w:val="00B64B43"/>
    <w:rsid w:val="00B65CBF"/>
    <w:rsid w:val="00B676F8"/>
    <w:rsid w:val="00B70644"/>
    <w:rsid w:val="00B70D6E"/>
    <w:rsid w:val="00B734ED"/>
    <w:rsid w:val="00B75670"/>
    <w:rsid w:val="00B75ABA"/>
    <w:rsid w:val="00B75FCA"/>
    <w:rsid w:val="00B7637C"/>
    <w:rsid w:val="00B81CF4"/>
    <w:rsid w:val="00B8508C"/>
    <w:rsid w:val="00B863E9"/>
    <w:rsid w:val="00B91A06"/>
    <w:rsid w:val="00B921E9"/>
    <w:rsid w:val="00B942ED"/>
    <w:rsid w:val="00B94D17"/>
    <w:rsid w:val="00B9504B"/>
    <w:rsid w:val="00B952DB"/>
    <w:rsid w:val="00B97417"/>
    <w:rsid w:val="00BA0267"/>
    <w:rsid w:val="00BA12CC"/>
    <w:rsid w:val="00BA2159"/>
    <w:rsid w:val="00BA4701"/>
    <w:rsid w:val="00BA4773"/>
    <w:rsid w:val="00BA4D76"/>
    <w:rsid w:val="00BA5F11"/>
    <w:rsid w:val="00BB04BA"/>
    <w:rsid w:val="00BB137D"/>
    <w:rsid w:val="00BB1EE8"/>
    <w:rsid w:val="00BB3038"/>
    <w:rsid w:val="00BB3C2D"/>
    <w:rsid w:val="00BB43D9"/>
    <w:rsid w:val="00BB6A5C"/>
    <w:rsid w:val="00BB6D7F"/>
    <w:rsid w:val="00BB7AD8"/>
    <w:rsid w:val="00BC1BF8"/>
    <w:rsid w:val="00BC1D99"/>
    <w:rsid w:val="00BC2B5D"/>
    <w:rsid w:val="00BC320B"/>
    <w:rsid w:val="00BC3F8F"/>
    <w:rsid w:val="00BC4097"/>
    <w:rsid w:val="00BC5CF0"/>
    <w:rsid w:val="00BC6B65"/>
    <w:rsid w:val="00BC75E1"/>
    <w:rsid w:val="00BD1F74"/>
    <w:rsid w:val="00BD2372"/>
    <w:rsid w:val="00BD26AA"/>
    <w:rsid w:val="00BD28E9"/>
    <w:rsid w:val="00BD3980"/>
    <w:rsid w:val="00BD3F97"/>
    <w:rsid w:val="00BD422D"/>
    <w:rsid w:val="00BD5D88"/>
    <w:rsid w:val="00BD631D"/>
    <w:rsid w:val="00BE1B10"/>
    <w:rsid w:val="00BE229A"/>
    <w:rsid w:val="00BE41B0"/>
    <w:rsid w:val="00BE41B9"/>
    <w:rsid w:val="00BE4247"/>
    <w:rsid w:val="00BE6B96"/>
    <w:rsid w:val="00BF0021"/>
    <w:rsid w:val="00BF1923"/>
    <w:rsid w:val="00BF2172"/>
    <w:rsid w:val="00BF2A5A"/>
    <w:rsid w:val="00BF3282"/>
    <w:rsid w:val="00BF3475"/>
    <w:rsid w:val="00BF3935"/>
    <w:rsid w:val="00BF6B3B"/>
    <w:rsid w:val="00BF78B6"/>
    <w:rsid w:val="00BF7FA1"/>
    <w:rsid w:val="00C0730E"/>
    <w:rsid w:val="00C07B29"/>
    <w:rsid w:val="00C1057D"/>
    <w:rsid w:val="00C15668"/>
    <w:rsid w:val="00C15883"/>
    <w:rsid w:val="00C17975"/>
    <w:rsid w:val="00C2007B"/>
    <w:rsid w:val="00C204C5"/>
    <w:rsid w:val="00C206F7"/>
    <w:rsid w:val="00C21BFC"/>
    <w:rsid w:val="00C21C9F"/>
    <w:rsid w:val="00C257D0"/>
    <w:rsid w:val="00C25D41"/>
    <w:rsid w:val="00C30040"/>
    <w:rsid w:val="00C32257"/>
    <w:rsid w:val="00C37D04"/>
    <w:rsid w:val="00C40BB3"/>
    <w:rsid w:val="00C41197"/>
    <w:rsid w:val="00C4414C"/>
    <w:rsid w:val="00C56826"/>
    <w:rsid w:val="00C56BC1"/>
    <w:rsid w:val="00C570C4"/>
    <w:rsid w:val="00C57944"/>
    <w:rsid w:val="00C57995"/>
    <w:rsid w:val="00C60774"/>
    <w:rsid w:val="00C62C68"/>
    <w:rsid w:val="00C63D59"/>
    <w:rsid w:val="00C640BC"/>
    <w:rsid w:val="00C64759"/>
    <w:rsid w:val="00C658C7"/>
    <w:rsid w:val="00C67389"/>
    <w:rsid w:val="00C70597"/>
    <w:rsid w:val="00C71A4D"/>
    <w:rsid w:val="00C728E8"/>
    <w:rsid w:val="00C73812"/>
    <w:rsid w:val="00C74274"/>
    <w:rsid w:val="00C7655B"/>
    <w:rsid w:val="00C77F10"/>
    <w:rsid w:val="00C77F17"/>
    <w:rsid w:val="00C81296"/>
    <w:rsid w:val="00C81641"/>
    <w:rsid w:val="00C83F9B"/>
    <w:rsid w:val="00C84A02"/>
    <w:rsid w:val="00C85103"/>
    <w:rsid w:val="00C85C4C"/>
    <w:rsid w:val="00C85FD2"/>
    <w:rsid w:val="00C86967"/>
    <w:rsid w:val="00C9267D"/>
    <w:rsid w:val="00C94B1B"/>
    <w:rsid w:val="00C956D0"/>
    <w:rsid w:val="00C95D15"/>
    <w:rsid w:val="00CA241A"/>
    <w:rsid w:val="00CA264D"/>
    <w:rsid w:val="00CA32DF"/>
    <w:rsid w:val="00CA3D31"/>
    <w:rsid w:val="00CA657D"/>
    <w:rsid w:val="00CA6BF7"/>
    <w:rsid w:val="00CB1D16"/>
    <w:rsid w:val="00CB216C"/>
    <w:rsid w:val="00CB2D82"/>
    <w:rsid w:val="00CB36B8"/>
    <w:rsid w:val="00CB3CD0"/>
    <w:rsid w:val="00CB42C8"/>
    <w:rsid w:val="00CB5876"/>
    <w:rsid w:val="00CB65A8"/>
    <w:rsid w:val="00CB6ABA"/>
    <w:rsid w:val="00CB6DAC"/>
    <w:rsid w:val="00CB7562"/>
    <w:rsid w:val="00CB7E61"/>
    <w:rsid w:val="00CC31B9"/>
    <w:rsid w:val="00CC49F0"/>
    <w:rsid w:val="00CC6910"/>
    <w:rsid w:val="00CD0074"/>
    <w:rsid w:val="00CD6211"/>
    <w:rsid w:val="00CD6E7B"/>
    <w:rsid w:val="00CE0045"/>
    <w:rsid w:val="00CE0C74"/>
    <w:rsid w:val="00CE20DB"/>
    <w:rsid w:val="00CE5F4D"/>
    <w:rsid w:val="00CE718A"/>
    <w:rsid w:val="00CF2962"/>
    <w:rsid w:val="00CF5327"/>
    <w:rsid w:val="00CF6991"/>
    <w:rsid w:val="00D00BA2"/>
    <w:rsid w:val="00D00E39"/>
    <w:rsid w:val="00D0374B"/>
    <w:rsid w:val="00D04F84"/>
    <w:rsid w:val="00D1058D"/>
    <w:rsid w:val="00D11477"/>
    <w:rsid w:val="00D15276"/>
    <w:rsid w:val="00D16946"/>
    <w:rsid w:val="00D21B29"/>
    <w:rsid w:val="00D224F4"/>
    <w:rsid w:val="00D22B43"/>
    <w:rsid w:val="00D24E8C"/>
    <w:rsid w:val="00D257BB"/>
    <w:rsid w:val="00D2799D"/>
    <w:rsid w:val="00D31A99"/>
    <w:rsid w:val="00D33B74"/>
    <w:rsid w:val="00D3510C"/>
    <w:rsid w:val="00D354F9"/>
    <w:rsid w:val="00D36082"/>
    <w:rsid w:val="00D36FB4"/>
    <w:rsid w:val="00D36FD1"/>
    <w:rsid w:val="00D42225"/>
    <w:rsid w:val="00D42D5D"/>
    <w:rsid w:val="00D43E04"/>
    <w:rsid w:val="00D44286"/>
    <w:rsid w:val="00D45CF0"/>
    <w:rsid w:val="00D47FD3"/>
    <w:rsid w:val="00D509FE"/>
    <w:rsid w:val="00D51480"/>
    <w:rsid w:val="00D53CA8"/>
    <w:rsid w:val="00D541F4"/>
    <w:rsid w:val="00D55DC3"/>
    <w:rsid w:val="00D65210"/>
    <w:rsid w:val="00D6683B"/>
    <w:rsid w:val="00D67BCF"/>
    <w:rsid w:val="00D71005"/>
    <w:rsid w:val="00D7309F"/>
    <w:rsid w:val="00D74ABF"/>
    <w:rsid w:val="00D775CE"/>
    <w:rsid w:val="00D819D5"/>
    <w:rsid w:val="00D845C7"/>
    <w:rsid w:val="00D8660C"/>
    <w:rsid w:val="00D867F8"/>
    <w:rsid w:val="00D8746B"/>
    <w:rsid w:val="00D8797D"/>
    <w:rsid w:val="00D87C3D"/>
    <w:rsid w:val="00D910F1"/>
    <w:rsid w:val="00D9177F"/>
    <w:rsid w:val="00D93B31"/>
    <w:rsid w:val="00D94820"/>
    <w:rsid w:val="00D9510A"/>
    <w:rsid w:val="00D976F5"/>
    <w:rsid w:val="00D977C7"/>
    <w:rsid w:val="00DA0BAF"/>
    <w:rsid w:val="00DA1704"/>
    <w:rsid w:val="00DA2764"/>
    <w:rsid w:val="00DA2F78"/>
    <w:rsid w:val="00DA31E2"/>
    <w:rsid w:val="00DA3B81"/>
    <w:rsid w:val="00DA4226"/>
    <w:rsid w:val="00DA56D6"/>
    <w:rsid w:val="00DA6707"/>
    <w:rsid w:val="00DA7809"/>
    <w:rsid w:val="00DA7A13"/>
    <w:rsid w:val="00DB2B41"/>
    <w:rsid w:val="00DB3284"/>
    <w:rsid w:val="00DB5868"/>
    <w:rsid w:val="00DB6A2D"/>
    <w:rsid w:val="00DB7C15"/>
    <w:rsid w:val="00DC0A74"/>
    <w:rsid w:val="00DC12EB"/>
    <w:rsid w:val="00DC2189"/>
    <w:rsid w:val="00DC447C"/>
    <w:rsid w:val="00DC65E2"/>
    <w:rsid w:val="00DC7770"/>
    <w:rsid w:val="00DD2036"/>
    <w:rsid w:val="00DD3E83"/>
    <w:rsid w:val="00DD3EA5"/>
    <w:rsid w:val="00DD413C"/>
    <w:rsid w:val="00DE19C9"/>
    <w:rsid w:val="00DE1D29"/>
    <w:rsid w:val="00DE3FF0"/>
    <w:rsid w:val="00DE5009"/>
    <w:rsid w:val="00DE66DA"/>
    <w:rsid w:val="00DF0517"/>
    <w:rsid w:val="00DF3E85"/>
    <w:rsid w:val="00DF440F"/>
    <w:rsid w:val="00DF4A77"/>
    <w:rsid w:val="00DF622D"/>
    <w:rsid w:val="00E01196"/>
    <w:rsid w:val="00E0334C"/>
    <w:rsid w:val="00E037E7"/>
    <w:rsid w:val="00E05141"/>
    <w:rsid w:val="00E06954"/>
    <w:rsid w:val="00E11113"/>
    <w:rsid w:val="00E16A42"/>
    <w:rsid w:val="00E20305"/>
    <w:rsid w:val="00E203F0"/>
    <w:rsid w:val="00E209D6"/>
    <w:rsid w:val="00E22BAE"/>
    <w:rsid w:val="00E23E8C"/>
    <w:rsid w:val="00E25D6B"/>
    <w:rsid w:val="00E268CF"/>
    <w:rsid w:val="00E309CE"/>
    <w:rsid w:val="00E31245"/>
    <w:rsid w:val="00E321F4"/>
    <w:rsid w:val="00E36CD1"/>
    <w:rsid w:val="00E37723"/>
    <w:rsid w:val="00E37BA3"/>
    <w:rsid w:val="00E4012D"/>
    <w:rsid w:val="00E417EE"/>
    <w:rsid w:val="00E435C6"/>
    <w:rsid w:val="00E451DB"/>
    <w:rsid w:val="00E46862"/>
    <w:rsid w:val="00E46ABB"/>
    <w:rsid w:val="00E518FF"/>
    <w:rsid w:val="00E51A0A"/>
    <w:rsid w:val="00E54344"/>
    <w:rsid w:val="00E54680"/>
    <w:rsid w:val="00E5587F"/>
    <w:rsid w:val="00E55CD5"/>
    <w:rsid w:val="00E56C91"/>
    <w:rsid w:val="00E57A97"/>
    <w:rsid w:val="00E57EB9"/>
    <w:rsid w:val="00E619BF"/>
    <w:rsid w:val="00E6453E"/>
    <w:rsid w:val="00E64B3F"/>
    <w:rsid w:val="00E64FF8"/>
    <w:rsid w:val="00E65743"/>
    <w:rsid w:val="00E65C58"/>
    <w:rsid w:val="00E70A03"/>
    <w:rsid w:val="00E75484"/>
    <w:rsid w:val="00E769C3"/>
    <w:rsid w:val="00E76A9B"/>
    <w:rsid w:val="00E7703C"/>
    <w:rsid w:val="00E8162F"/>
    <w:rsid w:val="00E827B2"/>
    <w:rsid w:val="00E82D7F"/>
    <w:rsid w:val="00E856B9"/>
    <w:rsid w:val="00E85B0C"/>
    <w:rsid w:val="00E90B98"/>
    <w:rsid w:val="00E91B79"/>
    <w:rsid w:val="00E92B9B"/>
    <w:rsid w:val="00E93E74"/>
    <w:rsid w:val="00E95CA3"/>
    <w:rsid w:val="00E95CE1"/>
    <w:rsid w:val="00E96086"/>
    <w:rsid w:val="00E96C52"/>
    <w:rsid w:val="00EA0F09"/>
    <w:rsid w:val="00EA3BD5"/>
    <w:rsid w:val="00EA6580"/>
    <w:rsid w:val="00EA78EA"/>
    <w:rsid w:val="00EB33A0"/>
    <w:rsid w:val="00EB38C2"/>
    <w:rsid w:val="00EB3FC4"/>
    <w:rsid w:val="00EB7F8F"/>
    <w:rsid w:val="00EC1510"/>
    <w:rsid w:val="00EC18B7"/>
    <w:rsid w:val="00EC1CDD"/>
    <w:rsid w:val="00EC1F92"/>
    <w:rsid w:val="00EC250F"/>
    <w:rsid w:val="00EC2540"/>
    <w:rsid w:val="00EC2891"/>
    <w:rsid w:val="00EC3D65"/>
    <w:rsid w:val="00EC52E0"/>
    <w:rsid w:val="00EC751B"/>
    <w:rsid w:val="00ED0719"/>
    <w:rsid w:val="00ED18C7"/>
    <w:rsid w:val="00ED1C59"/>
    <w:rsid w:val="00ED1D55"/>
    <w:rsid w:val="00ED64F3"/>
    <w:rsid w:val="00ED6D69"/>
    <w:rsid w:val="00ED76D5"/>
    <w:rsid w:val="00EE205F"/>
    <w:rsid w:val="00EE2468"/>
    <w:rsid w:val="00EE247A"/>
    <w:rsid w:val="00EE2BB0"/>
    <w:rsid w:val="00EE30FD"/>
    <w:rsid w:val="00EE3550"/>
    <w:rsid w:val="00EE367B"/>
    <w:rsid w:val="00EE457A"/>
    <w:rsid w:val="00EE52E4"/>
    <w:rsid w:val="00EE7395"/>
    <w:rsid w:val="00EE7560"/>
    <w:rsid w:val="00EF20F8"/>
    <w:rsid w:val="00EF2B4F"/>
    <w:rsid w:val="00EF2F53"/>
    <w:rsid w:val="00EF3CD0"/>
    <w:rsid w:val="00EF50C8"/>
    <w:rsid w:val="00EF5244"/>
    <w:rsid w:val="00EF65A6"/>
    <w:rsid w:val="00EF7CBF"/>
    <w:rsid w:val="00F0154B"/>
    <w:rsid w:val="00F03E3E"/>
    <w:rsid w:val="00F048B9"/>
    <w:rsid w:val="00F05857"/>
    <w:rsid w:val="00F06296"/>
    <w:rsid w:val="00F065A3"/>
    <w:rsid w:val="00F1068F"/>
    <w:rsid w:val="00F107E6"/>
    <w:rsid w:val="00F10DBD"/>
    <w:rsid w:val="00F12727"/>
    <w:rsid w:val="00F12B9D"/>
    <w:rsid w:val="00F142F6"/>
    <w:rsid w:val="00F143F0"/>
    <w:rsid w:val="00F228AB"/>
    <w:rsid w:val="00F23F6E"/>
    <w:rsid w:val="00F2705C"/>
    <w:rsid w:val="00F27169"/>
    <w:rsid w:val="00F27998"/>
    <w:rsid w:val="00F30E53"/>
    <w:rsid w:val="00F349AF"/>
    <w:rsid w:val="00F368B0"/>
    <w:rsid w:val="00F36FC8"/>
    <w:rsid w:val="00F37B22"/>
    <w:rsid w:val="00F40457"/>
    <w:rsid w:val="00F41290"/>
    <w:rsid w:val="00F41EEE"/>
    <w:rsid w:val="00F442CE"/>
    <w:rsid w:val="00F46DAA"/>
    <w:rsid w:val="00F51A24"/>
    <w:rsid w:val="00F52542"/>
    <w:rsid w:val="00F54EEA"/>
    <w:rsid w:val="00F55B2C"/>
    <w:rsid w:val="00F63829"/>
    <w:rsid w:val="00F65687"/>
    <w:rsid w:val="00F72FE0"/>
    <w:rsid w:val="00F750B6"/>
    <w:rsid w:val="00F75A23"/>
    <w:rsid w:val="00F76099"/>
    <w:rsid w:val="00F77431"/>
    <w:rsid w:val="00F775FD"/>
    <w:rsid w:val="00F825C6"/>
    <w:rsid w:val="00F82FF7"/>
    <w:rsid w:val="00F85372"/>
    <w:rsid w:val="00F85781"/>
    <w:rsid w:val="00F86E13"/>
    <w:rsid w:val="00F8703E"/>
    <w:rsid w:val="00F91E24"/>
    <w:rsid w:val="00F9389F"/>
    <w:rsid w:val="00F94231"/>
    <w:rsid w:val="00F94A81"/>
    <w:rsid w:val="00F95F8A"/>
    <w:rsid w:val="00FA17C1"/>
    <w:rsid w:val="00FA219A"/>
    <w:rsid w:val="00FA4D2E"/>
    <w:rsid w:val="00FA6378"/>
    <w:rsid w:val="00FA7341"/>
    <w:rsid w:val="00FB036A"/>
    <w:rsid w:val="00FB0884"/>
    <w:rsid w:val="00FB0F75"/>
    <w:rsid w:val="00FB2A52"/>
    <w:rsid w:val="00FB2B1D"/>
    <w:rsid w:val="00FB6576"/>
    <w:rsid w:val="00FB7F16"/>
    <w:rsid w:val="00FC0BDE"/>
    <w:rsid w:val="00FC2E2F"/>
    <w:rsid w:val="00FC505A"/>
    <w:rsid w:val="00FC6A9E"/>
    <w:rsid w:val="00FC6BA1"/>
    <w:rsid w:val="00FC7694"/>
    <w:rsid w:val="00FD2B84"/>
    <w:rsid w:val="00FD2D10"/>
    <w:rsid w:val="00FD3742"/>
    <w:rsid w:val="00FD3801"/>
    <w:rsid w:val="00FD38BD"/>
    <w:rsid w:val="00FD49AE"/>
    <w:rsid w:val="00FD6EF2"/>
    <w:rsid w:val="00FE2CC4"/>
    <w:rsid w:val="00FE31F8"/>
    <w:rsid w:val="00FE7F33"/>
    <w:rsid w:val="00FF0297"/>
    <w:rsid w:val="00FF1355"/>
    <w:rsid w:val="00FF7958"/>
    <w:rsid w:val="00FF7B47"/>
    <w:rsid w:val="00FF7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5A2"/>
    <w:pPr>
      <w:widowControl w:val="0"/>
      <w:jc w:val="both"/>
    </w:pPr>
  </w:style>
  <w:style w:type="paragraph" w:styleId="1">
    <w:name w:val="heading 1"/>
    <w:basedOn w:val="a"/>
    <w:next w:val="a"/>
    <w:link w:val="1Char"/>
    <w:uiPriority w:val="9"/>
    <w:qFormat/>
    <w:rsid w:val="00D21B2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2007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2007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5C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35CF1"/>
    <w:rPr>
      <w:sz w:val="18"/>
      <w:szCs w:val="18"/>
    </w:rPr>
  </w:style>
  <w:style w:type="paragraph" w:styleId="a4">
    <w:name w:val="footer"/>
    <w:basedOn w:val="a"/>
    <w:link w:val="Char0"/>
    <w:uiPriority w:val="99"/>
    <w:unhideWhenUsed/>
    <w:rsid w:val="00B35CF1"/>
    <w:pPr>
      <w:tabs>
        <w:tab w:val="center" w:pos="4153"/>
        <w:tab w:val="right" w:pos="8306"/>
      </w:tabs>
      <w:snapToGrid w:val="0"/>
      <w:jc w:val="left"/>
    </w:pPr>
    <w:rPr>
      <w:sz w:val="18"/>
      <w:szCs w:val="18"/>
    </w:rPr>
  </w:style>
  <w:style w:type="character" w:customStyle="1" w:styleId="Char0">
    <w:name w:val="页脚 Char"/>
    <w:basedOn w:val="a0"/>
    <w:link w:val="a4"/>
    <w:uiPriority w:val="99"/>
    <w:rsid w:val="00B35CF1"/>
    <w:rPr>
      <w:sz w:val="18"/>
      <w:szCs w:val="18"/>
    </w:rPr>
  </w:style>
  <w:style w:type="paragraph" w:styleId="a5">
    <w:name w:val="Balloon Text"/>
    <w:basedOn w:val="a"/>
    <w:link w:val="Char1"/>
    <w:uiPriority w:val="99"/>
    <w:unhideWhenUsed/>
    <w:rsid w:val="00B35CF1"/>
    <w:rPr>
      <w:sz w:val="18"/>
      <w:szCs w:val="18"/>
    </w:rPr>
  </w:style>
  <w:style w:type="character" w:customStyle="1" w:styleId="Char1">
    <w:name w:val="批注框文本 Char"/>
    <w:basedOn w:val="a0"/>
    <w:link w:val="a5"/>
    <w:uiPriority w:val="99"/>
    <w:rsid w:val="00B35CF1"/>
    <w:rPr>
      <w:sz w:val="18"/>
      <w:szCs w:val="18"/>
    </w:rPr>
  </w:style>
  <w:style w:type="character" w:styleId="a6">
    <w:name w:val="Hyperlink"/>
    <w:basedOn w:val="a0"/>
    <w:uiPriority w:val="99"/>
    <w:unhideWhenUsed/>
    <w:rsid w:val="00D21B29"/>
    <w:rPr>
      <w:color w:val="3366CC"/>
      <w:u w:val="single"/>
    </w:rPr>
  </w:style>
  <w:style w:type="character" w:customStyle="1" w:styleId="1Char">
    <w:name w:val="标题 1 Char"/>
    <w:basedOn w:val="a0"/>
    <w:link w:val="1"/>
    <w:uiPriority w:val="9"/>
    <w:rsid w:val="00D21B29"/>
    <w:rPr>
      <w:b/>
      <w:bCs/>
      <w:kern w:val="44"/>
      <w:sz w:val="44"/>
      <w:szCs w:val="44"/>
    </w:rPr>
  </w:style>
  <w:style w:type="paragraph" w:styleId="TOC">
    <w:name w:val="TOC Heading"/>
    <w:basedOn w:val="1"/>
    <w:next w:val="a"/>
    <w:uiPriority w:val="39"/>
    <w:unhideWhenUsed/>
    <w:qFormat/>
    <w:rsid w:val="00D21B29"/>
    <w:pPr>
      <w:widowControl/>
      <w:spacing w:before="480" w:after="0" w:line="276" w:lineRule="auto"/>
      <w:jc w:val="left"/>
      <w:outlineLvl w:val="9"/>
    </w:pPr>
    <w:rPr>
      <w:rFonts w:ascii="Arial" w:eastAsiaTheme="majorEastAsia" w:hAnsi="Arial" w:cstheme="majorBidi"/>
      <w:color w:val="365F91" w:themeColor="accent1" w:themeShade="BF"/>
      <w:kern w:val="0"/>
      <w:sz w:val="24"/>
      <w:szCs w:val="28"/>
      <w:lang w:val="fr-FR" w:eastAsia="en-US"/>
    </w:rPr>
  </w:style>
  <w:style w:type="paragraph" w:styleId="10">
    <w:name w:val="toc 1"/>
    <w:basedOn w:val="a"/>
    <w:next w:val="a"/>
    <w:autoRedefine/>
    <w:uiPriority w:val="39"/>
    <w:unhideWhenUsed/>
    <w:rsid w:val="00D21B29"/>
    <w:pPr>
      <w:widowControl/>
      <w:spacing w:after="100" w:line="276" w:lineRule="auto"/>
      <w:jc w:val="left"/>
    </w:pPr>
    <w:rPr>
      <w:kern w:val="0"/>
      <w:sz w:val="22"/>
    </w:rPr>
  </w:style>
  <w:style w:type="table" w:styleId="a7">
    <w:name w:val="Table Grid"/>
    <w:basedOn w:val="a1"/>
    <w:uiPriority w:val="59"/>
    <w:rsid w:val="00637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637F6B"/>
    <w:pPr>
      <w:ind w:firstLineChars="200" w:firstLine="420"/>
    </w:pPr>
  </w:style>
  <w:style w:type="character" w:styleId="a9">
    <w:name w:val="FollowedHyperlink"/>
    <w:basedOn w:val="a0"/>
    <w:uiPriority w:val="99"/>
    <w:unhideWhenUsed/>
    <w:rsid w:val="00315363"/>
    <w:rPr>
      <w:color w:val="800080" w:themeColor="followedHyperlink"/>
      <w:u w:val="single"/>
    </w:rPr>
  </w:style>
  <w:style w:type="paragraph" w:styleId="aa">
    <w:name w:val="Title"/>
    <w:basedOn w:val="a"/>
    <w:next w:val="a"/>
    <w:link w:val="Char2"/>
    <w:uiPriority w:val="10"/>
    <w:qFormat/>
    <w:rsid w:val="00C2007B"/>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a"/>
    <w:uiPriority w:val="10"/>
    <w:rsid w:val="00C2007B"/>
    <w:rPr>
      <w:rFonts w:asciiTheme="majorHAnsi" w:eastAsia="宋体" w:hAnsiTheme="majorHAnsi" w:cstheme="majorBidi"/>
      <w:b/>
      <w:bCs/>
      <w:sz w:val="32"/>
      <w:szCs w:val="32"/>
    </w:rPr>
  </w:style>
  <w:style w:type="character" w:customStyle="1" w:styleId="2Char">
    <w:name w:val="标题 2 Char"/>
    <w:basedOn w:val="a0"/>
    <w:link w:val="2"/>
    <w:uiPriority w:val="9"/>
    <w:rsid w:val="00C2007B"/>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2007B"/>
    <w:rPr>
      <w:b/>
      <w:bCs/>
      <w:sz w:val="32"/>
      <w:szCs w:val="32"/>
    </w:rPr>
  </w:style>
  <w:style w:type="paragraph" w:styleId="30">
    <w:name w:val="toc 3"/>
    <w:basedOn w:val="a"/>
    <w:next w:val="a"/>
    <w:autoRedefine/>
    <w:uiPriority w:val="39"/>
    <w:unhideWhenUsed/>
    <w:rsid w:val="006424B8"/>
    <w:pPr>
      <w:tabs>
        <w:tab w:val="right" w:leader="dot" w:pos="9628"/>
      </w:tabs>
      <w:spacing w:line="360" w:lineRule="auto"/>
    </w:pPr>
  </w:style>
  <w:style w:type="numbering" w:customStyle="1" w:styleId="11">
    <w:name w:val="无列表1"/>
    <w:next w:val="a2"/>
    <w:uiPriority w:val="99"/>
    <w:semiHidden/>
    <w:unhideWhenUsed/>
    <w:rsid w:val="00C64759"/>
  </w:style>
  <w:style w:type="table" w:customStyle="1" w:styleId="12">
    <w:name w:val="网格型1"/>
    <w:basedOn w:val="a1"/>
    <w:next w:val="a7"/>
    <w:uiPriority w:val="59"/>
    <w:rsid w:val="00C647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next w:val="a7"/>
    <w:uiPriority w:val="59"/>
    <w:rsid w:val="00467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无列表2"/>
    <w:next w:val="a2"/>
    <w:uiPriority w:val="99"/>
    <w:semiHidden/>
    <w:unhideWhenUsed/>
    <w:rsid w:val="00584A17"/>
  </w:style>
  <w:style w:type="table" w:customStyle="1" w:styleId="31">
    <w:name w:val="网格型3"/>
    <w:basedOn w:val="a1"/>
    <w:next w:val="a7"/>
    <w:uiPriority w:val="59"/>
    <w:rsid w:val="00584A17"/>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
    <w:next w:val="a"/>
    <w:autoRedefine/>
    <w:uiPriority w:val="39"/>
    <w:rsid w:val="0006408C"/>
    <w:pPr>
      <w:widowControl/>
      <w:ind w:left="240"/>
      <w:jc w:val="left"/>
    </w:pPr>
    <w:rPr>
      <w:rFonts w:ascii="宋体" w:eastAsia="宋体" w:hAnsi="Calibri" w:cs="Times New Roman"/>
      <w:kern w:val="0"/>
      <w:sz w:val="24"/>
      <w:szCs w:val="24"/>
      <w:lang w:val="de-DE" w:eastAsia="de-DE"/>
    </w:rPr>
  </w:style>
  <w:style w:type="paragraph" w:styleId="4">
    <w:name w:val="toc 4"/>
    <w:basedOn w:val="a"/>
    <w:next w:val="a"/>
    <w:autoRedefine/>
    <w:uiPriority w:val="39"/>
    <w:rsid w:val="0006408C"/>
    <w:pPr>
      <w:widowControl/>
      <w:ind w:left="720"/>
      <w:jc w:val="left"/>
    </w:pPr>
    <w:rPr>
      <w:rFonts w:ascii="宋体" w:eastAsia="宋体" w:hAnsi="Calibri" w:cs="Times New Roman"/>
      <w:kern w:val="0"/>
      <w:sz w:val="24"/>
      <w:szCs w:val="24"/>
      <w:lang w:val="de-DE" w:eastAsia="de-DE"/>
    </w:rPr>
  </w:style>
  <w:style w:type="paragraph" w:styleId="5">
    <w:name w:val="toc 5"/>
    <w:basedOn w:val="a"/>
    <w:next w:val="a"/>
    <w:autoRedefine/>
    <w:uiPriority w:val="39"/>
    <w:rsid w:val="0006408C"/>
    <w:pPr>
      <w:widowControl/>
      <w:ind w:left="960"/>
      <w:jc w:val="left"/>
    </w:pPr>
    <w:rPr>
      <w:rFonts w:ascii="宋体" w:eastAsia="宋体" w:hAnsi="Calibri" w:cs="Times New Roman"/>
      <w:kern w:val="0"/>
      <w:sz w:val="24"/>
      <w:szCs w:val="24"/>
      <w:lang w:val="de-DE" w:eastAsia="de-DE"/>
    </w:rPr>
  </w:style>
  <w:style w:type="paragraph" w:styleId="6">
    <w:name w:val="toc 6"/>
    <w:basedOn w:val="a"/>
    <w:next w:val="a"/>
    <w:autoRedefine/>
    <w:uiPriority w:val="39"/>
    <w:rsid w:val="0006408C"/>
    <w:pPr>
      <w:widowControl/>
      <w:ind w:left="1200"/>
      <w:jc w:val="left"/>
    </w:pPr>
    <w:rPr>
      <w:rFonts w:ascii="宋体" w:eastAsia="宋体" w:hAnsi="Calibri" w:cs="Times New Roman"/>
      <w:kern w:val="0"/>
      <w:sz w:val="24"/>
      <w:szCs w:val="24"/>
      <w:lang w:val="de-DE" w:eastAsia="de-DE"/>
    </w:rPr>
  </w:style>
  <w:style w:type="paragraph" w:styleId="7">
    <w:name w:val="toc 7"/>
    <w:basedOn w:val="a"/>
    <w:next w:val="a"/>
    <w:autoRedefine/>
    <w:uiPriority w:val="39"/>
    <w:rsid w:val="0006408C"/>
    <w:pPr>
      <w:widowControl/>
      <w:ind w:left="1440"/>
      <w:jc w:val="left"/>
    </w:pPr>
    <w:rPr>
      <w:rFonts w:ascii="宋体" w:eastAsia="宋体" w:hAnsi="Calibri" w:cs="Times New Roman"/>
      <w:kern w:val="0"/>
      <w:sz w:val="24"/>
      <w:szCs w:val="24"/>
      <w:lang w:val="de-DE" w:eastAsia="de-DE"/>
    </w:rPr>
  </w:style>
  <w:style w:type="paragraph" w:styleId="8">
    <w:name w:val="toc 8"/>
    <w:basedOn w:val="a"/>
    <w:next w:val="a"/>
    <w:autoRedefine/>
    <w:uiPriority w:val="39"/>
    <w:rsid w:val="0006408C"/>
    <w:pPr>
      <w:widowControl/>
      <w:ind w:left="1680"/>
      <w:jc w:val="left"/>
    </w:pPr>
    <w:rPr>
      <w:rFonts w:ascii="宋体" w:eastAsia="宋体" w:hAnsi="Calibri" w:cs="Times New Roman"/>
      <w:kern w:val="0"/>
      <w:sz w:val="24"/>
      <w:szCs w:val="24"/>
      <w:lang w:val="de-DE" w:eastAsia="de-DE"/>
    </w:rPr>
  </w:style>
  <w:style w:type="paragraph" w:styleId="9">
    <w:name w:val="toc 9"/>
    <w:basedOn w:val="a"/>
    <w:next w:val="a"/>
    <w:autoRedefine/>
    <w:uiPriority w:val="39"/>
    <w:rsid w:val="0006408C"/>
    <w:pPr>
      <w:widowControl/>
      <w:ind w:left="1920"/>
      <w:jc w:val="left"/>
    </w:pPr>
    <w:rPr>
      <w:rFonts w:ascii="宋体" w:eastAsia="宋体" w:hAnsi="Calibri" w:cs="Times New Roman"/>
      <w:kern w:val="0"/>
      <w:sz w:val="24"/>
      <w:szCs w:val="24"/>
      <w:lang w:val="de-DE" w:eastAsia="de-DE"/>
    </w:rPr>
  </w:style>
  <w:style w:type="paragraph" w:styleId="ab">
    <w:name w:val="No Spacing"/>
    <w:uiPriority w:val="1"/>
    <w:qFormat/>
    <w:rsid w:val="0006408C"/>
    <w:pPr>
      <w:widowControl w:val="0"/>
      <w:jc w:val="both"/>
    </w:pPr>
    <w:rPr>
      <w:rFonts w:ascii="Calibri" w:eastAsia="宋体" w:hAnsi="Calibri" w:cs="Calibri"/>
      <w:szCs w:val="21"/>
      <w:lang w:val="de-DE" w:eastAsia="de-DE"/>
    </w:rPr>
  </w:style>
  <w:style w:type="table" w:customStyle="1" w:styleId="40">
    <w:name w:val="网格型4"/>
    <w:basedOn w:val="a1"/>
    <w:next w:val="a7"/>
    <w:uiPriority w:val="59"/>
    <w:rsid w:val="001C4F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basedOn w:val="a1"/>
    <w:next w:val="a7"/>
    <w:uiPriority w:val="59"/>
    <w:rsid w:val="009573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网格型6"/>
    <w:basedOn w:val="a1"/>
    <w:next w:val="a7"/>
    <w:uiPriority w:val="59"/>
    <w:rsid w:val="00422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网格型51"/>
    <w:basedOn w:val="a1"/>
    <w:next w:val="a7"/>
    <w:uiPriority w:val="59"/>
    <w:rsid w:val="00334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1"/>
    <w:next w:val="a7"/>
    <w:uiPriority w:val="59"/>
    <w:rsid w:val="00334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5A2"/>
    <w:pPr>
      <w:widowControl w:val="0"/>
      <w:jc w:val="both"/>
    </w:pPr>
  </w:style>
  <w:style w:type="paragraph" w:styleId="1">
    <w:name w:val="heading 1"/>
    <w:basedOn w:val="a"/>
    <w:next w:val="a"/>
    <w:link w:val="1Char"/>
    <w:uiPriority w:val="9"/>
    <w:qFormat/>
    <w:rsid w:val="00D21B2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2007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2007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5C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35CF1"/>
    <w:rPr>
      <w:sz w:val="18"/>
      <w:szCs w:val="18"/>
    </w:rPr>
  </w:style>
  <w:style w:type="paragraph" w:styleId="a4">
    <w:name w:val="footer"/>
    <w:basedOn w:val="a"/>
    <w:link w:val="Char0"/>
    <w:uiPriority w:val="99"/>
    <w:unhideWhenUsed/>
    <w:rsid w:val="00B35CF1"/>
    <w:pPr>
      <w:tabs>
        <w:tab w:val="center" w:pos="4153"/>
        <w:tab w:val="right" w:pos="8306"/>
      </w:tabs>
      <w:snapToGrid w:val="0"/>
      <w:jc w:val="left"/>
    </w:pPr>
    <w:rPr>
      <w:sz w:val="18"/>
      <w:szCs w:val="18"/>
    </w:rPr>
  </w:style>
  <w:style w:type="character" w:customStyle="1" w:styleId="Char0">
    <w:name w:val="页脚 Char"/>
    <w:basedOn w:val="a0"/>
    <w:link w:val="a4"/>
    <w:uiPriority w:val="99"/>
    <w:rsid w:val="00B35CF1"/>
    <w:rPr>
      <w:sz w:val="18"/>
      <w:szCs w:val="18"/>
    </w:rPr>
  </w:style>
  <w:style w:type="paragraph" w:styleId="a5">
    <w:name w:val="Balloon Text"/>
    <w:basedOn w:val="a"/>
    <w:link w:val="Char1"/>
    <w:uiPriority w:val="99"/>
    <w:unhideWhenUsed/>
    <w:rsid w:val="00B35CF1"/>
    <w:rPr>
      <w:sz w:val="18"/>
      <w:szCs w:val="18"/>
    </w:rPr>
  </w:style>
  <w:style w:type="character" w:customStyle="1" w:styleId="Char1">
    <w:name w:val="批注框文本 Char"/>
    <w:basedOn w:val="a0"/>
    <w:link w:val="a5"/>
    <w:uiPriority w:val="99"/>
    <w:rsid w:val="00B35CF1"/>
    <w:rPr>
      <w:sz w:val="18"/>
      <w:szCs w:val="18"/>
    </w:rPr>
  </w:style>
  <w:style w:type="character" w:styleId="a6">
    <w:name w:val="Hyperlink"/>
    <w:basedOn w:val="a0"/>
    <w:uiPriority w:val="99"/>
    <w:unhideWhenUsed/>
    <w:rsid w:val="00D21B29"/>
    <w:rPr>
      <w:color w:val="3366CC"/>
      <w:u w:val="single"/>
    </w:rPr>
  </w:style>
  <w:style w:type="character" w:customStyle="1" w:styleId="1Char">
    <w:name w:val="标题 1 Char"/>
    <w:basedOn w:val="a0"/>
    <w:link w:val="1"/>
    <w:uiPriority w:val="9"/>
    <w:rsid w:val="00D21B29"/>
    <w:rPr>
      <w:b/>
      <w:bCs/>
      <w:kern w:val="44"/>
      <w:sz w:val="44"/>
      <w:szCs w:val="44"/>
    </w:rPr>
  </w:style>
  <w:style w:type="paragraph" w:styleId="TOC">
    <w:name w:val="TOC Heading"/>
    <w:basedOn w:val="1"/>
    <w:next w:val="a"/>
    <w:uiPriority w:val="39"/>
    <w:unhideWhenUsed/>
    <w:qFormat/>
    <w:rsid w:val="00D21B29"/>
    <w:pPr>
      <w:widowControl/>
      <w:spacing w:before="480" w:after="0" w:line="276" w:lineRule="auto"/>
      <w:jc w:val="left"/>
      <w:outlineLvl w:val="9"/>
    </w:pPr>
    <w:rPr>
      <w:rFonts w:ascii="Arial" w:eastAsiaTheme="majorEastAsia" w:hAnsi="Arial" w:cstheme="majorBidi"/>
      <w:color w:val="365F91" w:themeColor="accent1" w:themeShade="BF"/>
      <w:kern w:val="0"/>
      <w:sz w:val="24"/>
      <w:szCs w:val="28"/>
      <w:lang w:val="fr-FR" w:eastAsia="en-US"/>
    </w:rPr>
  </w:style>
  <w:style w:type="paragraph" w:styleId="10">
    <w:name w:val="toc 1"/>
    <w:basedOn w:val="a"/>
    <w:next w:val="a"/>
    <w:autoRedefine/>
    <w:uiPriority w:val="39"/>
    <w:unhideWhenUsed/>
    <w:rsid w:val="00D21B29"/>
    <w:pPr>
      <w:widowControl/>
      <w:spacing w:after="100" w:line="276" w:lineRule="auto"/>
      <w:jc w:val="left"/>
    </w:pPr>
    <w:rPr>
      <w:kern w:val="0"/>
      <w:sz w:val="22"/>
    </w:rPr>
  </w:style>
  <w:style w:type="table" w:styleId="a7">
    <w:name w:val="Table Grid"/>
    <w:basedOn w:val="a1"/>
    <w:uiPriority w:val="59"/>
    <w:rsid w:val="00637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637F6B"/>
    <w:pPr>
      <w:ind w:firstLineChars="200" w:firstLine="420"/>
    </w:pPr>
  </w:style>
  <w:style w:type="character" w:styleId="a9">
    <w:name w:val="FollowedHyperlink"/>
    <w:basedOn w:val="a0"/>
    <w:uiPriority w:val="99"/>
    <w:unhideWhenUsed/>
    <w:rsid w:val="00315363"/>
    <w:rPr>
      <w:color w:val="800080" w:themeColor="followedHyperlink"/>
      <w:u w:val="single"/>
    </w:rPr>
  </w:style>
  <w:style w:type="paragraph" w:styleId="aa">
    <w:name w:val="Title"/>
    <w:basedOn w:val="a"/>
    <w:next w:val="a"/>
    <w:link w:val="Char2"/>
    <w:uiPriority w:val="10"/>
    <w:qFormat/>
    <w:rsid w:val="00C2007B"/>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a"/>
    <w:uiPriority w:val="10"/>
    <w:rsid w:val="00C2007B"/>
    <w:rPr>
      <w:rFonts w:asciiTheme="majorHAnsi" w:eastAsia="宋体" w:hAnsiTheme="majorHAnsi" w:cstheme="majorBidi"/>
      <w:b/>
      <w:bCs/>
      <w:sz w:val="32"/>
      <w:szCs w:val="32"/>
    </w:rPr>
  </w:style>
  <w:style w:type="character" w:customStyle="1" w:styleId="2Char">
    <w:name w:val="标题 2 Char"/>
    <w:basedOn w:val="a0"/>
    <w:link w:val="2"/>
    <w:uiPriority w:val="9"/>
    <w:rsid w:val="00C2007B"/>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2007B"/>
    <w:rPr>
      <w:b/>
      <w:bCs/>
      <w:sz w:val="32"/>
      <w:szCs w:val="32"/>
    </w:rPr>
  </w:style>
  <w:style w:type="paragraph" w:styleId="30">
    <w:name w:val="toc 3"/>
    <w:basedOn w:val="a"/>
    <w:next w:val="a"/>
    <w:autoRedefine/>
    <w:uiPriority w:val="39"/>
    <w:unhideWhenUsed/>
    <w:rsid w:val="006424B8"/>
    <w:pPr>
      <w:tabs>
        <w:tab w:val="right" w:leader="dot" w:pos="9628"/>
      </w:tabs>
      <w:spacing w:line="360" w:lineRule="auto"/>
    </w:pPr>
  </w:style>
  <w:style w:type="numbering" w:customStyle="1" w:styleId="11">
    <w:name w:val="无列表1"/>
    <w:next w:val="a2"/>
    <w:uiPriority w:val="99"/>
    <w:semiHidden/>
    <w:unhideWhenUsed/>
    <w:rsid w:val="00C64759"/>
  </w:style>
  <w:style w:type="table" w:customStyle="1" w:styleId="12">
    <w:name w:val="网格型1"/>
    <w:basedOn w:val="a1"/>
    <w:next w:val="a7"/>
    <w:uiPriority w:val="59"/>
    <w:rsid w:val="00C647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next w:val="a7"/>
    <w:uiPriority w:val="59"/>
    <w:rsid w:val="00467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无列表2"/>
    <w:next w:val="a2"/>
    <w:uiPriority w:val="99"/>
    <w:semiHidden/>
    <w:unhideWhenUsed/>
    <w:rsid w:val="00584A17"/>
  </w:style>
  <w:style w:type="table" w:customStyle="1" w:styleId="31">
    <w:name w:val="网格型3"/>
    <w:basedOn w:val="a1"/>
    <w:next w:val="a7"/>
    <w:uiPriority w:val="59"/>
    <w:rsid w:val="00584A17"/>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
    <w:next w:val="a"/>
    <w:autoRedefine/>
    <w:uiPriority w:val="39"/>
    <w:rsid w:val="0006408C"/>
    <w:pPr>
      <w:widowControl/>
      <w:ind w:left="240"/>
      <w:jc w:val="left"/>
    </w:pPr>
    <w:rPr>
      <w:rFonts w:ascii="宋体" w:eastAsia="宋体" w:hAnsi="Calibri" w:cs="Times New Roman"/>
      <w:kern w:val="0"/>
      <w:sz w:val="24"/>
      <w:szCs w:val="24"/>
      <w:lang w:val="de-DE" w:eastAsia="de-DE"/>
    </w:rPr>
  </w:style>
  <w:style w:type="paragraph" w:styleId="4">
    <w:name w:val="toc 4"/>
    <w:basedOn w:val="a"/>
    <w:next w:val="a"/>
    <w:autoRedefine/>
    <w:uiPriority w:val="39"/>
    <w:rsid w:val="0006408C"/>
    <w:pPr>
      <w:widowControl/>
      <w:ind w:left="720"/>
      <w:jc w:val="left"/>
    </w:pPr>
    <w:rPr>
      <w:rFonts w:ascii="宋体" w:eastAsia="宋体" w:hAnsi="Calibri" w:cs="Times New Roman"/>
      <w:kern w:val="0"/>
      <w:sz w:val="24"/>
      <w:szCs w:val="24"/>
      <w:lang w:val="de-DE" w:eastAsia="de-DE"/>
    </w:rPr>
  </w:style>
  <w:style w:type="paragraph" w:styleId="5">
    <w:name w:val="toc 5"/>
    <w:basedOn w:val="a"/>
    <w:next w:val="a"/>
    <w:autoRedefine/>
    <w:uiPriority w:val="39"/>
    <w:rsid w:val="0006408C"/>
    <w:pPr>
      <w:widowControl/>
      <w:ind w:left="960"/>
      <w:jc w:val="left"/>
    </w:pPr>
    <w:rPr>
      <w:rFonts w:ascii="宋体" w:eastAsia="宋体" w:hAnsi="Calibri" w:cs="Times New Roman"/>
      <w:kern w:val="0"/>
      <w:sz w:val="24"/>
      <w:szCs w:val="24"/>
      <w:lang w:val="de-DE" w:eastAsia="de-DE"/>
    </w:rPr>
  </w:style>
  <w:style w:type="paragraph" w:styleId="6">
    <w:name w:val="toc 6"/>
    <w:basedOn w:val="a"/>
    <w:next w:val="a"/>
    <w:autoRedefine/>
    <w:uiPriority w:val="39"/>
    <w:rsid w:val="0006408C"/>
    <w:pPr>
      <w:widowControl/>
      <w:ind w:left="1200"/>
      <w:jc w:val="left"/>
    </w:pPr>
    <w:rPr>
      <w:rFonts w:ascii="宋体" w:eastAsia="宋体" w:hAnsi="Calibri" w:cs="Times New Roman"/>
      <w:kern w:val="0"/>
      <w:sz w:val="24"/>
      <w:szCs w:val="24"/>
      <w:lang w:val="de-DE" w:eastAsia="de-DE"/>
    </w:rPr>
  </w:style>
  <w:style w:type="paragraph" w:styleId="7">
    <w:name w:val="toc 7"/>
    <w:basedOn w:val="a"/>
    <w:next w:val="a"/>
    <w:autoRedefine/>
    <w:uiPriority w:val="39"/>
    <w:rsid w:val="0006408C"/>
    <w:pPr>
      <w:widowControl/>
      <w:ind w:left="1440"/>
      <w:jc w:val="left"/>
    </w:pPr>
    <w:rPr>
      <w:rFonts w:ascii="宋体" w:eastAsia="宋体" w:hAnsi="Calibri" w:cs="Times New Roman"/>
      <w:kern w:val="0"/>
      <w:sz w:val="24"/>
      <w:szCs w:val="24"/>
      <w:lang w:val="de-DE" w:eastAsia="de-DE"/>
    </w:rPr>
  </w:style>
  <w:style w:type="paragraph" w:styleId="8">
    <w:name w:val="toc 8"/>
    <w:basedOn w:val="a"/>
    <w:next w:val="a"/>
    <w:autoRedefine/>
    <w:uiPriority w:val="39"/>
    <w:rsid w:val="0006408C"/>
    <w:pPr>
      <w:widowControl/>
      <w:ind w:left="1680"/>
      <w:jc w:val="left"/>
    </w:pPr>
    <w:rPr>
      <w:rFonts w:ascii="宋体" w:eastAsia="宋体" w:hAnsi="Calibri" w:cs="Times New Roman"/>
      <w:kern w:val="0"/>
      <w:sz w:val="24"/>
      <w:szCs w:val="24"/>
      <w:lang w:val="de-DE" w:eastAsia="de-DE"/>
    </w:rPr>
  </w:style>
  <w:style w:type="paragraph" w:styleId="9">
    <w:name w:val="toc 9"/>
    <w:basedOn w:val="a"/>
    <w:next w:val="a"/>
    <w:autoRedefine/>
    <w:uiPriority w:val="39"/>
    <w:rsid w:val="0006408C"/>
    <w:pPr>
      <w:widowControl/>
      <w:ind w:left="1920"/>
      <w:jc w:val="left"/>
    </w:pPr>
    <w:rPr>
      <w:rFonts w:ascii="宋体" w:eastAsia="宋体" w:hAnsi="Calibri" w:cs="Times New Roman"/>
      <w:kern w:val="0"/>
      <w:sz w:val="24"/>
      <w:szCs w:val="24"/>
      <w:lang w:val="de-DE" w:eastAsia="de-DE"/>
    </w:rPr>
  </w:style>
  <w:style w:type="paragraph" w:styleId="ab">
    <w:name w:val="No Spacing"/>
    <w:uiPriority w:val="1"/>
    <w:qFormat/>
    <w:rsid w:val="0006408C"/>
    <w:pPr>
      <w:widowControl w:val="0"/>
      <w:jc w:val="both"/>
    </w:pPr>
    <w:rPr>
      <w:rFonts w:ascii="Calibri" w:eastAsia="宋体" w:hAnsi="Calibri" w:cs="Calibri"/>
      <w:szCs w:val="21"/>
      <w:lang w:val="de-DE" w:eastAsia="de-DE"/>
    </w:rPr>
  </w:style>
  <w:style w:type="table" w:customStyle="1" w:styleId="40">
    <w:name w:val="网格型4"/>
    <w:basedOn w:val="a1"/>
    <w:next w:val="a7"/>
    <w:uiPriority w:val="59"/>
    <w:rsid w:val="001C4F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basedOn w:val="a1"/>
    <w:next w:val="a7"/>
    <w:uiPriority w:val="59"/>
    <w:rsid w:val="009573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网格型6"/>
    <w:basedOn w:val="a1"/>
    <w:next w:val="a7"/>
    <w:uiPriority w:val="59"/>
    <w:rsid w:val="00422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网格型51"/>
    <w:basedOn w:val="a1"/>
    <w:next w:val="a7"/>
    <w:uiPriority w:val="59"/>
    <w:rsid w:val="00334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1"/>
    <w:next w:val="a7"/>
    <w:uiPriority w:val="59"/>
    <w:rsid w:val="00334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50508">
      <w:bodyDiv w:val="1"/>
      <w:marLeft w:val="0"/>
      <w:marRight w:val="0"/>
      <w:marTop w:val="0"/>
      <w:marBottom w:val="0"/>
      <w:divBdr>
        <w:top w:val="none" w:sz="0" w:space="0" w:color="auto"/>
        <w:left w:val="none" w:sz="0" w:space="0" w:color="auto"/>
        <w:bottom w:val="none" w:sz="0" w:space="0" w:color="auto"/>
        <w:right w:val="none" w:sz="0" w:space="0" w:color="auto"/>
      </w:divBdr>
    </w:div>
    <w:div w:id="620842358">
      <w:bodyDiv w:val="1"/>
      <w:marLeft w:val="0"/>
      <w:marRight w:val="0"/>
      <w:marTop w:val="0"/>
      <w:marBottom w:val="0"/>
      <w:divBdr>
        <w:top w:val="none" w:sz="0" w:space="0" w:color="auto"/>
        <w:left w:val="none" w:sz="0" w:space="0" w:color="auto"/>
        <w:bottom w:val="none" w:sz="0" w:space="0" w:color="auto"/>
        <w:right w:val="none" w:sz="0" w:space="0" w:color="auto"/>
      </w:divBdr>
    </w:div>
    <w:div w:id="680426024">
      <w:bodyDiv w:val="1"/>
      <w:marLeft w:val="0"/>
      <w:marRight w:val="0"/>
      <w:marTop w:val="0"/>
      <w:marBottom w:val="0"/>
      <w:divBdr>
        <w:top w:val="none" w:sz="0" w:space="0" w:color="auto"/>
        <w:left w:val="none" w:sz="0" w:space="0" w:color="auto"/>
        <w:bottom w:val="none" w:sz="0" w:space="0" w:color="auto"/>
        <w:right w:val="none" w:sz="0" w:space="0" w:color="auto"/>
      </w:divBdr>
    </w:div>
    <w:div w:id="837617355">
      <w:bodyDiv w:val="1"/>
      <w:marLeft w:val="0"/>
      <w:marRight w:val="0"/>
      <w:marTop w:val="0"/>
      <w:marBottom w:val="0"/>
      <w:divBdr>
        <w:top w:val="none" w:sz="0" w:space="0" w:color="auto"/>
        <w:left w:val="none" w:sz="0" w:space="0" w:color="auto"/>
        <w:bottom w:val="none" w:sz="0" w:space="0" w:color="auto"/>
        <w:right w:val="none" w:sz="0" w:space="0" w:color="auto"/>
      </w:divBdr>
      <w:divsChild>
        <w:div w:id="1292589093">
          <w:marLeft w:val="0"/>
          <w:marRight w:val="0"/>
          <w:marTop w:val="0"/>
          <w:marBottom w:val="0"/>
          <w:divBdr>
            <w:top w:val="none" w:sz="0" w:space="0" w:color="auto"/>
            <w:left w:val="none" w:sz="0" w:space="0" w:color="auto"/>
            <w:bottom w:val="none" w:sz="0" w:space="0" w:color="auto"/>
            <w:right w:val="none" w:sz="0" w:space="0" w:color="auto"/>
          </w:divBdr>
          <w:divsChild>
            <w:div w:id="494807025">
              <w:marLeft w:val="0"/>
              <w:marRight w:val="0"/>
              <w:marTop w:val="0"/>
              <w:marBottom w:val="0"/>
              <w:divBdr>
                <w:top w:val="none" w:sz="0" w:space="0" w:color="auto"/>
                <w:left w:val="none" w:sz="0" w:space="0" w:color="auto"/>
                <w:bottom w:val="none" w:sz="0" w:space="0" w:color="auto"/>
                <w:right w:val="none" w:sz="0" w:space="0" w:color="auto"/>
              </w:divBdr>
              <w:divsChild>
                <w:div w:id="173230489">
                  <w:marLeft w:val="0"/>
                  <w:marRight w:val="0"/>
                  <w:marTop w:val="0"/>
                  <w:marBottom w:val="0"/>
                  <w:divBdr>
                    <w:top w:val="none" w:sz="0" w:space="0" w:color="auto"/>
                    <w:left w:val="none" w:sz="0" w:space="0" w:color="auto"/>
                    <w:bottom w:val="none" w:sz="0" w:space="0" w:color="auto"/>
                    <w:right w:val="none" w:sz="0" w:space="0" w:color="auto"/>
                  </w:divBdr>
                  <w:divsChild>
                    <w:div w:id="51926829">
                      <w:marLeft w:val="0"/>
                      <w:marRight w:val="0"/>
                      <w:marTop w:val="0"/>
                      <w:marBottom w:val="0"/>
                      <w:divBdr>
                        <w:top w:val="none" w:sz="0" w:space="0" w:color="auto"/>
                        <w:left w:val="none" w:sz="0" w:space="0" w:color="auto"/>
                        <w:bottom w:val="none" w:sz="0" w:space="0" w:color="auto"/>
                        <w:right w:val="none" w:sz="0" w:space="0" w:color="auto"/>
                      </w:divBdr>
                      <w:divsChild>
                        <w:div w:id="691539609">
                          <w:marLeft w:val="0"/>
                          <w:marRight w:val="0"/>
                          <w:marTop w:val="0"/>
                          <w:marBottom w:val="0"/>
                          <w:divBdr>
                            <w:top w:val="none" w:sz="0" w:space="0" w:color="auto"/>
                            <w:left w:val="none" w:sz="0" w:space="0" w:color="auto"/>
                            <w:bottom w:val="none" w:sz="0" w:space="0" w:color="auto"/>
                            <w:right w:val="none" w:sz="0" w:space="0" w:color="auto"/>
                          </w:divBdr>
                          <w:divsChild>
                            <w:div w:id="1858032770">
                              <w:marLeft w:val="-225"/>
                              <w:marRight w:val="-225"/>
                              <w:marTop w:val="0"/>
                              <w:marBottom w:val="0"/>
                              <w:divBdr>
                                <w:top w:val="none" w:sz="0" w:space="0" w:color="auto"/>
                                <w:left w:val="none" w:sz="0" w:space="0" w:color="auto"/>
                                <w:bottom w:val="none" w:sz="0" w:space="0" w:color="auto"/>
                                <w:right w:val="none" w:sz="0" w:space="0" w:color="auto"/>
                              </w:divBdr>
                              <w:divsChild>
                                <w:div w:id="804739134">
                                  <w:marLeft w:val="0"/>
                                  <w:marRight w:val="0"/>
                                  <w:marTop w:val="0"/>
                                  <w:marBottom w:val="0"/>
                                  <w:divBdr>
                                    <w:top w:val="none" w:sz="0" w:space="0" w:color="auto"/>
                                    <w:left w:val="none" w:sz="0" w:space="0" w:color="auto"/>
                                    <w:bottom w:val="none" w:sz="0" w:space="0" w:color="auto"/>
                                    <w:right w:val="none" w:sz="0" w:space="0" w:color="auto"/>
                                  </w:divBdr>
                                  <w:divsChild>
                                    <w:div w:id="1195926706">
                                      <w:marLeft w:val="0"/>
                                      <w:marRight w:val="0"/>
                                      <w:marTop w:val="0"/>
                                      <w:marBottom w:val="0"/>
                                      <w:divBdr>
                                        <w:top w:val="none" w:sz="0" w:space="0" w:color="auto"/>
                                        <w:left w:val="none" w:sz="0" w:space="0" w:color="auto"/>
                                        <w:bottom w:val="none" w:sz="0" w:space="0" w:color="auto"/>
                                        <w:right w:val="none" w:sz="0" w:space="0" w:color="auto"/>
                                      </w:divBdr>
                                      <w:divsChild>
                                        <w:div w:id="2074766879">
                                          <w:marLeft w:val="0"/>
                                          <w:marRight w:val="0"/>
                                          <w:marTop w:val="0"/>
                                          <w:marBottom w:val="0"/>
                                          <w:divBdr>
                                            <w:top w:val="none" w:sz="0" w:space="0" w:color="auto"/>
                                            <w:left w:val="none" w:sz="0" w:space="0" w:color="auto"/>
                                            <w:bottom w:val="none" w:sz="0" w:space="0" w:color="auto"/>
                                            <w:right w:val="none" w:sz="0" w:space="0" w:color="auto"/>
                                          </w:divBdr>
                                          <w:divsChild>
                                            <w:div w:id="79259054">
                                              <w:marLeft w:val="0"/>
                                              <w:marRight w:val="0"/>
                                              <w:marTop w:val="0"/>
                                              <w:marBottom w:val="0"/>
                                              <w:divBdr>
                                                <w:top w:val="none" w:sz="0" w:space="0" w:color="auto"/>
                                                <w:left w:val="none" w:sz="0" w:space="0" w:color="auto"/>
                                                <w:bottom w:val="none" w:sz="0" w:space="0" w:color="auto"/>
                                                <w:right w:val="none" w:sz="0" w:space="0" w:color="auto"/>
                                              </w:divBdr>
                                              <w:divsChild>
                                                <w:div w:id="385417857">
                                                  <w:marLeft w:val="0"/>
                                                  <w:marRight w:val="0"/>
                                                  <w:marTop w:val="0"/>
                                                  <w:marBottom w:val="0"/>
                                                  <w:divBdr>
                                                    <w:top w:val="none" w:sz="0" w:space="0" w:color="auto"/>
                                                    <w:left w:val="none" w:sz="0" w:space="0" w:color="auto"/>
                                                    <w:bottom w:val="none" w:sz="0" w:space="0" w:color="auto"/>
                                                    <w:right w:val="none" w:sz="0" w:space="0" w:color="auto"/>
                                                  </w:divBdr>
                                                  <w:divsChild>
                                                    <w:div w:id="16829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3847805">
      <w:bodyDiv w:val="1"/>
      <w:marLeft w:val="0"/>
      <w:marRight w:val="0"/>
      <w:marTop w:val="0"/>
      <w:marBottom w:val="0"/>
      <w:divBdr>
        <w:top w:val="none" w:sz="0" w:space="0" w:color="auto"/>
        <w:left w:val="none" w:sz="0" w:space="0" w:color="auto"/>
        <w:bottom w:val="none" w:sz="0" w:space="0" w:color="auto"/>
        <w:right w:val="none" w:sz="0" w:space="0" w:color="auto"/>
      </w:divBdr>
    </w:div>
    <w:div w:id="1196504533">
      <w:bodyDiv w:val="1"/>
      <w:marLeft w:val="0"/>
      <w:marRight w:val="0"/>
      <w:marTop w:val="0"/>
      <w:marBottom w:val="0"/>
      <w:divBdr>
        <w:top w:val="none" w:sz="0" w:space="0" w:color="auto"/>
        <w:left w:val="none" w:sz="0" w:space="0" w:color="auto"/>
        <w:bottom w:val="none" w:sz="0" w:space="0" w:color="auto"/>
        <w:right w:val="none" w:sz="0" w:space="0" w:color="auto"/>
      </w:divBdr>
    </w:div>
    <w:div w:id="213143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5.png"/><Relationship Id="rId63" Type="http://schemas.openxmlformats.org/officeDocument/2006/relationships/image" Target="media/image51.jpeg"/><Relationship Id="rId68" Type="http://schemas.openxmlformats.org/officeDocument/2006/relationships/hyperlink" Target="http://www.highfieldboats.com"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warranty@highfieldboats.com"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yperlink" Target="http://www.highfieldboats.com" TargetMode="External"/><Relationship Id="rId58" Type="http://schemas.openxmlformats.org/officeDocument/2006/relationships/hyperlink" Target="mailto:warranty@highfieldboats.com" TargetMode="External"/><Relationship Id="rId66" Type="http://schemas.openxmlformats.org/officeDocument/2006/relationships/image" Target="media/image54.jpe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7.png"/><Relationship Id="rId61" Type="http://schemas.openxmlformats.org/officeDocument/2006/relationships/image" Target="media/image49.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mailto:warranty@highfieldboats.com" TargetMode="External"/><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image" Target="media/image52.jpe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yperlink" Target="http://www.highfieldboats.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g"/><Relationship Id="rId59" Type="http://schemas.openxmlformats.org/officeDocument/2006/relationships/hyperlink" Target="http://www.highfieldboats.com" TargetMode="External"/><Relationship Id="rId67" Type="http://schemas.openxmlformats.org/officeDocument/2006/relationships/hyperlink" Target="mailto:warranty@highfieldboats.com" TargetMode="Externa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4.png"/><Relationship Id="rId62" Type="http://schemas.openxmlformats.org/officeDocument/2006/relationships/image" Target="media/image50.jpeg"/><Relationship Id="rId70" Type="http://schemas.openxmlformats.org/officeDocument/2006/relationships/image" Target="media/image5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7D74E-4B73-4764-A02D-8D09402B6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2391</TotalTime>
  <Pages>120</Pages>
  <Words>33836</Words>
  <Characters>192871</Characters>
  <Application>Microsoft Office Word</Application>
  <DocSecurity>0</DocSecurity>
  <Lines>1607</Lines>
  <Paragraphs>452</Paragraphs>
  <ScaleCrop>false</ScaleCrop>
  <Company>Microsoft</Company>
  <LinksUpToDate>false</LinksUpToDate>
  <CharactersWithSpaces>226255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2042</cp:revision>
  <cp:lastPrinted>2020-10-22T02:00:00Z</cp:lastPrinted>
  <dcterms:created xsi:type="dcterms:W3CDTF">2017-11-11T08:56:00Z</dcterms:created>
  <dcterms:modified xsi:type="dcterms:W3CDTF">2020-10-22T02:22:00Z</dcterms:modified>
</cp:coreProperties>
</file>